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907" w:rsidRDefault="000225BC" w:rsidP="004A7907">
      <w:pPr>
        <w:jc w:val="center"/>
        <w:rPr>
          <w:rFonts w:ascii="Arial" w:hAnsi="Arial"/>
          <w:b/>
        </w:rPr>
      </w:pPr>
      <w:r>
        <w:rPr>
          <w:rFonts w:ascii="Arial" w:hAnsi="Arial"/>
          <w:b/>
        </w:rPr>
        <w:t>ABSTRAK</w:t>
      </w:r>
    </w:p>
    <w:p w:rsidR="00DD5AB2" w:rsidRDefault="00DD5AB2" w:rsidP="004A7907">
      <w:pPr>
        <w:jc w:val="center"/>
        <w:rPr>
          <w:rFonts w:ascii="Arial" w:hAnsi="Arial"/>
          <w:b/>
        </w:rPr>
      </w:pPr>
    </w:p>
    <w:p w:rsidR="00C70901" w:rsidRDefault="004A7907" w:rsidP="00C70901">
      <w:pPr>
        <w:jc w:val="both"/>
        <w:rPr>
          <w:rFonts w:ascii="Arial" w:hAnsi="Arial"/>
        </w:rPr>
      </w:pPr>
      <w:r>
        <w:rPr>
          <w:rFonts w:ascii="Arial" w:hAnsi="Arial"/>
        </w:rPr>
        <w:tab/>
        <w:t xml:space="preserve">Laporan akhir ini berjudul </w:t>
      </w:r>
      <w:r>
        <w:rPr>
          <w:rFonts w:ascii="Arial" w:hAnsi="Arial"/>
          <w:b/>
        </w:rPr>
        <w:t xml:space="preserve">“OPTIMALISASI </w:t>
      </w:r>
      <w:r w:rsidR="006175FD">
        <w:rPr>
          <w:rFonts w:ascii="Arial" w:hAnsi="Arial"/>
          <w:b/>
        </w:rPr>
        <w:t xml:space="preserve">PEMUNGUTAN PAJAK BUMI DAN BANGUNAN PEDESAAN DAN PERKOTAAN (PBB-P2) DI KECAMATAN SUKARAME DALAM MENINGKATKAN PENDAPATAN ASLI DAERAH (PAD) KOTA BANDAR LAMPUNG PROVINSI LAMPUNG”. </w:t>
      </w:r>
      <w:r w:rsidR="006175FD">
        <w:rPr>
          <w:rFonts w:ascii="Arial" w:hAnsi="Arial"/>
        </w:rPr>
        <w:t>Tujuan dari laporan akhir ini adalah untuk mengetahui seberapa optimal pemungutan PBB-P2 di Kecamatan Sukarame, kendala apa saja yang ditemui, dan upay</w:t>
      </w:r>
      <w:r w:rsidR="008B57BC">
        <w:rPr>
          <w:rFonts w:ascii="Arial" w:hAnsi="Arial"/>
        </w:rPr>
        <w:t xml:space="preserve">a-upaya apa saja yang dilakukan </w:t>
      </w:r>
      <w:r w:rsidR="006175FD">
        <w:rPr>
          <w:rFonts w:ascii="Arial" w:hAnsi="Arial"/>
        </w:rPr>
        <w:t>dalam rangka meng</w:t>
      </w:r>
      <w:r w:rsidR="008B57BC">
        <w:rPr>
          <w:rFonts w:ascii="Arial" w:hAnsi="Arial"/>
        </w:rPr>
        <w:t>atasi kendala pemungutan PBB-P2</w:t>
      </w:r>
    </w:p>
    <w:p w:rsidR="00C70901" w:rsidRDefault="00C70901" w:rsidP="00C70901">
      <w:pPr>
        <w:jc w:val="both"/>
        <w:rPr>
          <w:rFonts w:ascii="Arial" w:hAnsi="Arial"/>
        </w:rPr>
      </w:pPr>
    </w:p>
    <w:p w:rsidR="00C70901" w:rsidRDefault="00C70901" w:rsidP="00C70901">
      <w:pPr>
        <w:jc w:val="both"/>
        <w:rPr>
          <w:rFonts w:ascii="Arial" w:hAnsi="Arial"/>
        </w:rPr>
      </w:pPr>
      <w:r>
        <w:rPr>
          <w:rFonts w:ascii="Arial" w:hAnsi="Arial"/>
        </w:rPr>
        <w:tab/>
        <w:t>Penelitian ini menggunakan metode penelitian deskriptif kualitatif dengan pendekatan induktif serta menggunakan teknik pengumpulan data berupa wawancara, observasi, dan dokumentasi.</w:t>
      </w:r>
    </w:p>
    <w:p w:rsidR="00F105FD" w:rsidRDefault="00F105FD" w:rsidP="00F105FD">
      <w:pPr>
        <w:jc w:val="both"/>
        <w:rPr>
          <w:rFonts w:ascii="Arial" w:hAnsi="Arial"/>
        </w:rPr>
      </w:pPr>
    </w:p>
    <w:p w:rsidR="002115F6" w:rsidRDefault="002115F6" w:rsidP="00F105FD">
      <w:pPr>
        <w:jc w:val="both"/>
        <w:rPr>
          <w:rFonts w:ascii="Arial" w:hAnsi="Arial" w:cs="Arial"/>
        </w:rPr>
      </w:pPr>
      <w:r>
        <w:rPr>
          <w:rFonts w:ascii="Arial" w:hAnsi="Arial"/>
        </w:rPr>
        <w:tab/>
        <w:t xml:space="preserve">Hasil penelitian menunjukkan bahwa </w:t>
      </w:r>
      <w:r w:rsidR="00140E20">
        <w:rPr>
          <w:rFonts w:ascii="Arial" w:hAnsi="Arial"/>
        </w:rPr>
        <w:t xml:space="preserve">secara umum </w:t>
      </w:r>
      <w:r w:rsidR="00140E20">
        <w:rPr>
          <w:rFonts w:ascii="Arial" w:hAnsi="Arial" w:cs="Arial"/>
        </w:rPr>
        <w:t>penerimaan PBB-P2 di Kecamatan Sukarame belum mencapai target sesuai dengan yang telah ditentukan oleh Badan Pengelola Pajak dan Retribusi Daerah (BPPRD) Kota Bandar Lampung.</w:t>
      </w:r>
      <w:r w:rsidR="003E2333">
        <w:rPr>
          <w:rFonts w:ascii="Arial" w:hAnsi="Arial" w:cs="Arial"/>
        </w:rPr>
        <w:t xml:space="preserve"> Faktor penghambat yang mempengaruhi pemungutan PBB-P2 di Kecamatan Sukarame adalah (1) Kurangnya kesadaran wajib pajak Kecamatan Sukarame, (2) Adanya kesalahan penulisan pada nama wajib pajak dan alamat objek pajak dalam SPPT, (3) Adanya Surat Pemberitahuan Pajak Terhutang (SPPT) yang ganda, (4) Kurangnya SDM yang berkompeten untuk mengelola penerimaan PBB-P2 di Kecamatan Sukarame, (5) Banyaknya lahan kosong/bangunan (objek pajak) yang belum diketahui keberadaan dari pemiliknya.</w:t>
      </w:r>
    </w:p>
    <w:p w:rsidR="00F105FD" w:rsidRDefault="00F105FD" w:rsidP="00F105FD">
      <w:pPr>
        <w:jc w:val="both"/>
        <w:rPr>
          <w:rFonts w:ascii="Arial" w:hAnsi="Arial" w:cs="Arial"/>
        </w:rPr>
      </w:pPr>
    </w:p>
    <w:p w:rsidR="003E2333" w:rsidRDefault="003E2333" w:rsidP="00F105FD">
      <w:pPr>
        <w:jc w:val="both"/>
        <w:rPr>
          <w:rFonts w:ascii="Arial" w:hAnsi="Arial" w:cs="Arial"/>
        </w:rPr>
      </w:pPr>
      <w:r>
        <w:rPr>
          <w:rFonts w:ascii="Arial" w:hAnsi="Arial" w:cs="Arial"/>
        </w:rPr>
        <w:tab/>
        <w:t xml:space="preserve">Saran yang penulis berikan dalam menanggapi masalah diatas yaitu 1. Di Kantor Kecamatan Sukarame harus disediakan ruang pelayanan khusus PBB-P2, 2. Melakukan peningkatan dalam memverifikasi data wajib pajak oleh petugas pemungut pajak PBB-P2, 3. </w:t>
      </w:r>
      <w:r w:rsidR="00F105FD">
        <w:rPr>
          <w:rFonts w:ascii="Arial" w:hAnsi="Arial" w:cs="Arial"/>
        </w:rPr>
        <w:t>Badan Pengelola Pajak dan Retribusi Daerah (BPPRD) Kota Bandar Lampung sebaiknya terus memberikan sosialisasi dan pengawasan yang lebih kepada wilayah kecamatan yang warganya sering terlambat bahkan sulit dalam membayar pajak.</w:t>
      </w:r>
    </w:p>
    <w:p w:rsidR="00B76CFB" w:rsidRDefault="00B76CFB" w:rsidP="00F105FD">
      <w:pPr>
        <w:jc w:val="both"/>
        <w:rPr>
          <w:rFonts w:ascii="Arial" w:hAnsi="Arial" w:cs="Arial"/>
        </w:rPr>
      </w:pPr>
    </w:p>
    <w:p w:rsidR="00B76CFB" w:rsidRDefault="00B76CFB" w:rsidP="00F105FD">
      <w:pPr>
        <w:jc w:val="both"/>
        <w:rPr>
          <w:rFonts w:ascii="Arial" w:hAnsi="Arial" w:cs="Arial"/>
        </w:rPr>
      </w:pPr>
      <w:r>
        <w:rPr>
          <w:rFonts w:ascii="Arial" w:hAnsi="Arial" w:cs="Arial"/>
        </w:rPr>
        <w:t>Kata Kunci: Optimalisasi, Pengelolaan, Pajak.</w:t>
      </w:r>
    </w:p>
    <w:p w:rsidR="00DD5AB2" w:rsidRDefault="00DD5AB2" w:rsidP="00F105FD">
      <w:pPr>
        <w:jc w:val="both"/>
        <w:rPr>
          <w:rFonts w:ascii="Arial" w:hAnsi="Arial" w:cs="Arial"/>
        </w:rPr>
      </w:pPr>
    </w:p>
    <w:p w:rsidR="00DD5AB2" w:rsidRDefault="00DD5AB2" w:rsidP="00F105FD">
      <w:pPr>
        <w:jc w:val="both"/>
        <w:rPr>
          <w:rFonts w:ascii="Arial" w:hAnsi="Arial" w:cs="Arial"/>
        </w:rPr>
      </w:pPr>
    </w:p>
    <w:p w:rsidR="00DD5AB2" w:rsidRDefault="00DD5AB2" w:rsidP="00F105FD">
      <w:pPr>
        <w:jc w:val="both"/>
        <w:rPr>
          <w:rFonts w:ascii="Arial" w:hAnsi="Arial" w:cs="Arial"/>
        </w:rPr>
      </w:pPr>
    </w:p>
    <w:p w:rsidR="00DD5AB2" w:rsidRDefault="00DD5AB2" w:rsidP="00F105FD">
      <w:pPr>
        <w:jc w:val="both"/>
        <w:rPr>
          <w:rFonts w:ascii="Arial" w:hAnsi="Arial" w:cs="Arial"/>
        </w:rPr>
      </w:pPr>
    </w:p>
    <w:p w:rsidR="00DD5AB2" w:rsidRDefault="00DD5AB2" w:rsidP="00F105FD">
      <w:pPr>
        <w:jc w:val="both"/>
        <w:rPr>
          <w:rFonts w:ascii="Arial" w:hAnsi="Arial" w:cs="Arial"/>
        </w:rPr>
      </w:pPr>
    </w:p>
    <w:p w:rsidR="00DD5AB2" w:rsidRDefault="00DD5AB2" w:rsidP="00F105FD">
      <w:pPr>
        <w:jc w:val="both"/>
        <w:rPr>
          <w:rFonts w:ascii="Arial" w:hAnsi="Arial" w:cs="Arial"/>
        </w:rPr>
      </w:pPr>
    </w:p>
    <w:p w:rsidR="00DD5AB2" w:rsidRDefault="00DD5AB2" w:rsidP="00F105FD">
      <w:pPr>
        <w:jc w:val="both"/>
        <w:rPr>
          <w:rFonts w:ascii="Arial" w:hAnsi="Arial" w:cs="Arial"/>
        </w:rPr>
      </w:pPr>
    </w:p>
    <w:p w:rsidR="00DD5AB2" w:rsidRDefault="00DD5AB2" w:rsidP="00F105FD">
      <w:pPr>
        <w:jc w:val="both"/>
        <w:rPr>
          <w:rFonts w:ascii="Arial" w:hAnsi="Arial" w:cs="Arial"/>
        </w:rPr>
      </w:pPr>
    </w:p>
    <w:p w:rsidR="00DD5AB2" w:rsidRDefault="00DD5AB2" w:rsidP="00F105FD">
      <w:pPr>
        <w:jc w:val="both"/>
        <w:rPr>
          <w:rFonts w:ascii="Arial" w:hAnsi="Arial" w:cs="Arial"/>
        </w:rPr>
      </w:pPr>
    </w:p>
    <w:p w:rsidR="00DD5AB2" w:rsidRDefault="00DD5AB2" w:rsidP="00F105FD">
      <w:pPr>
        <w:jc w:val="both"/>
        <w:rPr>
          <w:rFonts w:ascii="Arial" w:hAnsi="Arial" w:cs="Arial"/>
        </w:rPr>
      </w:pPr>
    </w:p>
    <w:p w:rsidR="00DD5AB2" w:rsidRDefault="00DD5AB2" w:rsidP="00F105FD">
      <w:pPr>
        <w:jc w:val="both"/>
        <w:rPr>
          <w:rFonts w:ascii="Arial" w:hAnsi="Arial" w:cs="Arial"/>
        </w:rPr>
      </w:pPr>
    </w:p>
    <w:p w:rsidR="00CC016E" w:rsidRDefault="00CC016E" w:rsidP="00DD5AB2">
      <w:pPr>
        <w:jc w:val="center"/>
        <w:rPr>
          <w:rFonts w:ascii="Arial" w:hAnsi="Arial" w:cs="Arial"/>
          <w:b/>
          <w:i/>
        </w:rPr>
      </w:pPr>
    </w:p>
    <w:p w:rsidR="00CC016E" w:rsidRDefault="00CC016E" w:rsidP="00DD5AB2">
      <w:pPr>
        <w:jc w:val="center"/>
        <w:rPr>
          <w:rFonts w:ascii="Arial" w:hAnsi="Arial" w:cs="Arial"/>
          <w:b/>
          <w:i/>
        </w:rPr>
      </w:pPr>
    </w:p>
    <w:p w:rsidR="00DD5AB2" w:rsidRDefault="00DD5AB2" w:rsidP="00DD5AB2">
      <w:pPr>
        <w:jc w:val="center"/>
        <w:rPr>
          <w:rFonts w:ascii="Arial" w:hAnsi="Arial" w:cs="Arial"/>
          <w:b/>
          <w:i/>
        </w:rPr>
      </w:pPr>
      <w:r>
        <w:rPr>
          <w:rFonts w:ascii="Arial" w:hAnsi="Arial" w:cs="Arial"/>
          <w:b/>
          <w:i/>
        </w:rPr>
        <w:lastRenderedPageBreak/>
        <w:t>ABSTRACT</w:t>
      </w:r>
    </w:p>
    <w:p w:rsidR="00F23757" w:rsidRDefault="00F23757" w:rsidP="00DD5AB2">
      <w:pPr>
        <w:jc w:val="center"/>
        <w:rPr>
          <w:rFonts w:ascii="Arial" w:hAnsi="Arial" w:cs="Arial"/>
          <w:b/>
          <w:i/>
        </w:rPr>
      </w:pPr>
    </w:p>
    <w:p w:rsidR="00F3515E" w:rsidRDefault="00F23757" w:rsidP="00153D2C">
      <w:pPr>
        <w:ind w:firstLine="720"/>
        <w:jc w:val="both"/>
        <w:rPr>
          <w:rFonts w:ascii="Arial" w:hAnsi="Arial"/>
          <w:i/>
        </w:rPr>
      </w:pPr>
      <w:r>
        <w:rPr>
          <w:rFonts w:ascii="Arial" w:hAnsi="Arial"/>
          <w:i/>
        </w:rPr>
        <w:t>T</w:t>
      </w:r>
      <w:r w:rsidR="00BC6922">
        <w:rPr>
          <w:rFonts w:ascii="Arial" w:hAnsi="Arial"/>
          <w:i/>
        </w:rPr>
        <w:t>his final report with the title</w:t>
      </w:r>
      <w:r>
        <w:rPr>
          <w:rFonts w:ascii="Arial" w:hAnsi="Arial"/>
          <w:b/>
          <w:i/>
        </w:rPr>
        <w:t>“</w:t>
      </w:r>
      <w:r w:rsidR="00BC6922">
        <w:rPr>
          <w:rFonts w:ascii="Arial" w:hAnsi="Arial"/>
          <w:b/>
          <w:i/>
        </w:rPr>
        <w:t>OPTIMALIZATION TAX COLLECTING</w:t>
      </w:r>
      <w:r w:rsidR="00C05E7D">
        <w:rPr>
          <w:rFonts w:ascii="Arial" w:hAnsi="Arial"/>
          <w:b/>
          <w:i/>
        </w:rPr>
        <w:t xml:space="preserve"> OF THE LAND BUILDING OF URBAN CITIES IN SUKARAME SUBDISTRICT </w:t>
      </w:r>
      <w:r w:rsidR="00F3515E">
        <w:rPr>
          <w:rFonts w:ascii="Arial" w:hAnsi="Arial"/>
          <w:b/>
          <w:i/>
        </w:rPr>
        <w:t xml:space="preserve">IN INCREASING THE LOCAL REVENUE CONTRIBUTION BANDAR LAMPUNG CITY LAMPUNG PROVINCE”. </w:t>
      </w:r>
      <w:r w:rsidR="00F3515E">
        <w:rPr>
          <w:rFonts w:ascii="Arial" w:hAnsi="Arial"/>
          <w:i/>
        </w:rPr>
        <w:t>The purpose</w:t>
      </w:r>
      <w:r w:rsidR="00BC6922">
        <w:rPr>
          <w:rFonts w:ascii="Arial" w:hAnsi="Arial"/>
          <w:i/>
        </w:rPr>
        <w:t>s</w:t>
      </w:r>
      <w:r w:rsidR="00F3515E">
        <w:rPr>
          <w:rFonts w:ascii="Arial" w:hAnsi="Arial"/>
          <w:i/>
        </w:rPr>
        <w:t xml:space="preserve"> of this final report are</w:t>
      </w:r>
      <w:r w:rsidR="00BC6922">
        <w:rPr>
          <w:rFonts w:ascii="Arial" w:hAnsi="Arial"/>
          <w:i/>
        </w:rPr>
        <w:t xml:space="preserve"> to know how optimal </w:t>
      </w:r>
      <w:r w:rsidR="00F47E30">
        <w:rPr>
          <w:rFonts w:ascii="Arial" w:hAnsi="Arial"/>
          <w:i/>
        </w:rPr>
        <w:t xml:space="preserve">the land building of urban cities collecting in Sukarame Subdistrict, </w:t>
      </w:r>
      <w:r w:rsidR="00E040F5">
        <w:rPr>
          <w:rFonts w:ascii="Arial" w:hAnsi="Arial"/>
          <w:i/>
        </w:rPr>
        <w:t>knowing the obstacles factors and knowing any efforts to solve the problems made by The Sukarame Subdistrict Bandar Lampung City Lampung Province.</w:t>
      </w:r>
    </w:p>
    <w:p w:rsidR="00AB6852" w:rsidRDefault="00AB6852" w:rsidP="00153D2C">
      <w:pPr>
        <w:widowControl w:val="0"/>
        <w:autoSpaceDE w:val="0"/>
        <w:autoSpaceDN w:val="0"/>
        <w:adjustRightInd w:val="0"/>
        <w:spacing w:after="240"/>
        <w:ind w:firstLine="720"/>
        <w:jc w:val="both"/>
        <w:rPr>
          <w:rFonts w:ascii="Arial" w:hAnsi="Arial"/>
          <w:i/>
        </w:rPr>
      </w:pPr>
    </w:p>
    <w:p w:rsidR="00AB6852" w:rsidRDefault="00AB6852" w:rsidP="00153D2C">
      <w:pPr>
        <w:widowControl w:val="0"/>
        <w:autoSpaceDE w:val="0"/>
        <w:autoSpaceDN w:val="0"/>
        <w:adjustRightInd w:val="0"/>
        <w:spacing w:after="240"/>
        <w:ind w:firstLine="720"/>
        <w:jc w:val="both"/>
        <w:rPr>
          <w:rFonts w:ascii="Arial" w:hAnsi="Arial" w:cs="Arial"/>
          <w:i/>
          <w:lang w:val="en-US"/>
        </w:rPr>
      </w:pPr>
      <w:r w:rsidRPr="00AB6852">
        <w:rPr>
          <w:rFonts w:ascii="Arial" w:hAnsi="Arial" w:cs="Arial"/>
          <w:i/>
          <w:lang w:val="en-US"/>
        </w:rPr>
        <w:t xml:space="preserve">This research used qualitative descriptive method with inductive approach and data collected technique by interview, observation and documentation. </w:t>
      </w:r>
    </w:p>
    <w:p w:rsidR="001E0F66" w:rsidRDefault="00C87127" w:rsidP="00153D2C">
      <w:pPr>
        <w:widowControl w:val="0"/>
        <w:autoSpaceDE w:val="0"/>
        <w:autoSpaceDN w:val="0"/>
        <w:adjustRightInd w:val="0"/>
        <w:spacing w:after="240"/>
        <w:ind w:firstLine="720"/>
        <w:jc w:val="both"/>
        <w:rPr>
          <w:rFonts w:ascii="Arial" w:hAnsi="Arial" w:cs="Arial"/>
          <w:i/>
          <w:color w:val="212121"/>
          <w:lang/>
        </w:rPr>
      </w:pPr>
      <w:r>
        <w:rPr>
          <w:rFonts w:ascii="Arial" w:hAnsi="Arial" w:cs="Arial"/>
          <w:i/>
          <w:lang w:val="en-US"/>
        </w:rPr>
        <w:t xml:space="preserve">Results of research conducted by the author shows that the tax receipt of the Land Building Of Urban Cities in </w:t>
      </w:r>
      <w:proofErr w:type="spellStart"/>
      <w:r>
        <w:rPr>
          <w:rFonts w:ascii="Arial" w:hAnsi="Arial" w:cs="Arial"/>
          <w:i/>
          <w:lang w:val="en-US"/>
        </w:rPr>
        <w:t>Sukarame</w:t>
      </w:r>
      <w:proofErr w:type="spellEnd"/>
      <w:r>
        <w:rPr>
          <w:rFonts w:ascii="Arial" w:hAnsi="Arial" w:cs="Arial"/>
          <w:i/>
          <w:lang w:val="en-US"/>
        </w:rPr>
        <w:t xml:space="preserve"> </w:t>
      </w:r>
      <w:proofErr w:type="spellStart"/>
      <w:r>
        <w:rPr>
          <w:rFonts w:ascii="Arial" w:hAnsi="Arial" w:cs="Arial"/>
          <w:i/>
          <w:lang w:val="en-US"/>
        </w:rPr>
        <w:t>Subdistrict</w:t>
      </w:r>
      <w:proofErr w:type="spellEnd"/>
      <w:r>
        <w:rPr>
          <w:rFonts w:ascii="Arial" w:hAnsi="Arial" w:cs="Arial"/>
          <w:i/>
          <w:lang w:val="en-US"/>
        </w:rPr>
        <w:t xml:space="preserve"> has not reached the target</w:t>
      </w:r>
      <w:r w:rsidR="006113FF">
        <w:rPr>
          <w:rFonts w:ascii="Arial" w:hAnsi="Arial" w:cs="Arial"/>
          <w:i/>
          <w:lang w:val="en-US"/>
        </w:rPr>
        <w:t xml:space="preserve"> yet</w:t>
      </w:r>
      <w:r>
        <w:rPr>
          <w:rFonts w:ascii="Arial" w:hAnsi="Arial" w:cs="Arial"/>
          <w:i/>
          <w:lang w:val="en-US"/>
        </w:rPr>
        <w:t xml:space="preserve"> in general as determined by The Local Tax and Levy Management Bandar Lampung City</w:t>
      </w:r>
      <w:r w:rsidR="006113FF">
        <w:rPr>
          <w:rFonts w:ascii="Arial" w:hAnsi="Arial" w:cs="Arial"/>
          <w:i/>
          <w:lang w:val="en-US"/>
        </w:rPr>
        <w:t>. The obstacles factors that affected th</w:t>
      </w:r>
      <w:r w:rsidR="001E0F66">
        <w:rPr>
          <w:rFonts w:ascii="Arial" w:hAnsi="Arial" w:cs="Arial"/>
          <w:i/>
          <w:lang w:val="en-US"/>
        </w:rPr>
        <w:t>e tax collecting</w:t>
      </w:r>
      <w:r w:rsidR="006113FF">
        <w:rPr>
          <w:rFonts w:ascii="Arial" w:hAnsi="Arial" w:cs="Arial"/>
          <w:i/>
          <w:lang w:val="en-US"/>
        </w:rPr>
        <w:t xml:space="preserve"> are (1) </w:t>
      </w:r>
      <w:r w:rsidR="001E0F66">
        <w:rPr>
          <w:rFonts w:ascii="Arial" w:hAnsi="Arial" w:cs="Arial"/>
          <w:i/>
          <w:lang w:val="en-US"/>
        </w:rPr>
        <w:t xml:space="preserve">Lack of awareness of taxpayers, (2) there is mistake in taxpayer name and address in SPPT, (3) Double payable notice letter, (4) Lack of competent human resources, (5) </w:t>
      </w:r>
      <w:r w:rsidR="001E0F66" w:rsidRPr="001E0F66">
        <w:rPr>
          <w:rFonts w:ascii="Arial" w:hAnsi="Arial" w:cs="Arial"/>
          <w:i/>
          <w:color w:val="212121"/>
          <w:lang/>
        </w:rPr>
        <w:t>lots of vacant land or buildings not yet known to exist from their owners</w:t>
      </w:r>
      <w:r w:rsidR="001E0F66">
        <w:rPr>
          <w:rFonts w:ascii="Arial" w:hAnsi="Arial" w:cs="Arial"/>
          <w:i/>
          <w:color w:val="212121"/>
          <w:lang/>
        </w:rPr>
        <w:t>.</w:t>
      </w:r>
    </w:p>
    <w:p w:rsidR="00AB6852" w:rsidRDefault="00153D2C" w:rsidP="008B61D5">
      <w:pPr>
        <w:widowControl w:val="0"/>
        <w:autoSpaceDE w:val="0"/>
        <w:autoSpaceDN w:val="0"/>
        <w:adjustRightInd w:val="0"/>
        <w:spacing w:after="240"/>
        <w:ind w:firstLine="720"/>
        <w:jc w:val="both"/>
        <w:rPr>
          <w:rFonts w:ascii="Arial" w:hAnsi="Arial" w:cs="Arial"/>
          <w:i/>
          <w:color w:val="212121"/>
          <w:lang/>
        </w:rPr>
      </w:pPr>
      <w:r>
        <w:rPr>
          <w:rFonts w:ascii="Arial" w:hAnsi="Arial" w:cs="Arial"/>
          <w:i/>
          <w:lang w:val="en-US"/>
        </w:rPr>
        <w:t>Suggestions that author give</w:t>
      </w:r>
      <w:r w:rsidR="00182B7E">
        <w:rPr>
          <w:rFonts w:ascii="Arial" w:hAnsi="Arial" w:cs="Arial"/>
          <w:i/>
          <w:lang w:val="en-US"/>
        </w:rPr>
        <w:t xml:space="preserve"> in respo</w:t>
      </w:r>
      <w:r>
        <w:rPr>
          <w:rFonts w:ascii="Arial" w:hAnsi="Arial" w:cs="Arial"/>
          <w:i/>
          <w:lang w:val="en-US"/>
        </w:rPr>
        <w:t xml:space="preserve">nd to the problems above are 1. The </w:t>
      </w:r>
      <w:proofErr w:type="spellStart"/>
      <w:r>
        <w:rPr>
          <w:rFonts w:ascii="Arial" w:hAnsi="Arial" w:cs="Arial"/>
          <w:i/>
          <w:lang w:val="en-US"/>
        </w:rPr>
        <w:t>Sukarame</w:t>
      </w:r>
      <w:proofErr w:type="spellEnd"/>
      <w:r>
        <w:rPr>
          <w:rFonts w:ascii="Arial" w:hAnsi="Arial" w:cs="Arial"/>
          <w:i/>
          <w:lang w:val="en-US"/>
        </w:rPr>
        <w:t xml:space="preserve"> </w:t>
      </w:r>
      <w:proofErr w:type="spellStart"/>
      <w:r>
        <w:rPr>
          <w:rFonts w:ascii="Arial" w:hAnsi="Arial" w:cs="Arial"/>
          <w:i/>
          <w:lang w:val="en-US"/>
        </w:rPr>
        <w:t>Subdistrict</w:t>
      </w:r>
      <w:proofErr w:type="spellEnd"/>
      <w:r>
        <w:rPr>
          <w:rFonts w:ascii="Arial" w:hAnsi="Arial" w:cs="Arial"/>
          <w:i/>
          <w:lang w:val="en-US"/>
        </w:rPr>
        <w:t xml:space="preserve"> Office should </w:t>
      </w:r>
      <w:proofErr w:type="gramStart"/>
      <w:r>
        <w:rPr>
          <w:rFonts w:ascii="Arial" w:hAnsi="Arial" w:cs="Arial"/>
          <w:i/>
          <w:lang w:val="en-US"/>
        </w:rPr>
        <w:t>provided</w:t>
      </w:r>
      <w:proofErr w:type="gramEnd"/>
      <w:r>
        <w:rPr>
          <w:rFonts w:ascii="Arial" w:hAnsi="Arial" w:cs="Arial"/>
          <w:i/>
          <w:lang w:val="en-US"/>
        </w:rPr>
        <w:t xml:space="preserve"> the special room to service Tax Collecting of The Land Building of Urban Cities, 2. Make improvement in verifying tax payer data by tax collector, 3. The Local Tax and Levy Management Bandar Lampung City </w:t>
      </w:r>
      <w:r w:rsidRPr="00153D2C">
        <w:rPr>
          <w:rFonts w:ascii="Arial" w:hAnsi="Arial" w:cs="Arial"/>
          <w:i/>
          <w:color w:val="212121"/>
          <w:lang/>
        </w:rPr>
        <w:t>should continue to provide more socialization and supervision to the districts whose citizens are often late an</w:t>
      </w:r>
      <w:r w:rsidR="008B61D5">
        <w:rPr>
          <w:rFonts w:ascii="Arial" w:hAnsi="Arial" w:cs="Arial"/>
          <w:i/>
          <w:color w:val="212121"/>
          <w:lang/>
        </w:rPr>
        <w:t>d even difficult in paying taxes.</w:t>
      </w:r>
    </w:p>
    <w:p w:rsidR="008B61D5" w:rsidRDefault="008B61D5" w:rsidP="008B61D5">
      <w:pPr>
        <w:widowControl w:val="0"/>
        <w:autoSpaceDE w:val="0"/>
        <w:autoSpaceDN w:val="0"/>
        <w:adjustRightInd w:val="0"/>
        <w:spacing w:after="240"/>
        <w:ind w:firstLine="720"/>
        <w:jc w:val="both"/>
        <w:rPr>
          <w:rFonts w:ascii="Arial" w:hAnsi="Arial" w:cs="Arial"/>
          <w:i/>
          <w:color w:val="212121"/>
          <w:lang/>
        </w:rPr>
      </w:pPr>
    </w:p>
    <w:p w:rsidR="008B61D5" w:rsidRPr="008B61D5" w:rsidRDefault="008B61D5" w:rsidP="008B61D5">
      <w:pPr>
        <w:widowControl w:val="0"/>
        <w:autoSpaceDE w:val="0"/>
        <w:autoSpaceDN w:val="0"/>
        <w:adjustRightInd w:val="0"/>
        <w:spacing w:after="240"/>
        <w:ind w:firstLine="720"/>
        <w:jc w:val="both"/>
        <w:rPr>
          <w:rFonts w:ascii="Arial" w:hAnsi="Arial" w:cs="Arial"/>
          <w:i/>
          <w:lang w:val="en-US"/>
        </w:rPr>
      </w:pPr>
      <w:r>
        <w:rPr>
          <w:rFonts w:ascii="Arial" w:hAnsi="Arial" w:cs="Arial"/>
          <w:i/>
          <w:color w:val="212121"/>
          <w:lang/>
        </w:rPr>
        <w:t xml:space="preserve">Key Words: </w:t>
      </w:r>
      <w:proofErr w:type="spellStart"/>
      <w:r>
        <w:rPr>
          <w:rFonts w:ascii="Arial" w:hAnsi="Arial" w:cs="Arial"/>
          <w:i/>
          <w:color w:val="212121"/>
          <w:lang/>
        </w:rPr>
        <w:t>Optimalization</w:t>
      </w:r>
      <w:proofErr w:type="spellEnd"/>
      <w:r>
        <w:rPr>
          <w:rFonts w:ascii="Arial" w:hAnsi="Arial" w:cs="Arial"/>
          <w:i/>
          <w:color w:val="212121"/>
          <w:lang/>
        </w:rPr>
        <w:t>, Management, Tax</w:t>
      </w:r>
      <w:bookmarkStart w:id="0" w:name="_GoBack"/>
      <w:bookmarkEnd w:id="0"/>
    </w:p>
    <w:sectPr w:rsidR="008B61D5" w:rsidRPr="008B61D5" w:rsidSect="003816BE">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225BC"/>
    <w:rsid w:val="000225BC"/>
    <w:rsid w:val="00140E20"/>
    <w:rsid w:val="00153D2C"/>
    <w:rsid w:val="00182B7E"/>
    <w:rsid w:val="001B57BD"/>
    <w:rsid w:val="001E0F66"/>
    <w:rsid w:val="002115F6"/>
    <w:rsid w:val="003816BE"/>
    <w:rsid w:val="003E2333"/>
    <w:rsid w:val="004A7907"/>
    <w:rsid w:val="006113FF"/>
    <w:rsid w:val="006175FD"/>
    <w:rsid w:val="008B57BC"/>
    <w:rsid w:val="008B61D5"/>
    <w:rsid w:val="00AB6852"/>
    <w:rsid w:val="00AF50F3"/>
    <w:rsid w:val="00B76CFB"/>
    <w:rsid w:val="00BC6922"/>
    <w:rsid w:val="00C05E7D"/>
    <w:rsid w:val="00C70901"/>
    <w:rsid w:val="00C87127"/>
    <w:rsid w:val="00CC016E"/>
    <w:rsid w:val="00DD5AB2"/>
    <w:rsid w:val="00E040F5"/>
    <w:rsid w:val="00F105FD"/>
    <w:rsid w:val="00F23757"/>
    <w:rsid w:val="00F3515E"/>
    <w:rsid w:val="00F47E3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7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0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ID"/>
    </w:rPr>
  </w:style>
  <w:style w:type="character" w:customStyle="1" w:styleId="HTMLPreformattedChar">
    <w:name w:val="HTML Preformatted Char"/>
    <w:basedOn w:val="DefaultParagraphFont"/>
    <w:link w:val="HTMLPreformatted"/>
    <w:uiPriority w:val="99"/>
    <w:semiHidden/>
    <w:rsid w:val="001E0F66"/>
    <w:rPr>
      <w:rFonts w:ascii="Courier" w:hAnsi="Courier" w:cs="Courier"/>
      <w:sz w:val="20"/>
      <w:szCs w:val="20"/>
      <w:lang w:val="en-I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d-ID"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0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ID"/>
    </w:rPr>
  </w:style>
  <w:style w:type="character" w:customStyle="1" w:styleId="HTMLPreformattedChar">
    <w:name w:val="HTML Preformatted Char"/>
    <w:basedOn w:val="DefaultParagraphFont"/>
    <w:link w:val="HTMLPreformatted"/>
    <w:uiPriority w:val="99"/>
    <w:semiHidden/>
    <w:rsid w:val="001E0F66"/>
    <w:rPr>
      <w:rFonts w:ascii="Courier" w:hAnsi="Courier" w:cs="Courier"/>
      <w:sz w:val="20"/>
      <w:szCs w:val="20"/>
      <w:lang w:val="en-ID"/>
    </w:rPr>
  </w:style>
</w:styles>
</file>

<file path=word/webSettings.xml><?xml version="1.0" encoding="utf-8"?>
<w:webSettings xmlns:r="http://schemas.openxmlformats.org/officeDocument/2006/relationships" xmlns:w="http://schemas.openxmlformats.org/wordprocessingml/2006/main">
  <w:divs>
    <w:div w:id="1238175164">
      <w:bodyDiv w:val="1"/>
      <w:marLeft w:val="0"/>
      <w:marRight w:val="0"/>
      <w:marTop w:val="0"/>
      <w:marBottom w:val="0"/>
      <w:divBdr>
        <w:top w:val="none" w:sz="0" w:space="0" w:color="auto"/>
        <w:left w:val="none" w:sz="0" w:space="0" w:color="auto"/>
        <w:bottom w:val="none" w:sz="0" w:space="0" w:color="auto"/>
        <w:right w:val="none" w:sz="0" w:space="0" w:color="auto"/>
      </w:divBdr>
    </w:div>
    <w:div w:id="17368522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Galih Marizha</dc:creator>
  <cp:lastModifiedBy>Acer E1-432</cp:lastModifiedBy>
  <cp:revision>2</cp:revision>
  <dcterms:created xsi:type="dcterms:W3CDTF">2018-04-06T02:48:00Z</dcterms:created>
  <dcterms:modified xsi:type="dcterms:W3CDTF">2018-04-06T02:48:00Z</dcterms:modified>
</cp:coreProperties>
</file>