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A11" w:rsidRPr="008618B2" w:rsidRDefault="004E42CC" w:rsidP="004E42CC">
      <w:pPr>
        <w:spacing w:line="480" w:lineRule="auto"/>
        <w:jc w:val="center"/>
        <w:rPr>
          <w:rFonts w:ascii="Arial" w:hAnsi="Arial" w:cs="Arial"/>
          <w:b/>
          <w:i/>
          <w:sz w:val="24"/>
        </w:rPr>
      </w:pPr>
      <w:r w:rsidRPr="008618B2">
        <w:rPr>
          <w:rFonts w:ascii="Arial" w:hAnsi="Arial" w:cs="Arial"/>
          <w:b/>
          <w:i/>
          <w:sz w:val="24"/>
        </w:rPr>
        <w:t>ABSTRACT</w:t>
      </w:r>
    </w:p>
    <w:p w:rsidR="004E42CC" w:rsidRPr="008618B2" w:rsidRDefault="004E42CC" w:rsidP="00D633B7">
      <w:pPr>
        <w:spacing w:line="240" w:lineRule="auto"/>
        <w:ind w:firstLine="720"/>
        <w:jc w:val="both"/>
        <w:rPr>
          <w:rFonts w:ascii="Arial" w:hAnsi="Arial" w:cs="Arial"/>
          <w:i/>
          <w:sz w:val="24"/>
        </w:rPr>
      </w:pPr>
      <w:r w:rsidRPr="008618B2">
        <w:rPr>
          <w:rFonts w:ascii="Arial" w:hAnsi="Arial" w:cs="Arial"/>
          <w:i/>
          <w:sz w:val="24"/>
        </w:rPr>
        <w:t xml:space="preserve">The final report entitled </w:t>
      </w:r>
      <w:r w:rsidR="008618B2" w:rsidRPr="008618B2">
        <w:rPr>
          <w:rFonts w:ascii="Arial" w:hAnsi="Arial" w:cs="Arial"/>
          <w:i/>
          <w:sz w:val="24"/>
        </w:rPr>
        <w:t>“</w:t>
      </w:r>
      <w:r w:rsidRPr="008618B2">
        <w:rPr>
          <w:rFonts w:ascii="Arial" w:hAnsi="Arial" w:cs="Arial"/>
          <w:i/>
          <w:sz w:val="24"/>
        </w:rPr>
        <w:t>Leadership sub-district in Improving Discipline Apparatus in Sei Lepan Langkat North Sumatra Province</w:t>
      </w:r>
      <w:r w:rsidR="008618B2" w:rsidRPr="008618B2">
        <w:rPr>
          <w:rFonts w:ascii="Arial" w:hAnsi="Arial" w:cs="Arial"/>
          <w:i/>
          <w:sz w:val="24"/>
        </w:rPr>
        <w:t>”</w:t>
      </w:r>
      <w:r w:rsidRPr="008618B2">
        <w:rPr>
          <w:rFonts w:ascii="Arial" w:hAnsi="Arial" w:cs="Arial"/>
          <w:i/>
          <w:sz w:val="24"/>
        </w:rPr>
        <w:t xml:space="preserve"> was written with the aim to determine and describe the leadership subdistrict in improving the discipline of personnel at the district office, the factors that hinder the leadership of district head in improving the discipline of personnel, as well as efforts have been made by the sub-district to overcome the inhibiting factors.</w:t>
      </w:r>
    </w:p>
    <w:p w:rsidR="004E42CC" w:rsidRPr="008618B2" w:rsidRDefault="004E42CC" w:rsidP="00D633B7">
      <w:pPr>
        <w:spacing w:line="240" w:lineRule="auto"/>
        <w:ind w:firstLine="720"/>
        <w:jc w:val="both"/>
        <w:rPr>
          <w:rFonts w:ascii="Arial" w:hAnsi="Arial" w:cs="Arial"/>
          <w:i/>
          <w:sz w:val="24"/>
        </w:rPr>
      </w:pPr>
      <w:r w:rsidRPr="008618B2">
        <w:rPr>
          <w:rFonts w:ascii="Arial" w:hAnsi="Arial" w:cs="Arial"/>
          <w:i/>
          <w:sz w:val="24"/>
        </w:rPr>
        <w:t>The method used in the writing of the final report is a qualitative and descriptive research with an inductive approach. Data collection techniques used is by observation, semi-structured interviews and documentation in the form of photographs or letters. Data analysis technique using the technique proposed by Miles Huberman that includes s</w:t>
      </w:r>
      <w:r w:rsidR="006A6787">
        <w:rPr>
          <w:rFonts w:ascii="Arial" w:hAnsi="Arial" w:cs="Arial"/>
          <w:i/>
          <w:sz w:val="24"/>
        </w:rPr>
        <w:t>election of data</w:t>
      </w:r>
      <w:r w:rsidRPr="008618B2">
        <w:rPr>
          <w:rFonts w:ascii="Arial" w:hAnsi="Arial" w:cs="Arial"/>
          <w:i/>
          <w:sz w:val="24"/>
        </w:rPr>
        <w:t>, pre</w:t>
      </w:r>
      <w:r w:rsidR="006A6787">
        <w:rPr>
          <w:rFonts w:ascii="Arial" w:hAnsi="Arial" w:cs="Arial"/>
          <w:i/>
          <w:sz w:val="24"/>
        </w:rPr>
        <w:t>sentation of data and conclusion.</w:t>
      </w:r>
    </w:p>
    <w:p w:rsidR="00D633B7" w:rsidRPr="008618B2" w:rsidRDefault="00D633B7" w:rsidP="00D633B7">
      <w:pPr>
        <w:spacing w:line="240" w:lineRule="auto"/>
        <w:ind w:firstLine="720"/>
        <w:jc w:val="both"/>
        <w:rPr>
          <w:rFonts w:ascii="Arial" w:hAnsi="Arial" w:cs="Arial"/>
          <w:i/>
          <w:sz w:val="24"/>
        </w:rPr>
      </w:pPr>
      <w:r w:rsidRPr="008618B2">
        <w:rPr>
          <w:rFonts w:ascii="Arial" w:hAnsi="Arial" w:cs="Arial"/>
          <w:i/>
          <w:sz w:val="24"/>
        </w:rPr>
        <w:t>Based on research that has been done, has the result that the sub-district leadership in improving the discipline of personnel is still not maximized because there is still an unmet indicators such as remuneration and oversight attached. Factors that inhibit this are still absent user can be tricked, lack of supervision, remuneration and the distance from the residence to the district office. Camat has made efforts to overcome these barriers by installing CCTV to monitor the activities of employees, approach, involving employees in the education and training programs in order to hone the capabilities possessed by each employee.</w:t>
      </w:r>
    </w:p>
    <w:p w:rsidR="00A03747" w:rsidRPr="008618B2" w:rsidRDefault="00A03747" w:rsidP="00A03747">
      <w:pPr>
        <w:spacing w:line="240" w:lineRule="auto"/>
        <w:jc w:val="both"/>
        <w:rPr>
          <w:rFonts w:ascii="Arial" w:hAnsi="Arial" w:cs="Arial"/>
          <w:i/>
          <w:sz w:val="24"/>
        </w:rPr>
      </w:pPr>
      <w:r w:rsidRPr="008618B2">
        <w:rPr>
          <w:rFonts w:ascii="Arial" w:hAnsi="Arial" w:cs="Arial"/>
          <w:i/>
          <w:sz w:val="24"/>
        </w:rPr>
        <w:t>Keywords: leadership, personnel, discipline, Head</w:t>
      </w:r>
    </w:p>
    <w:p w:rsidR="004E42CC" w:rsidRPr="008618B2" w:rsidRDefault="004E42CC" w:rsidP="004E42CC">
      <w:pPr>
        <w:spacing w:line="240" w:lineRule="auto"/>
        <w:jc w:val="both"/>
        <w:rPr>
          <w:rFonts w:ascii="Arial" w:hAnsi="Arial" w:cs="Arial"/>
          <w:b/>
          <w:i/>
          <w:sz w:val="24"/>
        </w:rPr>
      </w:pPr>
    </w:p>
    <w:sectPr w:rsidR="004E42CC" w:rsidRPr="008618B2" w:rsidSect="004E42CC">
      <w:pgSz w:w="11906" w:h="16838"/>
      <w:pgMar w:top="2268"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E42CC"/>
    <w:rsid w:val="00253705"/>
    <w:rsid w:val="00380EB4"/>
    <w:rsid w:val="003D511E"/>
    <w:rsid w:val="004E42CC"/>
    <w:rsid w:val="006A6787"/>
    <w:rsid w:val="008618B2"/>
    <w:rsid w:val="00930DB6"/>
    <w:rsid w:val="009960D8"/>
    <w:rsid w:val="00A03747"/>
    <w:rsid w:val="00D0154B"/>
    <w:rsid w:val="00D633B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E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2018-05-20T22:56:00Z</dcterms:created>
  <dcterms:modified xsi:type="dcterms:W3CDTF">2018-05-20T22:56:00Z</dcterms:modified>
</cp:coreProperties>
</file>