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F3" w:rsidRPr="00607BBE" w:rsidRDefault="00607BBE" w:rsidP="00A257E2">
      <w:pPr>
        <w:jc w:val="center"/>
        <w:rPr>
          <w:rFonts w:ascii="Arial" w:hAnsi="Arial" w:cs="Arial"/>
          <w:b/>
          <w:sz w:val="24"/>
        </w:rPr>
      </w:pPr>
      <w:r w:rsidRPr="00607BBE">
        <w:rPr>
          <w:rFonts w:ascii="Arial" w:hAnsi="Arial" w:cs="Arial"/>
          <w:b/>
          <w:sz w:val="24"/>
        </w:rPr>
        <w:t>ABSTRAK</w:t>
      </w:r>
    </w:p>
    <w:p w:rsidR="002B6730" w:rsidRPr="00315E6F" w:rsidRDefault="002B6730" w:rsidP="00A257E2">
      <w:pPr>
        <w:rPr>
          <w:rFonts w:ascii="Arial" w:hAnsi="Arial" w:cs="Arial"/>
          <w:sz w:val="24"/>
        </w:rPr>
      </w:pPr>
    </w:p>
    <w:p w:rsidR="002B6730" w:rsidRPr="00315E6F" w:rsidRDefault="002B6730" w:rsidP="00A257E2">
      <w:pPr>
        <w:rPr>
          <w:rFonts w:ascii="Arial" w:hAnsi="Arial" w:cs="Arial"/>
          <w:sz w:val="24"/>
        </w:rPr>
      </w:pPr>
    </w:p>
    <w:p w:rsidR="00315E6F" w:rsidRDefault="002B6730" w:rsidP="00A257E2">
      <w:pPr>
        <w:ind w:firstLine="851"/>
        <w:rPr>
          <w:rFonts w:ascii="Arial" w:hAnsi="Arial" w:cs="Arial"/>
          <w:sz w:val="24"/>
          <w:szCs w:val="24"/>
        </w:rPr>
      </w:pPr>
      <w:r w:rsidRPr="00315E6F">
        <w:rPr>
          <w:rFonts w:ascii="Arial" w:hAnsi="Arial" w:cs="Arial"/>
          <w:sz w:val="24"/>
        </w:rPr>
        <w:t xml:space="preserve">Pajak Bumi dan Bangunan </w:t>
      </w:r>
      <w:r w:rsidR="000F3FB2">
        <w:rPr>
          <w:rFonts w:ascii="Arial" w:hAnsi="Arial" w:cs="Arial"/>
          <w:sz w:val="24"/>
        </w:rPr>
        <w:t xml:space="preserve">Perdesaan dan Perkotaan merupakan </w:t>
      </w:r>
      <w:r w:rsidR="00061F2D">
        <w:rPr>
          <w:rFonts w:ascii="Arial" w:hAnsi="Arial" w:cs="Arial"/>
          <w:sz w:val="24"/>
        </w:rPr>
        <w:t>pajak p</w:t>
      </w:r>
      <w:r w:rsidR="00061F2D">
        <w:rPr>
          <w:rFonts w:ascii="Arial" w:hAnsi="Arial" w:cs="Arial"/>
          <w:sz w:val="24"/>
          <w:szCs w:val="24"/>
        </w:rPr>
        <w:t xml:space="preserve">usat yang </w:t>
      </w:r>
      <w:r w:rsidR="00153DBE">
        <w:rPr>
          <w:rFonts w:ascii="Arial" w:hAnsi="Arial" w:cs="Arial"/>
          <w:sz w:val="24"/>
          <w:szCs w:val="24"/>
        </w:rPr>
        <w:t xml:space="preserve">telah </w:t>
      </w:r>
      <w:r w:rsidR="00061F2D">
        <w:rPr>
          <w:rFonts w:ascii="Arial" w:hAnsi="Arial" w:cs="Arial"/>
          <w:sz w:val="24"/>
          <w:szCs w:val="24"/>
        </w:rPr>
        <w:t>dia</w:t>
      </w:r>
      <w:r w:rsidR="00153DBE">
        <w:rPr>
          <w:rFonts w:ascii="Arial" w:hAnsi="Arial" w:cs="Arial"/>
          <w:sz w:val="24"/>
          <w:szCs w:val="24"/>
        </w:rPr>
        <w:t>lihkan kewenangan pengelolaan dan pemungutannya</w:t>
      </w:r>
      <w:r w:rsidR="00061F2D">
        <w:rPr>
          <w:rFonts w:ascii="Arial" w:hAnsi="Arial" w:cs="Arial"/>
          <w:sz w:val="24"/>
          <w:szCs w:val="24"/>
        </w:rPr>
        <w:t xml:space="preserve"> kep</w:t>
      </w:r>
      <w:r w:rsidR="00153DBE">
        <w:rPr>
          <w:rFonts w:ascii="Arial" w:hAnsi="Arial" w:cs="Arial"/>
          <w:sz w:val="24"/>
          <w:szCs w:val="24"/>
        </w:rPr>
        <w:t xml:space="preserve">ada pemerintah daerah kabupaten atau </w:t>
      </w:r>
      <w:r w:rsidR="00061F2D">
        <w:rPr>
          <w:rFonts w:ascii="Arial" w:hAnsi="Arial" w:cs="Arial"/>
          <w:sz w:val="24"/>
          <w:szCs w:val="24"/>
        </w:rPr>
        <w:t xml:space="preserve">kota </w:t>
      </w:r>
      <w:r w:rsidR="00153DBE">
        <w:rPr>
          <w:rFonts w:ascii="Arial" w:hAnsi="Arial" w:cs="Arial"/>
          <w:sz w:val="24"/>
          <w:szCs w:val="24"/>
        </w:rPr>
        <w:t xml:space="preserve">yang </w:t>
      </w:r>
      <w:r w:rsidR="00641FE8">
        <w:rPr>
          <w:rFonts w:ascii="Arial" w:hAnsi="Arial" w:cs="Arial"/>
          <w:sz w:val="24"/>
        </w:rPr>
        <w:t>diatur dalam Undang-Undang Nomor 28 Tahun 2009 tentang Pajak Daerah dan Retribusi Daerah</w:t>
      </w:r>
      <w:r w:rsidR="00315E6F">
        <w:rPr>
          <w:rFonts w:ascii="Arial" w:hAnsi="Arial" w:cs="Arial"/>
          <w:sz w:val="24"/>
        </w:rPr>
        <w:t xml:space="preserve">. Oleh karena itu penulis mengambil judul </w:t>
      </w:r>
      <w:r w:rsidR="00315E6F" w:rsidRPr="00DE41D5">
        <w:rPr>
          <w:rFonts w:ascii="Arial" w:hAnsi="Arial" w:cs="Arial"/>
          <w:b/>
          <w:sz w:val="24"/>
          <w:szCs w:val="24"/>
        </w:rPr>
        <w:t>“</w:t>
      </w:r>
      <w:r w:rsidR="00315E6F" w:rsidRPr="00C37EAB">
        <w:rPr>
          <w:rFonts w:ascii="Arial" w:hAnsi="Arial" w:cs="Arial"/>
          <w:b/>
          <w:sz w:val="24"/>
          <w:szCs w:val="24"/>
        </w:rPr>
        <w:t xml:space="preserve">EFEKTIVITAS PEMUNGUTAN PAJAK BUMI DAN BANGUNAN PERDESAAN DAN PERKOTAAN DALAM PENCAPAIAN PENERIMAAN PADA BADAN KEUANGAN DAERAH </w:t>
      </w:r>
      <w:r w:rsidR="00315E6F">
        <w:rPr>
          <w:rFonts w:ascii="Arial" w:hAnsi="Arial" w:cs="Arial"/>
          <w:b/>
          <w:sz w:val="24"/>
          <w:szCs w:val="24"/>
        </w:rPr>
        <w:t xml:space="preserve"> </w:t>
      </w:r>
      <w:r w:rsidR="00315E6F" w:rsidRPr="00C37EAB">
        <w:rPr>
          <w:rFonts w:ascii="Arial" w:hAnsi="Arial" w:cs="Arial"/>
          <w:b/>
          <w:sz w:val="24"/>
          <w:szCs w:val="24"/>
        </w:rPr>
        <w:t>KABUPATEN BULELENG”</w:t>
      </w:r>
      <w:r w:rsidR="00315E6F">
        <w:rPr>
          <w:rFonts w:ascii="Arial" w:hAnsi="Arial" w:cs="Arial"/>
          <w:b/>
          <w:sz w:val="24"/>
          <w:szCs w:val="24"/>
        </w:rPr>
        <w:t xml:space="preserve">. </w:t>
      </w:r>
      <w:r w:rsidR="00315E6F" w:rsidRPr="00315E6F">
        <w:rPr>
          <w:rFonts w:ascii="Arial" w:hAnsi="Arial" w:cs="Arial"/>
          <w:sz w:val="24"/>
          <w:szCs w:val="24"/>
        </w:rPr>
        <w:t xml:space="preserve">Penelitian </w:t>
      </w:r>
      <w:r w:rsidR="00F62031">
        <w:rPr>
          <w:rFonts w:ascii="Arial" w:hAnsi="Arial" w:cs="Arial"/>
          <w:sz w:val="24"/>
          <w:szCs w:val="24"/>
        </w:rPr>
        <w:t xml:space="preserve">ini bertujuan untuk mengetahui sejauhmana efektivitas proses pemungutan pajak setelah dialihkannya kepada daerah dalam pencapaian penerimaannya terhadap Kabupaten Buleleng. </w:t>
      </w:r>
    </w:p>
    <w:p w:rsidR="00F62031" w:rsidRDefault="00F62031" w:rsidP="00A257E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Metode yang digunakan dalam pen</w:t>
      </w:r>
      <w:r w:rsidR="002727D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litian ini adalah deskriptif dengan teknik pengumpulan data </w:t>
      </w:r>
      <w:r w:rsidR="00FD110C">
        <w:rPr>
          <w:rFonts w:ascii="Arial" w:hAnsi="Arial" w:cs="Arial"/>
          <w:sz w:val="24"/>
          <w:szCs w:val="24"/>
        </w:rPr>
        <w:t>melalui</w:t>
      </w:r>
      <w:r>
        <w:rPr>
          <w:rFonts w:ascii="Arial" w:hAnsi="Arial" w:cs="Arial"/>
          <w:sz w:val="24"/>
          <w:szCs w:val="24"/>
        </w:rPr>
        <w:t xml:space="preserve"> wawancara, observasi dan dokumentasi</w:t>
      </w:r>
    </w:p>
    <w:p w:rsidR="0006302E" w:rsidRDefault="00B73829" w:rsidP="00A257E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Dari hasil observasi </w:t>
      </w:r>
      <w:r w:rsidR="00FE7751">
        <w:rPr>
          <w:rFonts w:ascii="Arial" w:hAnsi="Arial" w:cs="Arial"/>
          <w:sz w:val="24"/>
          <w:szCs w:val="24"/>
        </w:rPr>
        <w:t xml:space="preserve">dan </w:t>
      </w:r>
      <w:r w:rsidR="00850015">
        <w:rPr>
          <w:rFonts w:ascii="Arial" w:hAnsi="Arial" w:cs="Arial"/>
          <w:sz w:val="24"/>
          <w:szCs w:val="24"/>
        </w:rPr>
        <w:t xml:space="preserve">perolehan </w:t>
      </w:r>
      <w:r w:rsidR="00FE7751"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>di lapangan</w:t>
      </w:r>
      <w:r w:rsidR="008500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="00FD110C">
        <w:rPr>
          <w:rFonts w:ascii="Arial" w:hAnsi="Arial" w:cs="Arial"/>
          <w:sz w:val="24"/>
          <w:szCs w:val="24"/>
        </w:rPr>
        <w:t>p</w:t>
      </w:r>
      <w:r w:rsidR="00F62031">
        <w:rPr>
          <w:rFonts w:ascii="Arial" w:hAnsi="Arial" w:cs="Arial"/>
          <w:sz w:val="24"/>
          <w:szCs w:val="24"/>
        </w:rPr>
        <w:t>elaksanaan pengalihan Pajak Bumi dan Ban</w:t>
      </w:r>
      <w:r w:rsidR="00FE7751">
        <w:rPr>
          <w:rFonts w:ascii="Arial" w:hAnsi="Arial" w:cs="Arial"/>
          <w:sz w:val="24"/>
          <w:szCs w:val="24"/>
        </w:rPr>
        <w:t>gunan Perdesaan dan Perkotaan pada</w:t>
      </w:r>
      <w:r w:rsidR="00F62031">
        <w:rPr>
          <w:rFonts w:ascii="Arial" w:hAnsi="Arial" w:cs="Arial"/>
          <w:sz w:val="24"/>
          <w:szCs w:val="24"/>
        </w:rPr>
        <w:t xml:space="preserve"> </w:t>
      </w:r>
      <w:r w:rsidR="00FE7751">
        <w:rPr>
          <w:rFonts w:ascii="Arial" w:hAnsi="Arial" w:cs="Arial"/>
          <w:sz w:val="24"/>
          <w:szCs w:val="24"/>
        </w:rPr>
        <w:t>Badan Keuangan D</w:t>
      </w:r>
      <w:r w:rsidR="00FD110C">
        <w:rPr>
          <w:rFonts w:ascii="Arial" w:hAnsi="Arial" w:cs="Arial"/>
          <w:sz w:val="24"/>
          <w:szCs w:val="24"/>
        </w:rPr>
        <w:t>aerah Kabupaten Buleleng</w:t>
      </w:r>
      <w:r w:rsidR="00F62031">
        <w:rPr>
          <w:rFonts w:ascii="Arial" w:hAnsi="Arial" w:cs="Arial"/>
          <w:sz w:val="24"/>
          <w:szCs w:val="24"/>
        </w:rPr>
        <w:t xml:space="preserve"> dalam pencapaian penerimaannya</w:t>
      </w:r>
      <w:r w:rsidR="002049BB">
        <w:rPr>
          <w:rFonts w:ascii="Arial" w:hAnsi="Arial" w:cs="Arial"/>
          <w:sz w:val="24"/>
          <w:szCs w:val="24"/>
        </w:rPr>
        <w:t xml:space="preserve"> </w:t>
      </w:r>
      <w:r w:rsidR="002178A4">
        <w:rPr>
          <w:rFonts w:ascii="Arial" w:hAnsi="Arial" w:cs="Arial"/>
          <w:sz w:val="24"/>
          <w:szCs w:val="24"/>
        </w:rPr>
        <w:t xml:space="preserve">sudah efektif, </w:t>
      </w:r>
      <w:r w:rsidR="00915B01">
        <w:rPr>
          <w:rFonts w:ascii="Arial" w:hAnsi="Arial" w:cs="Arial"/>
          <w:sz w:val="24"/>
          <w:szCs w:val="24"/>
        </w:rPr>
        <w:t xml:space="preserve">akan </w:t>
      </w:r>
      <w:r w:rsidR="002178A4">
        <w:rPr>
          <w:rFonts w:ascii="Arial" w:hAnsi="Arial" w:cs="Arial"/>
          <w:sz w:val="24"/>
          <w:szCs w:val="24"/>
        </w:rPr>
        <w:t xml:space="preserve">tetapi dalam proses pelaksanaan pemungutannya  masih </w:t>
      </w:r>
      <w:r w:rsidR="009C4BFD">
        <w:rPr>
          <w:rFonts w:ascii="Arial" w:hAnsi="Arial" w:cs="Arial"/>
          <w:sz w:val="24"/>
          <w:szCs w:val="24"/>
        </w:rPr>
        <w:t>terdapat hambatan,</w:t>
      </w:r>
      <w:r w:rsidR="002178A4">
        <w:rPr>
          <w:rFonts w:ascii="Arial" w:hAnsi="Arial" w:cs="Arial"/>
          <w:sz w:val="24"/>
          <w:szCs w:val="24"/>
        </w:rPr>
        <w:t xml:space="preserve"> </w:t>
      </w:r>
      <w:r w:rsidR="002049BB">
        <w:rPr>
          <w:rFonts w:ascii="Arial" w:hAnsi="Arial" w:cs="Arial"/>
          <w:sz w:val="24"/>
          <w:szCs w:val="24"/>
        </w:rPr>
        <w:t>diantaran</w:t>
      </w:r>
      <w:r w:rsidR="0006302E">
        <w:rPr>
          <w:rFonts w:ascii="Arial" w:hAnsi="Arial" w:cs="Arial"/>
          <w:sz w:val="24"/>
          <w:szCs w:val="24"/>
        </w:rPr>
        <w:t xml:space="preserve">ya basis data yang belum valid </w:t>
      </w:r>
      <w:r w:rsidR="00915B01">
        <w:rPr>
          <w:rFonts w:ascii="Arial" w:hAnsi="Arial" w:cs="Arial"/>
          <w:sz w:val="24"/>
          <w:szCs w:val="24"/>
        </w:rPr>
        <w:t>serta</w:t>
      </w:r>
      <w:r w:rsidR="0006302E">
        <w:rPr>
          <w:rFonts w:ascii="Arial" w:hAnsi="Arial" w:cs="Arial"/>
          <w:sz w:val="24"/>
          <w:szCs w:val="24"/>
        </w:rPr>
        <w:t xml:space="preserve"> </w:t>
      </w:r>
      <w:r w:rsidR="00486A2B">
        <w:rPr>
          <w:rFonts w:ascii="Arial" w:hAnsi="Arial" w:cs="Arial"/>
          <w:sz w:val="24"/>
          <w:szCs w:val="24"/>
        </w:rPr>
        <w:t>SPPT ya</w:t>
      </w:r>
      <w:r w:rsidR="0006302E">
        <w:rPr>
          <w:rFonts w:ascii="Arial" w:hAnsi="Arial" w:cs="Arial"/>
          <w:sz w:val="24"/>
          <w:szCs w:val="24"/>
        </w:rPr>
        <w:t>ng tidak sampai ke Wajib Pajak.</w:t>
      </w:r>
    </w:p>
    <w:p w:rsidR="009778FA" w:rsidRDefault="002178A4" w:rsidP="00A257E2">
      <w:pPr>
        <w:ind w:firstLine="851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Adapun upaya yang di lakukan Badan Keuangan Daerah Kabupaten Buleleng dalam </w:t>
      </w:r>
      <w:r w:rsidR="00720120">
        <w:rPr>
          <w:rFonts w:ascii="Arial" w:hAnsi="Arial" w:cs="Arial"/>
          <w:sz w:val="24"/>
          <w:szCs w:val="24"/>
        </w:rPr>
        <w:t>mengatasi</w:t>
      </w:r>
      <w:r>
        <w:rPr>
          <w:rFonts w:ascii="Arial" w:hAnsi="Arial" w:cs="Arial"/>
          <w:sz w:val="24"/>
          <w:szCs w:val="24"/>
        </w:rPr>
        <w:t xml:space="preserve"> hambatan tersebut ialah </w:t>
      </w:r>
      <w:r w:rsidR="00720120" w:rsidRPr="003004E3">
        <w:rPr>
          <w:rFonts w:ascii="Arial" w:hAnsi="Arial" w:cs="Arial"/>
          <w:sz w:val="24"/>
          <w:szCs w:val="24"/>
        </w:rPr>
        <w:t xml:space="preserve">bekerjasama dengan pihak Kelurahan dan Kecamatan untuk selalu memantau serta melaporkan  </w:t>
      </w:r>
      <w:r w:rsidR="00225A23">
        <w:rPr>
          <w:rFonts w:ascii="Arial" w:hAnsi="Arial" w:cs="Arial"/>
          <w:sz w:val="24"/>
          <w:szCs w:val="24"/>
        </w:rPr>
        <w:t xml:space="preserve">data terkait </w:t>
      </w:r>
      <w:r w:rsidR="00720120" w:rsidRPr="003004E3">
        <w:rPr>
          <w:rFonts w:ascii="Arial" w:hAnsi="Arial" w:cs="Arial"/>
          <w:sz w:val="24"/>
          <w:szCs w:val="24"/>
        </w:rPr>
        <w:t xml:space="preserve">perubahan yang terjadi </w:t>
      </w:r>
      <w:r w:rsidR="00720120">
        <w:rPr>
          <w:rFonts w:ascii="Arial" w:hAnsi="Arial" w:cs="Arial"/>
          <w:sz w:val="24"/>
          <w:szCs w:val="24"/>
        </w:rPr>
        <w:t xml:space="preserve">di lapangan </w:t>
      </w:r>
      <w:r w:rsidR="0006302E">
        <w:rPr>
          <w:rFonts w:ascii="Arial" w:hAnsi="Arial" w:cs="Arial"/>
          <w:sz w:val="24"/>
          <w:szCs w:val="24"/>
        </w:rPr>
        <w:t xml:space="preserve">serta </w:t>
      </w:r>
      <w:r w:rsidR="00915B01">
        <w:rPr>
          <w:rFonts w:ascii="Arial" w:hAnsi="Arial" w:cs="Arial"/>
          <w:sz w:val="24"/>
          <w:szCs w:val="24"/>
        </w:rPr>
        <w:t xml:space="preserve">dengan </w:t>
      </w:r>
      <w:r w:rsidR="00225A23">
        <w:rPr>
          <w:rFonts w:ascii="Arial" w:hAnsi="Arial" w:cs="Arial"/>
          <w:sz w:val="24"/>
          <w:szCs w:val="24"/>
        </w:rPr>
        <w:t>p</w:t>
      </w:r>
      <w:r w:rsidR="00720120" w:rsidRPr="00FF6249">
        <w:rPr>
          <w:rFonts w:ascii="Arial" w:hAnsi="Arial" w:cs="Arial"/>
          <w:sz w:val="24"/>
          <w:szCs w:val="24"/>
          <w:lang w:val="en-GB"/>
        </w:rPr>
        <w:t>ola penyerahan SPPT</w:t>
      </w:r>
      <w:r w:rsidR="002727D0">
        <w:rPr>
          <w:rFonts w:ascii="Arial" w:hAnsi="Arial" w:cs="Arial"/>
          <w:sz w:val="24"/>
          <w:szCs w:val="24"/>
          <w:lang w:val="en-GB"/>
        </w:rPr>
        <w:t xml:space="preserve"> PBB-P2 tidak lagi menerapkan si</w:t>
      </w:r>
      <w:r w:rsidR="00720120" w:rsidRPr="00FF6249">
        <w:rPr>
          <w:rFonts w:ascii="Arial" w:hAnsi="Arial" w:cs="Arial"/>
          <w:sz w:val="24"/>
          <w:szCs w:val="24"/>
          <w:lang w:val="en-GB"/>
        </w:rPr>
        <w:t xml:space="preserve">stem penitipan di kantor Desa atau kantor Kelurahan, melainkan langsung diserahkan oleh petugas Sedahan dengan mendatangi Para </w:t>
      </w:r>
      <w:r w:rsidR="00720120">
        <w:rPr>
          <w:rFonts w:ascii="Arial" w:hAnsi="Arial" w:cs="Arial"/>
          <w:sz w:val="24"/>
          <w:szCs w:val="24"/>
          <w:lang w:val="en-GB"/>
        </w:rPr>
        <w:t>Wajib Pajak</w:t>
      </w:r>
      <w:r w:rsidR="00720120" w:rsidRPr="00FF6249">
        <w:rPr>
          <w:rFonts w:ascii="Arial" w:hAnsi="Arial" w:cs="Arial"/>
          <w:sz w:val="24"/>
          <w:szCs w:val="24"/>
          <w:lang w:val="en-GB"/>
        </w:rPr>
        <w:t xml:space="preserve"> secara </w:t>
      </w:r>
      <w:r w:rsidR="00720120" w:rsidRPr="00127E82">
        <w:rPr>
          <w:rFonts w:ascii="Arial" w:hAnsi="Arial" w:cs="Arial"/>
          <w:i/>
          <w:sz w:val="24"/>
          <w:szCs w:val="24"/>
          <w:lang w:val="en-GB"/>
        </w:rPr>
        <w:t>door to door</w:t>
      </w:r>
      <w:r w:rsidR="00225A23">
        <w:rPr>
          <w:rFonts w:ascii="Arial" w:hAnsi="Arial" w:cs="Arial"/>
          <w:i/>
          <w:sz w:val="24"/>
          <w:szCs w:val="24"/>
          <w:lang w:val="en-GB"/>
        </w:rPr>
        <w:t xml:space="preserve">. </w:t>
      </w:r>
    </w:p>
    <w:p w:rsidR="00322AEA" w:rsidRDefault="00322AEA" w:rsidP="00A257E2">
      <w:pPr>
        <w:ind w:firstLine="851"/>
        <w:rPr>
          <w:rFonts w:ascii="Arial" w:hAnsi="Arial" w:cs="Arial"/>
          <w:sz w:val="24"/>
          <w:szCs w:val="24"/>
        </w:rPr>
      </w:pPr>
    </w:p>
    <w:p w:rsidR="00915B01" w:rsidRDefault="00915B01" w:rsidP="00A257E2">
      <w:pPr>
        <w:ind w:firstLine="85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373E" w:rsidRPr="00C37EAB" w:rsidRDefault="007F373E" w:rsidP="00A257E2">
      <w:pPr>
        <w:ind w:firstLine="851"/>
        <w:rPr>
          <w:rFonts w:ascii="Arial" w:hAnsi="Arial" w:cs="Arial"/>
          <w:b/>
          <w:sz w:val="24"/>
          <w:szCs w:val="24"/>
        </w:rPr>
      </w:pPr>
    </w:p>
    <w:p w:rsidR="002B6730" w:rsidRPr="00315E6F" w:rsidRDefault="001D4B40" w:rsidP="00A257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Kata </w:t>
      </w:r>
      <w:r w:rsidR="00B73829">
        <w:rPr>
          <w:rFonts w:ascii="Arial" w:hAnsi="Arial" w:cs="Arial"/>
          <w:sz w:val="24"/>
        </w:rPr>
        <w:t>kunci : Pajak</w:t>
      </w:r>
      <w:r>
        <w:rPr>
          <w:rFonts w:ascii="Arial" w:hAnsi="Arial" w:cs="Arial"/>
          <w:sz w:val="24"/>
        </w:rPr>
        <w:t>, pemungutan, pengalihan</w:t>
      </w:r>
      <w:r w:rsidR="00315E6F" w:rsidRPr="00315E6F">
        <w:rPr>
          <w:rFonts w:ascii="Arial" w:hAnsi="Arial" w:cs="Arial"/>
          <w:sz w:val="24"/>
        </w:rPr>
        <w:t xml:space="preserve"> </w:t>
      </w:r>
    </w:p>
    <w:p w:rsidR="00315E6F" w:rsidRPr="00315E6F" w:rsidRDefault="00315E6F" w:rsidP="00A257E2">
      <w:pPr>
        <w:rPr>
          <w:rFonts w:ascii="Arial" w:hAnsi="Arial" w:cs="Arial"/>
          <w:sz w:val="24"/>
        </w:rPr>
      </w:pPr>
    </w:p>
    <w:sectPr w:rsidR="00315E6F" w:rsidRPr="00315E6F" w:rsidSect="000B509C">
      <w:pgSz w:w="11907" w:h="16840" w:code="9"/>
      <w:pgMar w:top="2268" w:right="1701" w:bottom="1701" w:left="2268" w:header="96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30"/>
    <w:rsid w:val="00061F2D"/>
    <w:rsid w:val="0006302E"/>
    <w:rsid w:val="000B509C"/>
    <w:rsid w:val="000F04AC"/>
    <w:rsid w:val="000F3FB2"/>
    <w:rsid w:val="00153DBE"/>
    <w:rsid w:val="001D4B40"/>
    <w:rsid w:val="002049BB"/>
    <w:rsid w:val="002178A4"/>
    <w:rsid w:val="00225A23"/>
    <w:rsid w:val="002727D0"/>
    <w:rsid w:val="002B6730"/>
    <w:rsid w:val="00315E6F"/>
    <w:rsid w:val="00322AEA"/>
    <w:rsid w:val="003439C5"/>
    <w:rsid w:val="00486A2B"/>
    <w:rsid w:val="00607BBE"/>
    <w:rsid w:val="00641FE8"/>
    <w:rsid w:val="006522C3"/>
    <w:rsid w:val="00720120"/>
    <w:rsid w:val="007D67F3"/>
    <w:rsid w:val="007F373E"/>
    <w:rsid w:val="00850015"/>
    <w:rsid w:val="00915B01"/>
    <w:rsid w:val="009778FA"/>
    <w:rsid w:val="009C4BFD"/>
    <w:rsid w:val="00A257E2"/>
    <w:rsid w:val="00B73829"/>
    <w:rsid w:val="00F62031"/>
    <w:rsid w:val="00FD110C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24</cp:revision>
  <dcterms:created xsi:type="dcterms:W3CDTF">2018-03-14T00:52:00Z</dcterms:created>
  <dcterms:modified xsi:type="dcterms:W3CDTF">2018-05-17T06:16:00Z</dcterms:modified>
</cp:coreProperties>
</file>