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A58" w:rsidRDefault="00C67A85" w:rsidP="003C6700">
      <w:pPr>
        <w:spacing w:line="480" w:lineRule="auto"/>
        <w:jc w:val="center"/>
        <w:rPr>
          <w:rFonts w:ascii="Arial" w:hAnsi="Arial" w:cs="Arial"/>
          <w:b/>
          <w:sz w:val="28"/>
          <w:szCs w:val="28"/>
        </w:rPr>
      </w:pPr>
      <w:r w:rsidRPr="000D5EBB">
        <w:rPr>
          <w:rFonts w:ascii="Arial" w:hAnsi="Arial" w:cs="Arial"/>
          <w:b/>
          <w:sz w:val="28"/>
          <w:szCs w:val="28"/>
        </w:rPr>
        <w:t>ABSTRAK</w:t>
      </w:r>
    </w:p>
    <w:p w:rsidR="0031081B" w:rsidRDefault="003C6700" w:rsidP="003C6700">
      <w:pPr>
        <w:jc w:val="both"/>
        <w:rPr>
          <w:rFonts w:ascii="Arial" w:hAnsi="Arial" w:cs="Arial"/>
          <w:sz w:val="24"/>
          <w:szCs w:val="24"/>
          <w:lang w:val="en-ID"/>
        </w:rPr>
      </w:pPr>
      <w:r>
        <w:rPr>
          <w:rFonts w:ascii="Arial" w:hAnsi="Arial" w:cs="Arial"/>
          <w:sz w:val="24"/>
          <w:szCs w:val="24"/>
          <w:lang w:val="en-ID"/>
        </w:rPr>
        <w:t>Penelitian ini bertujuan untuk meengetahui implementasi SK Bupati Gorontalo Utara nomor 25/01/2018 tentang santunan dana duka dan faktor penghambat. Metode yang digunakan deskriptif kualitatif dengan pendekatan induktif. Pengumpulan data dan informasi menggunakan kuisioner, wawancara, dan dokumentasi. Teknik analisis data menggunakan statistik deskriptif. Hasil penelitian menunjukan bahwa setiap indikator</w:t>
      </w:r>
      <w:r w:rsidR="00803837">
        <w:rPr>
          <w:rFonts w:ascii="Arial" w:hAnsi="Arial" w:cs="Arial"/>
          <w:sz w:val="24"/>
          <w:szCs w:val="24"/>
          <w:lang w:val="en-ID"/>
        </w:rPr>
        <w:t xml:space="preserve"> berjalan dengan baik. Namun, indikator komunikasi dan struktur birokrasi perlu ditingkatkan. Pemberian santunan belum tercapai dengan baik </w:t>
      </w:r>
      <w:r w:rsidR="00652470">
        <w:rPr>
          <w:rFonts w:ascii="Arial" w:hAnsi="Arial" w:cs="Arial"/>
          <w:sz w:val="24"/>
          <w:szCs w:val="24"/>
          <w:lang w:val="en-ID"/>
        </w:rPr>
        <w:t>sesuai harapan pemerintah, karena ditemukan kurangnya partisipasi masyarakat. Faktor penghambat yaitu pada administrasi dan kepastian waktu pembagian santunan duka, serta pelaksanaan sosialisasi belum maksimal. Saran penulis sebaiknya pemerintah kabupaten, kecamatan, dan desa di Gorontalo utara</w:t>
      </w:r>
      <w:r w:rsidR="00EA401C">
        <w:rPr>
          <w:rFonts w:ascii="Arial" w:hAnsi="Arial" w:cs="Arial"/>
          <w:sz w:val="24"/>
          <w:szCs w:val="24"/>
          <w:lang w:val="en-ID"/>
        </w:rPr>
        <w:t xml:space="preserve"> lebih meningkatkan kinerjanya agar program tepat sasaran. Serta legalitasnya lebih ditingkatkan dari Sk bupati menjadi peraturan daerah.</w:t>
      </w:r>
      <w:bookmarkStart w:id="0" w:name="_GoBack"/>
      <w:bookmarkEnd w:id="0"/>
    </w:p>
    <w:p w:rsidR="00FD1C47" w:rsidRDefault="00FD1C47" w:rsidP="00FD1C47">
      <w:pPr>
        <w:jc w:val="both"/>
        <w:rPr>
          <w:rFonts w:ascii="Arial" w:hAnsi="Arial" w:cs="Arial"/>
          <w:sz w:val="24"/>
          <w:szCs w:val="24"/>
          <w:lang w:val="en-ID"/>
        </w:rPr>
      </w:pPr>
      <w:r>
        <w:rPr>
          <w:rFonts w:ascii="Arial" w:hAnsi="Arial" w:cs="Arial"/>
          <w:sz w:val="24"/>
          <w:szCs w:val="24"/>
          <w:lang w:val="en-ID"/>
        </w:rPr>
        <w:t>Kata Kunci</w:t>
      </w:r>
      <w:r>
        <w:rPr>
          <w:rFonts w:ascii="Arial" w:hAnsi="Arial" w:cs="Arial"/>
          <w:sz w:val="24"/>
          <w:szCs w:val="24"/>
          <w:lang w:val="en-ID"/>
        </w:rPr>
        <w:tab/>
        <w:t>:</w:t>
      </w:r>
      <w:r>
        <w:rPr>
          <w:rFonts w:ascii="Arial" w:hAnsi="Arial" w:cs="Arial"/>
          <w:sz w:val="24"/>
          <w:szCs w:val="24"/>
          <w:lang w:val="en-ID"/>
        </w:rPr>
        <w:tab/>
        <w:t>Implemtasi-Santunan Dana Duka- Masyarakat Miskin</w:t>
      </w:r>
    </w:p>
    <w:p w:rsidR="0020797A" w:rsidRDefault="0020797A" w:rsidP="00FD1C47">
      <w:pPr>
        <w:jc w:val="both"/>
        <w:rPr>
          <w:rFonts w:ascii="Arial" w:hAnsi="Arial" w:cs="Arial"/>
          <w:sz w:val="24"/>
          <w:szCs w:val="24"/>
          <w:lang w:val="en-ID"/>
        </w:rPr>
      </w:pPr>
    </w:p>
    <w:p w:rsidR="0020797A" w:rsidRDefault="0020797A" w:rsidP="00FD1C47">
      <w:pPr>
        <w:jc w:val="both"/>
        <w:rPr>
          <w:rFonts w:ascii="Arial" w:hAnsi="Arial" w:cs="Arial"/>
          <w:sz w:val="24"/>
          <w:szCs w:val="24"/>
          <w:lang w:val="en-ID"/>
        </w:rPr>
      </w:pPr>
    </w:p>
    <w:p w:rsidR="0020797A" w:rsidRPr="003B62A4" w:rsidRDefault="0020797A" w:rsidP="00FD1C47">
      <w:pPr>
        <w:jc w:val="both"/>
        <w:rPr>
          <w:rFonts w:ascii="Arial" w:hAnsi="Arial" w:cs="Arial"/>
          <w:sz w:val="24"/>
          <w:szCs w:val="24"/>
          <w:lang w:val="en-ID"/>
        </w:rPr>
      </w:pPr>
    </w:p>
    <w:sectPr w:rsidR="0020797A" w:rsidRPr="003B62A4" w:rsidSect="0020797A">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85"/>
    <w:rsid w:val="000D5EBB"/>
    <w:rsid w:val="0020797A"/>
    <w:rsid w:val="00281665"/>
    <w:rsid w:val="0031081B"/>
    <w:rsid w:val="003B62A4"/>
    <w:rsid w:val="003C6700"/>
    <w:rsid w:val="003D2300"/>
    <w:rsid w:val="00494DC0"/>
    <w:rsid w:val="00610A58"/>
    <w:rsid w:val="00652470"/>
    <w:rsid w:val="00803837"/>
    <w:rsid w:val="00A43A75"/>
    <w:rsid w:val="00C67A85"/>
    <w:rsid w:val="00EA401C"/>
    <w:rsid w:val="00FD1C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6C15"/>
  <w15:chartTrackingRefBased/>
  <w15:docId w15:val="{5FDFFDC4-0BB4-491C-9950-60D6F618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dc:creator>
  <cp:keywords/>
  <dc:description/>
  <cp:lastModifiedBy>Windows User</cp:lastModifiedBy>
  <cp:revision>9</cp:revision>
  <cp:lastPrinted>2018-05-17T02:39:00Z</cp:lastPrinted>
  <dcterms:created xsi:type="dcterms:W3CDTF">2017-10-06T15:40:00Z</dcterms:created>
  <dcterms:modified xsi:type="dcterms:W3CDTF">2018-05-19T06:30:00Z</dcterms:modified>
</cp:coreProperties>
</file>