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CDAA3" w14:textId="77777777" w:rsidR="00C013E1" w:rsidRPr="00C013E1" w:rsidRDefault="00C013E1" w:rsidP="00C013E1">
      <w:pPr>
        <w:spacing w:after="0"/>
        <w:ind w:left="0" w:hanging="2"/>
        <w:jc w:val="center"/>
        <w:rPr>
          <w:rFonts w:ascii="Times New Roman" w:hAnsi="Times New Roman" w:cs="Times New Roman"/>
          <w:b/>
          <w:sz w:val="24"/>
          <w:szCs w:val="24"/>
        </w:rPr>
      </w:pPr>
      <w:r w:rsidRPr="00C013E1">
        <w:rPr>
          <w:rFonts w:ascii="Times New Roman" w:hAnsi="Times New Roman" w:cs="Times New Roman"/>
          <w:b/>
          <w:sz w:val="24"/>
          <w:szCs w:val="24"/>
        </w:rPr>
        <w:t>KEDISIPLINAN PEGAWAI PADA PENERAPAN APLIKASI KEPEGAWAIAN</w:t>
      </w:r>
    </w:p>
    <w:p w14:paraId="32904669" w14:textId="22DD713B" w:rsidR="00C013E1" w:rsidRPr="00C013E1" w:rsidRDefault="00C013E1" w:rsidP="003C7248">
      <w:pPr>
        <w:spacing w:after="0"/>
        <w:ind w:left="0" w:hanging="2"/>
        <w:jc w:val="center"/>
        <w:rPr>
          <w:rFonts w:ascii="Times New Roman" w:hAnsi="Times New Roman" w:cs="Times New Roman"/>
          <w:b/>
          <w:sz w:val="24"/>
          <w:szCs w:val="24"/>
        </w:rPr>
      </w:pPr>
      <w:r w:rsidRPr="00C013E1">
        <w:rPr>
          <w:rFonts w:ascii="Times New Roman" w:hAnsi="Times New Roman" w:cs="Times New Roman"/>
          <w:b/>
          <w:sz w:val="24"/>
          <w:szCs w:val="24"/>
        </w:rPr>
        <w:t>DI BADAN KEPEGAWAIAN DAN PENGEMBANGAN SUMBER DAYA MANUSIA KOTA PALANGKA RAYA PROVINSI KALIMANTAN TENGAH</w:t>
      </w:r>
    </w:p>
    <w:p w14:paraId="2F59AD8A" w14:textId="77777777" w:rsidR="00C013E1" w:rsidRDefault="00C013E1" w:rsidP="003C7248">
      <w:pPr>
        <w:pStyle w:val="TableParagraph"/>
        <w:spacing w:line="237" w:lineRule="auto"/>
        <w:ind w:right="78"/>
        <w:rPr>
          <w:rFonts w:ascii="Times New Roman" w:hAnsi="Times New Roman" w:cs="Times New Roman"/>
          <w:b/>
          <w:sz w:val="24"/>
          <w:szCs w:val="24"/>
        </w:rPr>
      </w:pPr>
    </w:p>
    <w:p w14:paraId="1ECBA62F" w14:textId="77777777" w:rsidR="00C013E1" w:rsidRDefault="00C013E1" w:rsidP="003C7248">
      <w:pPr>
        <w:tabs>
          <w:tab w:val="left" w:pos="6405"/>
        </w:tabs>
        <w:spacing w:after="0" w:line="240" w:lineRule="auto"/>
        <w:ind w:leftChars="0" w:left="0" w:firstLineChars="0" w:firstLine="0"/>
        <w:rPr>
          <w:rFonts w:ascii="Times New Roman" w:eastAsia="Times New Roman" w:hAnsi="Times New Roman" w:cs="Times New Roman"/>
          <w:sz w:val="24"/>
          <w:szCs w:val="24"/>
        </w:rPr>
      </w:pPr>
    </w:p>
    <w:p w14:paraId="729389E4" w14:textId="0FB66BD6" w:rsidR="00C013E1" w:rsidRDefault="00C013E1" w:rsidP="003C7248">
      <w:pPr>
        <w:tabs>
          <w:tab w:val="left" w:pos="6405"/>
        </w:tabs>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C7248">
        <w:rPr>
          <w:rFonts w:ascii="Times New Roman" w:eastAsia="Times New Roman" w:hAnsi="Times New Roman" w:cs="Times New Roman"/>
          <w:sz w:val="24"/>
          <w:szCs w:val="24"/>
        </w:rPr>
        <w:t>Ricky Jonathan F</w:t>
      </w:r>
    </w:p>
    <w:p w14:paraId="211DDFEC" w14:textId="244DA8FF" w:rsidR="00C013E1" w:rsidRDefault="00C013E1" w:rsidP="00C013E1">
      <w:pPr>
        <w:tabs>
          <w:tab w:val="left" w:pos="6405"/>
        </w:tabs>
        <w:spacing w:after="0" w:line="240" w:lineRule="auto"/>
        <w:ind w:left="0" w:hanging="2"/>
        <w:jc w:val="center"/>
        <w:rPr>
          <w:rFonts w:ascii="Times New Roman" w:hAnsi="Times New Roman" w:cs="Times New Roman"/>
          <w:sz w:val="24"/>
          <w:szCs w:val="24"/>
          <w:shd w:val="clear" w:color="auto" w:fill="FFFFFF"/>
        </w:rPr>
      </w:pPr>
      <w:r w:rsidRPr="00721E88">
        <w:rPr>
          <w:rFonts w:ascii="Times New Roman" w:eastAsia="Times New Roman" w:hAnsi="Times New Roman" w:cs="Times New Roman"/>
          <w:sz w:val="24"/>
          <w:szCs w:val="24"/>
        </w:rPr>
        <w:t>NPP. 2</w:t>
      </w:r>
      <w:r w:rsidRPr="00721E88">
        <w:rPr>
          <w:rFonts w:ascii="Times New Roman" w:hAnsi="Times New Roman" w:cs="Times New Roman"/>
          <w:sz w:val="24"/>
          <w:szCs w:val="24"/>
          <w:shd w:val="clear" w:color="auto" w:fill="FFFFFF"/>
        </w:rPr>
        <w:t>9.1477</w:t>
      </w:r>
    </w:p>
    <w:p w14:paraId="5258F9D4" w14:textId="77777777" w:rsidR="003C7248" w:rsidRPr="00721E88" w:rsidRDefault="003C7248" w:rsidP="00C013E1">
      <w:pPr>
        <w:tabs>
          <w:tab w:val="left" w:pos="6405"/>
        </w:tabs>
        <w:spacing w:after="0" w:line="240" w:lineRule="auto"/>
        <w:ind w:left="0" w:hanging="2"/>
        <w:jc w:val="center"/>
        <w:rPr>
          <w:rFonts w:ascii="Times New Roman" w:eastAsia="Times New Roman" w:hAnsi="Times New Roman" w:cs="Times New Roman"/>
          <w:sz w:val="24"/>
          <w:szCs w:val="24"/>
        </w:rPr>
      </w:pPr>
    </w:p>
    <w:p w14:paraId="12243063" w14:textId="71EB8D21" w:rsidR="00C013E1" w:rsidRDefault="00C013E1" w:rsidP="00C013E1">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Asdaf </w:t>
      </w:r>
      <w:r w:rsidR="003C7248">
        <w:rPr>
          <w:rFonts w:ascii="Times New Roman" w:eastAsia="Times New Roman" w:hAnsi="Times New Roman" w:cs="Times New Roman"/>
          <w:i/>
          <w:color w:val="000000"/>
          <w:sz w:val="24"/>
          <w:szCs w:val="24"/>
        </w:rPr>
        <w:t>Kota Palangkaraya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sz w:val="24"/>
          <w:szCs w:val="24"/>
        </w:rPr>
        <w:t>Provinsi</w:t>
      </w:r>
      <w:r>
        <w:rPr>
          <w:rFonts w:ascii="Times New Roman" w:eastAsia="Times New Roman" w:hAnsi="Times New Roman" w:cs="Times New Roman"/>
          <w:i/>
          <w:color w:val="000000"/>
          <w:sz w:val="24"/>
          <w:szCs w:val="24"/>
        </w:rPr>
        <w:t xml:space="preserve"> </w:t>
      </w:r>
      <w:r w:rsidR="003C7248">
        <w:rPr>
          <w:rFonts w:ascii="Times New Roman" w:eastAsia="Times New Roman" w:hAnsi="Times New Roman" w:cs="Times New Roman"/>
          <w:i/>
          <w:color w:val="000000"/>
          <w:sz w:val="24"/>
          <w:szCs w:val="24"/>
        </w:rPr>
        <w:t>Kalimantan Tengah</w:t>
      </w:r>
    </w:p>
    <w:p w14:paraId="1160FCAA" w14:textId="77777777" w:rsidR="00C013E1" w:rsidRPr="00721E88" w:rsidRDefault="00C013E1" w:rsidP="00C013E1">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Program Studi Manajemen Sumber Daya Manusia Sektor Publik</w:t>
      </w:r>
    </w:p>
    <w:p w14:paraId="50C9D029" w14:textId="77777777" w:rsidR="00C013E1" w:rsidRDefault="00C013E1" w:rsidP="00C013E1">
      <w:pPr>
        <w:spacing w:after="0" w:line="240" w:lineRule="auto"/>
        <w:ind w:left="0" w:hanging="2"/>
        <w:jc w:val="center"/>
        <w:rPr>
          <w:rFonts w:ascii="Times New Roman" w:eastAsia="Times New Roman" w:hAnsi="Times New Roman" w:cs="Times New Roman"/>
          <w:sz w:val="24"/>
          <w:szCs w:val="24"/>
        </w:rPr>
      </w:pPr>
    </w:p>
    <w:p w14:paraId="69439CE5" w14:textId="16CE8935" w:rsidR="00C013E1" w:rsidRDefault="00C013E1" w:rsidP="00C013E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Email:</w:t>
      </w:r>
    </w:p>
    <w:p w14:paraId="61E6DB86" w14:textId="77777777" w:rsidR="00C013E1" w:rsidRDefault="00C013E1" w:rsidP="00C013E1">
      <w:pPr>
        <w:spacing w:after="0" w:line="240" w:lineRule="auto"/>
        <w:ind w:left="0" w:hanging="2"/>
        <w:jc w:val="center"/>
        <w:rPr>
          <w:rFonts w:ascii="Times New Roman" w:eastAsia="Times New Roman" w:hAnsi="Times New Roman" w:cs="Times New Roman"/>
          <w:sz w:val="24"/>
          <w:szCs w:val="24"/>
        </w:rPr>
      </w:pPr>
    </w:p>
    <w:p w14:paraId="708097D1" w14:textId="77777777" w:rsidR="00C013E1" w:rsidRDefault="00C013E1" w:rsidP="00C013E1">
      <w:pPr>
        <w:spacing w:after="0" w:line="240" w:lineRule="auto"/>
        <w:ind w:left="0" w:hanging="2"/>
        <w:jc w:val="center"/>
        <w:rPr>
          <w:rFonts w:ascii="Times New Roman" w:eastAsia="Times New Roman" w:hAnsi="Times New Roman" w:cs="Times New Roman"/>
          <w:sz w:val="24"/>
          <w:szCs w:val="24"/>
        </w:rPr>
      </w:pPr>
    </w:p>
    <w:p w14:paraId="104D1B99" w14:textId="77777777" w:rsidR="00C013E1" w:rsidRDefault="00C013E1" w:rsidP="00C013E1">
      <w:pPr>
        <w:pStyle w:val="BodyText"/>
        <w:tabs>
          <w:tab w:val="left" w:pos="6946"/>
        </w:tabs>
        <w:spacing w:line="276" w:lineRule="auto"/>
        <w:ind w:right="-1" w:firstLine="0"/>
        <w:rPr>
          <w:b/>
          <w:bCs/>
          <w:i/>
          <w:iCs/>
        </w:rPr>
      </w:pPr>
    </w:p>
    <w:p w14:paraId="21036E3E" w14:textId="0C726217" w:rsidR="00C013E1" w:rsidRPr="002F3081" w:rsidRDefault="00C013E1" w:rsidP="003C7248">
      <w:pPr>
        <w:pStyle w:val="BodyText"/>
        <w:tabs>
          <w:tab w:val="left" w:pos="6946"/>
        </w:tabs>
        <w:spacing w:line="276" w:lineRule="auto"/>
        <w:ind w:right="-1" w:hanging="2"/>
        <w:jc w:val="center"/>
        <w:rPr>
          <w:rFonts w:ascii="Times New Roman" w:hAnsi="Times New Roman" w:cs="Times New Roman"/>
          <w:b/>
          <w:bCs/>
          <w:iCs/>
        </w:rPr>
      </w:pPr>
      <w:r w:rsidRPr="002F3081">
        <w:rPr>
          <w:rFonts w:ascii="Times New Roman" w:hAnsi="Times New Roman" w:cs="Times New Roman"/>
          <w:b/>
          <w:bCs/>
          <w:iCs/>
        </w:rPr>
        <w:t>ABSTRACT</w:t>
      </w:r>
    </w:p>
    <w:p w14:paraId="691354C9" w14:textId="1B29C9CD" w:rsidR="00C013E1" w:rsidRPr="003C7248" w:rsidRDefault="00C013E1" w:rsidP="003C7248">
      <w:pPr>
        <w:spacing w:line="240" w:lineRule="auto"/>
        <w:ind w:left="0" w:hanging="2"/>
        <w:jc w:val="both"/>
        <w:rPr>
          <w:rFonts w:ascii="Times New Roman" w:hAnsi="Times New Roman" w:cs="Times New Roman"/>
          <w:color w:val="000000"/>
          <w:sz w:val="24"/>
        </w:rPr>
      </w:pPr>
      <w:r w:rsidRPr="003C7248">
        <w:rPr>
          <w:rFonts w:ascii="Times New Roman" w:hAnsi="Times New Roman" w:cs="Times New Roman"/>
          <w:color w:val="000000"/>
          <w:sz w:val="24"/>
        </w:rPr>
        <w:t>Palangkaraya City is a city in Central Kalimantan Province that has various problems in the office/department. In connection with this, the researchers are interested in conducting research with the title "Employee Discipline in the application of personnel applications at the Agency for Personnel and Human Resources Development, Palangka Raya City, Central Kalimantan Province." Palangka Raya City. Field data processing combined with the theory of Hasibuan, Wayne Mondy and Robert M. Noe and Singodimedjo for the theory of employee discipline and combined with the theory of Henry Simamora for the theory of Personnel Applications. Qualitative research methods using exploratory methods through an inductive approach. Data were collected by conducting interviews, observation and documentation. From the results of the analysis, it can be concluded that there are still many shortcomings, especially in terms of understanding the application as well as in the use of office facilities and infrastructure. For the presence of the employees it is good but in the use of facilities and infrastructure there are still many who do not understand optimally.</w:t>
      </w:r>
    </w:p>
    <w:p w14:paraId="25A89AAF" w14:textId="77777777" w:rsidR="00C013E1" w:rsidRPr="00D372AE" w:rsidRDefault="00C013E1" w:rsidP="00D372AE">
      <w:pPr>
        <w:spacing w:line="240" w:lineRule="auto"/>
        <w:ind w:left="0" w:hanging="2"/>
        <w:jc w:val="both"/>
        <w:rPr>
          <w:rFonts w:ascii="Times New Roman" w:hAnsi="Times New Roman" w:cs="Times New Roman"/>
          <w:b/>
          <w:color w:val="000000"/>
          <w:sz w:val="24"/>
        </w:rPr>
      </w:pPr>
      <w:r w:rsidRPr="00D372AE">
        <w:rPr>
          <w:rFonts w:ascii="Times New Roman" w:hAnsi="Times New Roman" w:cs="Times New Roman"/>
          <w:b/>
          <w:color w:val="000000"/>
          <w:sz w:val="24"/>
        </w:rPr>
        <w:t>Keywords: Discipline, Personnel Application, Employee</w:t>
      </w:r>
    </w:p>
    <w:p w14:paraId="7D9ADF3A"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3972C043"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02469E7D"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6A3AD436"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6DEBFB4D"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1114A818" w14:textId="2D2F6EDA" w:rsidR="00C013E1" w:rsidRDefault="00C013E1"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0FBC6F93" w14:textId="4B110DBA" w:rsidR="003C7248"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684882AB" w14:textId="40C9BBC1" w:rsidR="003C7248"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1634A898" w14:textId="7D347BA6" w:rsidR="003C7248"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6178847E" w14:textId="677FB2E8" w:rsidR="003C7248"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28FF6605" w14:textId="68F98B55" w:rsidR="003C7248"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48631A97" w14:textId="1CFFDD1D" w:rsidR="003C7248"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1ED2553D" w14:textId="77777777" w:rsidR="003C7248" w:rsidRPr="00D372AE" w:rsidRDefault="003C7248" w:rsidP="003C724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8"/>
          <w:szCs w:val="24"/>
        </w:rPr>
      </w:pPr>
    </w:p>
    <w:p w14:paraId="60816294"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5EAFBB01" w14:textId="77777777" w:rsidR="00C013E1" w:rsidRPr="00D372AE" w:rsidRDefault="00C013E1" w:rsidP="00D372AE">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4"/>
        </w:rPr>
      </w:pPr>
    </w:p>
    <w:p w14:paraId="16A5FD24" w14:textId="77777777" w:rsidR="00C013E1" w:rsidRPr="00D372AE" w:rsidRDefault="00C013E1" w:rsidP="00D372AE">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D372AE">
        <w:rPr>
          <w:rFonts w:ascii="Times New Roman" w:eastAsia="Times New Roman" w:hAnsi="Times New Roman" w:cs="Times New Roman"/>
          <w:b/>
          <w:color w:val="000000"/>
          <w:sz w:val="24"/>
          <w:szCs w:val="24"/>
        </w:rPr>
        <w:lastRenderedPageBreak/>
        <w:t>ABSTRAK</w:t>
      </w:r>
    </w:p>
    <w:p w14:paraId="78ED1781" w14:textId="77777777" w:rsidR="00C013E1" w:rsidRPr="00D372AE" w:rsidRDefault="00C013E1" w:rsidP="00D372A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3BB5F6C" w14:textId="061CC561" w:rsidR="00C013E1" w:rsidRPr="003C7248" w:rsidRDefault="00C013E1" w:rsidP="003C7248">
      <w:pPr>
        <w:autoSpaceDE w:val="0"/>
        <w:autoSpaceDN w:val="0"/>
        <w:adjustRightInd w:val="0"/>
        <w:spacing w:line="240" w:lineRule="auto"/>
        <w:ind w:left="0" w:hanging="2"/>
        <w:jc w:val="both"/>
        <w:rPr>
          <w:rFonts w:ascii="Times New Roman" w:hAnsi="Times New Roman" w:cs="Times New Roman"/>
          <w:sz w:val="24"/>
          <w:szCs w:val="24"/>
        </w:rPr>
      </w:pPr>
      <w:r w:rsidRPr="003C7248">
        <w:rPr>
          <w:rFonts w:ascii="Times New Roman" w:hAnsi="Times New Roman" w:cs="Times New Roman"/>
          <w:sz w:val="24"/>
          <w:szCs w:val="24"/>
        </w:rPr>
        <w:t xml:space="preserve">Kota Palangkaraya adalah kota yang ada di Provinsi Kalimantan Tengah yang memiliki berbagai permasalahan di kantor/dinas. Sehubungan dengan hal tersebut maka peneliti tertarik untuk melakukan penelitian dengan mengambil judul </w:t>
      </w:r>
      <w:r w:rsidRPr="003C7248">
        <w:rPr>
          <w:rFonts w:ascii="Times New Roman" w:hAnsi="Times New Roman" w:cs="Times New Roman"/>
          <w:color w:val="000000"/>
          <w:sz w:val="24"/>
          <w:szCs w:val="24"/>
        </w:rPr>
        <w:t>“Kedisiplinan Pegawai pada penerapan aplikasi kepegawaian di Badan Kepegawaian dan Pengembangan Sumber Daya Manusia Kota Palangka Raya Provinsi Kalimantan Tengah”</w:t>
      </w:r>
      <w:r w:rsidRPr="003C7248">
        <w:rPr>
          <w:rFonts w:ascii="Times New Roman" w:hAnsi="Times New Roman" w:cs="Times New Roman"/>
          <w:sz w:val="24"/>
          <w:szCs w:val="24"/>
        </w:rPr>
        <w:t xml:space="preserve">Penelitian ini dilakukan untuk mengetahui bagaimana kedisiplinan para pegawai setelah diterapkannya aplikasi kepegawaian di kantor BKPSDM Kota Palangkaraya. Pengelolahan data lapangan dipadukan dengan teori Hasibuan, Wayne Mondy dan Robert M. Noe dan Singodimedjo untuk teori Kedisiplinan pegawai dan dipadukan dengan teori Henry Simamora untuk teori Aplikasi Kepegawaian. Metode </w:t>
      </w:r>
      <w:r w:rsidRPr="003C7248">
        <w:rPr>
          <w:rFonts w:ascii="Times New Roman" w:hAnsi="Times New Roman" w:cs="Times New Roman"/>
          <w:color w:val="000000"/>
          <w:sz w:val="24"/>
          <w:szCs w:val="24"/>
        </w:rPr>
        <w:t>penelitian kualitatif dengan menggunakan metode eksploratif melalui pendekatan induktif</w:t>
      </w:r>
      <w:r w:rsidRPr="003C7248">
        <w:rPr>
          <w:rFonts w:ascii="Times New Roman" w:hAnsi="Times New Roman" w:cs="Times New Roman"/>
          <w:sz w:val="24"/>
          <w:szCs w:val="24"/>
        </w:rPr>
        <w:t xml:space="preserve">. Data dikumpulkan dengan cara melakukan wawancara, observasi dan dokumentasi. Dari hasil analisis diambil kesimpulan bahwa </w:t>
      </w:r>
      <w:r w:rsidRPr="003C7248">
        <w:rPr>
          <w:rFonts w:ascii="Times New Roman" w:eastAsiaTheme="minorHAnsi" w:hAnsi="Times New Roman" w:cs="Times New Roman"/>
          <w:sz w:val="24"/>
          <w:szCs w:val="24"/>
          <w:highlight w:val="white"/>
        </w:rPr>
        <w:t xml:space="preserve">masih </w:t>
      </w:r>
      <w:r w:rsidRPr="003C7248">
        <w:rPr>
          <w:rFonts w:ascii="Times New Roman" w:eastAsiaTheme="minorHAnsi" w:hAnsi="Times New Roman" w:cs="Times New Roman"/>
          <w:sz w:val="24"/>
          <w:szCs w:val="24"/>
        </w:rPr>
        <w:t>banyak kekurangan khususnya terkait pemahaman aplikasi serta dalam penggunaan sarana dan pra sarana kantor. Untuk kehadiran dari para pegawai sudah baik namun dalam penggunaan sarana dan pra sarana masih banyak yang tidak memahami secara maksimal.</w:t>
      </w:r>
      <w:r w:rsidRPr="003C7248">
        <w:rPr>
          <w:rFonts w:ascii="Times New Roman" w:hAnsi="Times New Roman" w:cs="Times New Roman"/>
          <w:sz w:val="24"/>
          <w:szCs w:val="24"/>
        </w:rPr>
        <w:t xml:space="preserve"> </w:t>
      </w:r>
    </w:p>
    <w:p w14:paraId="0C12FF44" w14:textId="4FD78082" w:rsidR="00D372AE" w:rsidRPr="00D372AE" w:rsidRDefault="00C013E1" w:rsidP="00D372AE">
      <w:pPr>
        <w:autoSpaceDE w:val="0"/>
        <w:autoSpaceDN w:val="0"/>
        <w:adjustRightInd w:val="0"/>
        <w:spacing w:line="240" w:lineRule="auto"/>
        <w:ind w:left="0" w:hanging="2"/>
        <w:jc w:val="both"/>
        <w:rPr>
          <w:rFonts w:ascii="Times New Roman" w:hAnsi="Times New Roman" w:cs="Times New Roman"/>
          <w:b/>
          <w:sz w:val="24"/>
          <w:szCs w:val="24"/>
        </w:rPr>
      </w:pPr>
      <w:r w:rsidRPr="00D372AE">
        <w:rPr>
          <w:rFonts w:ascii="Times New Roman" w:hAnsi="Times New Roman" w:cs="Times New Roman"/>
          <w:b/>
          <w:sz w:val="24"/>
          <w:szCs w:val="24"/>
        </w:rPr>
        <w:t>Kata Kunci:Kedisiplinan, Aplikasi Kepegawaian, Pegawai</w:t>
      </w:r>
    </w:p>
    <w:p w14:paraId="028F9EA3" w14:textId="77777777" w:rsidR="00C013E1" w:rsidRPr="00D372AE" w:rsidRDefault="00C013E1" w:rsidP="00D372A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AC59141" w14:textId="77777777" w:rsidR="00C013E1" w:rsidRPr="002A11BE" w:rsidRDefault="00C013E1" w:rsidP="002A11BE">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2A11BE">
        <w:rPr>
          <w:rFonts w:ascii="Times New Roman" w:eastAsia="Times New Roman" w:hAnsi="Times New Roman" w:cs="Times New Roman"/>
          <w:b/>
          <w:smallCaps/>
          <w:sz w:val="24"/>
          <w:szCs w:val="24"/>
        </w:rPr>
        <w:t>PENDAHULUAN</w:t>
      </w:r>
    </w:p>
    <w:p w14:paraId="1F33646F" w14:textId="01AFFE4D" w:rsidR="00C013E1" w:rsidRPr="00DC1CC9" w:rsidRDefault="00C013E1" w:rsidP="00DC1CC9">
      <w:pPr>
        <w:numPr>
          <w:ilvl w:val="1"/>
          <w:numId w:val="2"/>
        </w:numPr>
        <w:spacing w:after="0" w:line="360" w:lineRule="auto"/>
        <w:ind w:left="0" w:hanging="2"/>
        <w:jc w:val="both"/>
        <w:rPr>
          <w:rFonts w:ascii="Times New Roman" w:eastAsia="Times New Roman" w:hAnsi="Times New Roman" w:cs="Times New Roman"/>
          <w:sz w:val="24"/>
          <w:szCs w:val="24"/>
        </w:rPr>
      </w:pPr>
      <w:r w:rsidRPr="002A11BE">
        <w:rPr>
          <w:rFonts w:ascii="Times New Roman" w:eastAsia="Times New Roman" w:hAnsi="Times New Roman" w:cs="Times New Roman"/>
          <w:b/>
          <w:sz w:val="24"/>
          <w:szCs w:val="24"/>
        </w:rPr>
        <w:t xml:space="preserve">Latar Belakang </w:t>
      </w:r>
    </w:p>
    <w:p w14:paraId="6AEBA870" w14:textId="02112D45" w:rsidR="00C013E1" w:rsidRPr="002A11BE" w:rsidRDefault="003C7248" w:rsidP="002A11BE">
      <w:pPr>
        <w:pBdr>
          <w:top w:val="nil"/>
          <w:left w:val="nil"/>
          <w:bottom w:val="nil"/>
          <w:right w:val="nil"/>
          <w:between w:val="nil"/>
        </w:pBdr>
        <w:tabs>
          <w:tab w:val="left" w:pos="0"/>
          <w:tab w:val="left" w:pos="709"/>
        </w:tabs>
        <w:spacing w:after="0" w:line="36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ab/>
      </w:r>
      <w:r w:rsidRPr="002A11BE">
        <w:rPr>
          <w:rFonts w:ascii="Times New Roman" w:hAnsi="Times New Roman" w:cs="Times New Roman"/>
          <w:color w:val="000000"/>
          <w:sz w:val="24"/>
          <w:szCs w:val="24"/>
        </w:rPr>
        <w:tab/>
      </w:r>
      <w:r w:rsidR="00C013E1" w:rsidRPr="002A11BE">
        <w:rPr>
          <w:rFonts w:ascii="Times New Roman" w:hAnsi="Times New Roman" w:cs="Times New Roman"/>
          <w:color w:val="000000"/>
          <w:sz w:val="24"/>
          <w:szCs w:val="24"/>
        </w:rPr>
        <w:t xml:space="preserve">Semenjak awal tahun 2020 Negara Indonesia di hadapi dengan suatu wabah besar yaitu Pandemi virus Covid 19. Virus ini menyerang semua kalangan tanpa pandang bulu dan sudah sangat banyak memakan korban jiwa. Karena Pandemi virus Covid 19 ini semua pergerakan masyarakat dibatasi, tidak boleh bertemu secara langsung (tatap muka) dan harus menjaga jarak agar bisa terhindar dari penularan virus ini melalui kontak secara langsung. Pandemi atau wabah ini tidak hanya terjadi di Indonesia saja Namun, wabah ini juga terjadi di negara negara lain di seluruh dunia. Negara China yang dimana lebih tepatnya kota Wuhan, adalah sumber awal kemunculan virus covid 19 tersebut. Untuk sumber atau penyebab awal kemunculan virus tersebut hingga sekarang masih simpang siur, awalnya para peneliti dan </w:t>
      </w:r>
      <w:r w:rsidR="00C013E1" w:rsidRPr="002A11BE">
        <w:rPr>
          <w:rFonts w:ascii="Times New Roman" w:hAnsi="Times New Roman" w:cs="Times New Roman"/>
          <w:sz w:val="24"/>
          <w:szCs w:val="24"/>
        </w:rPr>
        <w:t>ilmuwan</w:t>
      </w:r>
      <w:r w:rsidR="00C013E1" w:rsidRPr="002A11BE">
        <w:rPr>
          <w:rFonts w:ascii="Times New Roman" w:hAnsi="Times New Roman" w:cs="Times New Roman"/>
          <w:color w:val="000000"/>
          <w:sz w:val="24"/>
          <w:szCs w:val="24"/>
        </w:rPr>
        <w:t xml:space="preserve"> berpendapat virus ini muncul dari kelelawar Namun, hal tersebut juga tidak mempunyai bukti yang kuat. Sehingga sampai sekarang sumber kemunculan virus tersebut juga tidak </w:t>
      </w:r>
      <w:r w:rsidR="00C013E1" w:rsidRPr="002A11BE">
        <w:rPr>
          <w:rFonts w:ascii="Times New Roman" w:hAnsi="Times New Roman" w:cs="Times New Roman"/>
          <w:sz w:val="24"/>
          <w:szCs w:val="24"/>
        </w:rPr>
        <w:t>diketahui</w:t>
      </w:r>
      <w:r w:rsidR="00C013E1" w:rsidRPr="002A11BE">
        <w:rPr>
          <w:rFonts w:ascii="Times New Roman" w:hAnsi="Times New Roman" w:cs="Times New Roman"/>
          <w:color w:val="000000"/>
          <w:sz w:val="24"/>
          <w:szCs w:val="24"/>
        </w:rPr>
        <w:t xml:space="preserve"> secara pasti.</w:t>
      </w:r>
    </w:p>
    <w:p w14:paraId="1C79535D" w14:textId="58C10CC9" w:rsidR="00C013E1" w:rsidRPr="002A11BE" w:rsidRDefault="00C013E1" w:rsidP="002A11BE">
      <w:pPr>
        <w:pStyle w:val="BodyText"/>
        <w:spacing w:line="360" w:lineRule="auto"/>
        <w:ind w:hanging="2"/>
        <w:rPr>
          <w:rFonts w:ascii="Times New Roman" w:hAnsi="Times New Roman" w:cs="Times New Roman"/>
          <w:szCs w:val="24"/>
        </w:rPr>
      </w:pPr>
      <w:proofErr w:type="spellStart"/>
      <w:r w:rsidRPr="002A11BE">
        <w:rPr>
          <w:rFonts w:ascii="Times New Roman" w:hAnsi="Times New Roman" w:cs="Times New Roman"/>
          <w:color w:val="000000"/>
          <w:szCs w:val="24"/>
        </w:rPr>
        <w:t>Dengan</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adanya</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pandemi</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covid</w:t>
      </w:r>
      <w:proofErr w:type="spellEnd"/>
      <w:r w:rsidRPr="002A11BE">
        <w:rPr>
          <w:rFonts w:ascii="Times New Roman" w:hAnsi="Times New Roman" w:cs="Times New Roman"/>
          <w:color w:val="000000"/>
          <w:szCs w:val="24"/>
        </w:rPr>
        <w:t xml:space="preserve"> 19 </w:t>
      </w:r>
      <w:proofErr w:type="spellStart"/>
      <w:r w:rsidRPr="002A11BE">
        <w:rPr>
          <w:rFonts w:ascii="Times New Roman" w:hAnsi="Times New Roman" w:cs="Times New Roman"/>
          <w:color w:val="000000"/>
          <w:szCs w:val="24"/>
        </w:rPr>
        <w:t>ini</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masyarakat</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szCs w:val="24"/>
        </w:rPr>
        <w:t>maupun</w:t>
      </w:r>
      <w:proofErr w:type="spellEnd"/>
      <w:r w:rsidRPr="002A11BE">
        <w:rPr>
          <w:rFonts w:ascii="Times New Roman" w:hAnsi="Times New Roman" w:cs="Times New Roman"/>
          <w:color w:val="000000"/>
          <w:szCs w:val="24"/>
        </w:rPr>
        <w:t xml:space="preserve"> negara di </w:t>
      </w:r>
      <w:proofErr w:type="spellStart"/>
      <w:r w:rsidRPr="002A11BE">
        <w:rPr>
          <w:rFonts w:ascii="Times New Roman" w:hAnsi="Times New Roman" w:cs="Times New Roman"/>
          <w:color w:val="000000"/>
          <w:szCs w:val="24"/>
        </w:rPr>
        <w:t>paksa</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untuk</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lebih</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mengembangkan</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lagi</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pola</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pikir</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mereka</w:t>
      </w:r>
      <w:proofErr w:type="spellEnd"/>
      <w:r w:rsidRPr="002A11BE">
        <w:rPr>
          <w:rFonts w:ascii="Times New Roman" w:hAnsi="Times New Roman" w:cs="Times New Roman"/>
          <w:color w:val="000000"/>
          <w:szCs w:val="24"/>
        </w:rPr>
        <w:t xml:space="preserve"> agar </w:t>
      </w:r>
      <w:proofErr w:type="spellStart"/>
      <w:r w:rsidRPr="002A11BE">
        <w:rPr>
          <w:rFonts w:ascii="Times New Roman" w:hAnsi="Times New Roman" w:cs="Times New Roman"/>
          <w:color w:val="000000"/>
          <w:szCs w:val="24"/>
        </w:rPr>
        <w:t>dapat</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bertahan</w:t>
      </w:r>
      <w:proofErr w:type="spellEnd"/>
      <w:r w:rsidRPr="002A11BE">
        <w:rPr>
          <w:rFonts w:ascii="Times New Roman" w:hAnsi="Times New Roman" w:cs="Times New Roman"/>
          <w:color w:val="000000"/>
          <w:szCs w:val="24"/>
        </w:rPr>
        <w:t xml:space="preserve"> di </w:t>
      </w:r>
      <w:proofErr w:type="spellStart"/>
      <w:r w:rsidRPr="002A11BE">
        <w:rPr>
          <w:rFonts w:ascii="Times New Roman" w:hAnsi="Times New Roman" w:cs="Times New Roman"/>
          <w:color w:val="000000"/>
          <w:szCs w:val="24"/>
        </w:rPr>
        <w:t>situasi</w:t>
      </w:r>
      <w:proofErr w:type="spellEnd"/>
      <w:r w:rsidRPr="002A11BE">
        <w:rPr>
          <w:rFonts w:ascii="Times New Roman" w:hAnsi="Times New Roman" w:cs="Times New Roman"/>
          <w:color w:val="000000"/>
          <w:szCs w:val="24"/>
        </w:rPr>
        <w:t xml:space="preserve"> yang </w:t>
      </w:r>
      <w:proofErr w:type="spellStart"/>
      <w:r w:rsidRPr="002A11BE">
        <w:rPr>
          <w:rFonts w:ascii="Times New Roman" w:hAnsi="Times New Roman" w:cs="Times New Roman"/>
          <w:color w:val="000000"/>
          <w:szCs w:val="24"/>
        </w:rPr>
        <w:t>dimana</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kita</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tidak</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boleh</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untuk</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saling</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berdekatan</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atau</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bertatap</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muka</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Sehubungan</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Pandemi</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Covid</w:t>
      </w:r>
      <w:proofErr w:type="spellEnd"/>
      <w:r w:rsidRPr="002A11BE">
        <w:rPr>
          <w:rFonts w:ascii="Times New Roman" w:hAnsi="Times New Roman" w:cs="Times New Roman"/>
          <w:color w:val="000000"/>
          <w:szCs w:val="24"/>
        </w:rPr>
        <w:t xml:space="preserve"> 19 </w:t>
      </w:r>
      <w:proofErr w:type="spellStart"/>
      <w:r w:rsidRPr="002A11BE">
        <w:rPr>
          <w:rFonts w:ascii="Times New Roman" w:hAnsi="Times New Roman" w:cs="Times New Roman"/>
          <w:color w:val="000000"/>
          <w:szCs w:val="24"/>
        </w:rPr>
        <w:t>ini</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color w:val="000000"/>
          <w:szCs w:val="24"/>
        </w:rPr>
        <w:t>terjadi</w:t>
      </w:r>
      <w:proofErr w:type="spellEnd"/>
      <w:r w:rsidRPr="002A11BE">
        <w:rPr>
          <w:rFonts w:ascii="Times New Roman" w:hAnsi="Times New Roman" w:cs="Times New Roman"/>
          <w:color w:val="000000"/>
          <w:szCs w:val="24"/>
        </w:rPr>
        <w:t xml:space="preserve"> pas </w:t>
      </w:r>
      <w:proofErr w:type="spellStart"/>
      <w:r w:rsidRPr="002A11BE">
        <w:rPr>
          <w:rFonts w:ascii="Times New Roman" w:hAnsi="Times New Roman" w:cs="Times New Roman"/>
          <w:color w:val="000000"/>
          <w:szCs w:val="24"/>
        </w:rPr>
        <w:t>dimana</w:t>
      </w:r>
      <w:proofErr w:type="spellEnd"/>
      <w:r w:rsidRPr="002A11BE">
        <w:rPr>
          <w:rFonts w:ascii="Times New Roman" w:hAnsi="Times New Roman" w:cs="Times New Roman"/>
          <w:color w:val="000000"/>
          <w:szCs w:val="24"/>
        </w:rPr>
        <w:t xml:space="preserve"> Indonesia </w:t>
      </w:r>
      <w:proofErr w:type="spellStart"/>
      <w:r w:rsidRPr="002A11BE">
        <w:rPr>
          <w:rFonts w:ascii="Times New Roman" w:hAnsi="Times New Roman" w:cs="Times New Roman"/>
          <w:color w:val="000000"/>
          <w:szCs w:val="24"/>
        </w:rPr>
        <w:t>mengalami</w:t>
      </w:r>
      <w:proofErr w:type="spellEnd"/>
      <w:r w:rsidRPr="002A11BE">
        <w:rPr>
          <w:rFonts w:ascii="Times New Roman" w:hAnsi="Times New Roman" w:cs="Times New Roman"/>
          <w:color w:val="000000"/>
          <w:szCs w:val="24"/>
        </w:rPr>
        <w:t xml:space="preserve"> </w:t>
      </w:r>
      <w:proofErr w:type="spellStart"/>
      <w:r w:rsidRPr="002A11BE">
        <w:rPr>
          <w:rFonts w:ascii="Times New Roman" w:hAnsi="Times New Roman" w:cs="Times New Roman"/>
          <w:szCs w:val="24"/>
        </w:rPr>
        <w:t>perkembangan</w:t>
      </w:r>
      <w:proofErr w:type="spellEnd"/>
      <w:r w:rsidRPr="002A11BE">
        <w:rPr>
          <w:rFonts w:ascii="Times New Roman" w:hAnsi="Times New Roman" w:cs="Times New Roman"/>
          <w:szCs w:val="24"/>
        </w:rPr>
        <w:t xml:space="preserve"> era </w:t>
      </w:r>
      <w:proofErr w:type="spellStart"/>
      <w:r w:rsidRPr="002A11BE">
        <w:rPr>
          <w:rFonts w:ascii="Times New Roman" w:hAnsi="Times New Roman" w:cs="Times New Roman"/>
          <w:szCs w:val="24"/>
        </w:rPr>
        <w:t>digitalisasi</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revolusi</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industri</w:t>
      </w:r>
      <w:proofErr w:type="spellEnd"/>
      <w:r w:rsidRPr="002A11BE">
        <w:rPr>
          <w:rFonts w:ascii="Times New Roman" w:hAnsi="Times New Roman" w:cs="Times New Roman"/>
          <w:szCs w:val="24"/>
        </w:rPr>
        <w:t xml:space="preserve"> 4.0 yang </w:t>
      </w:r>
      <w:proofErr w:type="spellStart"/>
      <w:r w:rsidRPr="002A11BE">
        <w:rPr>
          <w:rFonts w:ascii="Times New Roman" w:hAnsi="Times New Roman" w:cs="Times New Roman"/>
          <w:szCs w:val="24"/>
        </w:rPr>
        <w:t>memberikan</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dampak</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untuk</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birokrasi</w:t>
      </w:r>
      <w:proofErr w:type="spellEnd"/>
      <w:r w:rsidRPr="002A11BE">
        <w:rPr>
          <w:rFonts w:ascii="Times New Roman" w:hAnsi="Times New Roman" w:cs="Times New Roman"/>
          <w:szCs w:val="24"/>
        </w:rPr>
        <w:t xml:space="preserve"> di Indonesia juga. Jika </w:t>
      </w:r>
      <w:proofErr w:type="spellStart"/>
      <w:r w:rsidRPr="002A11BE">
        <w:rPr>
          <w:rFonts w:ascii="Times New Roman" w:hAnsi="Times New Roman" w:cs="Times New Roman"/>
          <w:szCs w:val="24"/>
        </w:rPr>
        <w:t>kita</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lihat</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secara</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tidak</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langsung</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hal</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tersebut</w:t>
      </w:r>
      <w:proofErr w:type="spellEnd"/>
      <w:r w:rsidRPr="002A11BE">
        <w:rPr>
          <w:rFonts w:ascii="Times New Roman" w:hAnsi="Times New Roman" w:cs="Times New Roman"/>
          <w:szCs w:val="24"/>
        </w:rPr>
        <w:t xml:space="preserve"> juga </w:t>
      </w:r>
      <w:proofErr w:type="spellStart"/>
      <w:r w:rsidRPr="002A11BE">
        <w:rPr>
          <w:rFonts w:ascii="Times New Roman" w:hAnsi="Times New Roman" w:cs="Times New Roman"/>
          <w:szCs w:val="24"/>
        </w:rPr>
        <w:t>bisa</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menjadi</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dorongan</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bagi</w:t>
      </w:r>
      <w:proofErr w:type="spellEnd"/>
      <w:r w:rsidRPr="002A11BE">
        <w:rPr>
          <w:rFonts w:ascii="Times New Roman" w:hAnsi="Times New Roman" w:cs="Times New Roman"/>
          <w:szCs w:val="24"/>
        </w:rPr>
        <w:t xml:space="preserve"> Indonesia yang di mana </w:t>
      </w:r>
      <w:proofErr w:type="spellStart"/>
      <w:r w:rsidRPr="002A11BE">
        <w:rPr>
          <w:rFonts w:ascii="Times New Roman" w:hAnsi="Times New Roman" w:cs="Times New Roman"/>
          <w:szCs w:val="24"/>
        </w:rPr>
        <w:t>harus</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memaksimalkan</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penggunaan</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teknologi</w:t>
      </w:r>
      <w:proofErr w:type="spellEnd"/>
      <w:r w:rsidRPr="002A11BE">
        <w:rPr>
          <w:rFonts w:ascii="Times New Roman" w:hAnsi="Times New Roman" w:cs="Times New Roman"/>
          <w:szCs w:val="24"/>
        </w:rPr>
        <w:t xml:space="preserve"> di era </w:t>
      </w:r>
      <w:proofErr w:type="spellStart"/>
      <w:r w:rsidRPr="002A11BE">
        <w:rPr>
          <w:rFonts w:ascii="Times New Roman" w:hAnsi="Times New Roman" w:cs="Times New Roman"/>
          <w:szCs w:val="24"/>
        </w:rPr>
        <w:t>revolusi</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industri</w:t>
      </w:r>
      <w:proofErr w:type="spellEnd"/>
      <w:r w:rsidRPr="002A11BE">
        <w:rPr>
          <w:rFonts w:ascii="Times New Roman" w:hAnsi="Times New Roman" w:cs="Times New Roman"/>
          <w:szCs w:val="24"/>
        </w:rPr>
        <w:t xml:space="preserve"> 4.0 </w:t>
      </w:r>
      <w:proofErr w:type="spellStart"/>
      <w:r w:rsidRPr="002A11BE">
        <w:rPr>
          <w:rFonts w:ascii="Times New Roman" w:hAnsi="Times New Roman" w:cs="Times New Roman"/>
          <w:szCs w:val="24"/>
        </w:rPr>
        <w:t>ini</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Teknologi</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informasi</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sangat</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berperan</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lastRenderedPageBreak/>
        <w:t>penting</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bagi</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pembaruan</w:t>
      </w:r>
      <w:proofErr w:type="spellEnd"/>
      <w:r w:rsidRPr="002A11BE">
        <w:rPr>
          <w:rFonts w:ascii="Times New Roman" w:hAnsi="Times New Roman" w:cs="Times New Roman"/>
          <w:szCs w:val="24"/>
        </w:rPr>
        <w:t xml:space="preserve"> dan </w:t>
      </w:r>
      <w:proofErr w:type="spellStart"/>
      <w:r w:rsidRPr="002A11BE">
        <w:rPr>
          <w:rFonts w:ascii="Times New Roman" w:hAnsi="Times New Roman" w:cs="Times New Roman"/>
          <w:szCs w:val="24"/>
        </w:rPr>
        <w:t>perbaikan</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birokrasi</w:t>
      </w:r>
      <w:proofErr w:type="spellEnd"/>
      <w:r w:rsidRPr="002A11BE">
        <w:rPr>
          <w:rFonts w:ascii="Times New Roman" w:hAnsi="Times New Roman" w:cs="Times New Roman"/>
          <w:szCs w:val="24"/>
        </w:rPr>
        <w:t xml:space="preserve"> di era pandemic </w:t>
      </w:r>
      <w:proofErr w:type="spellStart"/>
      <w:r w:rsidRPr="002A11BE">
        <w:rPr>
          <w:rFonts w:ascii="Times New Roman" w:hAnsi="Times New Roman" w:cs="Times New Roman"/>
          <w:szCs w:val="24"/>
        </w:rPr>
        <w:t>seperti</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sekarang</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ini</w:t>
      </w:r>
      <w:proofErr w:type="spellEnd"/>
      <w:r w:rsidRPr="002A11BE">
        <w:rPr>
          <w:rFonts w:ascii="Times New Roman" w:hAnsi="Times New Roman" w:cs="Times New Roman"/>
          <w:szCs w:val="24"/>
        </w:rPr>
        <w:t xml:space="preserve"> yang </w:t>
      </w:r>
      <w:proofErr w:type="spellStart"/>
      <w:r w:rsidRPr="002A11BE">
        <w:rPr>
          <w:rFonts w:ascii="Times New Roman" w:hAnsi="Times New Roman" w:cs="Times New Roman"/>
          <w:szCs w:val="24"/>
        </w:rPr>
        <w:t>semuanya</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serba</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dibatasi</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ini</w:t>
      </w:r>
      <w:proofErr w:type="spellEnd"/>
      <w:r w:rsidRPr="002A11BE">
        <w:rPr>
          <w:rFonts w:ascii="Times New Roman" w:hAnsi="Times New Roman" w:cs="Times New Roman"/>
          <w:szCs w:val="24"/>
        </w:rPr>
        <w:t xml:space="preserve">. </w:t>
      </w:r>
    </w:p>
    <w:p w14:paraId="5AEB5D29" w14:textId="77777777" w:rsidR="00C013E1" w:rsidRPr="002A11BE" w:rsidRDefault="00C013E1" w:rsidP="002A11BE">
      <w:pPr>
        <w:spacing w:line="360" w:lineRule="auto"/>
        <w:ind w:leftChars="0" w:left="0" w:firstLineChars="0" w:firstLine="720"/>
        <w:jc w:val="both"/>
        <w:rPr>
          <w:rFonts w:ascii="Times New Roman" w:hAnsi="Times New Roman" w:cs="Times New Roman"/>
          <w:sz w:val="24"/>
          <w:szCs w:val="24"/>
        </w:rPr>
      </w:pPr>
      <w:r w:rsidRPr="002A11BE">
        <w:rPr>
          <w:rFonts w:ascii="Times New Roman" w:hAnsi="Times New Roman" w:cs="Times New Roman"/>
          <w:sz w:val="24"/>
          <w:szCs w:val="24"/>
        </w:rPr>
        <w:t>Penggunaan teknologi informasi khususnya Internet telah membantu berbagai aktivitas setiap organisasi menjadi lebih cepat, lebih mudah, lebih komprehensif dan tepat waktu. Oleh karena itu, organisasi perlu menghadirkan sistem informasi yang didukung oleh TI, struktur data atau informasi, dan Sumber Daya Manusia (SDM) yang Siap dan Berkemampuan yang dibutuhkan untuk Peralatan Elektronik agar kedisiplinan pegawai juga tetap terlaksana.</w:t>
      </w:r>
    </w:p>
    <w:p w14:paraId="10F50B81" w14:textId="77777777" w:rsidR="00EB41F3" w:rsidRPr="002A11BE" w:rsidRDefault="00EB41F3" w:rsidP="002A11BE">
      <w:pPr>
        <w:spacing w:line="360" w:lineRule="auto"/>
        <w:ind w:leftChars="0" w:left="0" w:firstLineChars="0" w:firstLine="720"/>
        <w:jc w:val="both"/>
        <w:rPr>
          <w:rFonts w:ascii="Times New Roman" w:hAnsi="Times New Roman" w:cs="Times New Roman"/>
          <w:sz w:val="24"/>
          <w:szCs w:val="24"/>
        </w:rPr>
      </w:pPr>
      <w:r w:rsidRPr="002A11BE">
        <w:rPr>
          <w:rFonts w:ascii="Times New Roman" w:hAnsi="Times New Roman" w:cs="Times New Roman"/>
          <w:sz w:val="24"/>
          <w:szCs w:val="24"/>
        </w:rPr>
        <w:t>Penggunaan Manajemen Teknologi di sistem birokrasi pemerintahan diterapkan melalui aplikasi yang berguna untuk memantau kinerja serta kedisiplinan para Aparatur Sipil Negara (ASN) dari para pegawai. E-Kinerja merupakan sistem aplikasi berbasis website yang di mana bertujuan untuk melakukan penilain kinerja pegawai, di dalam e-kinerja tersebut ada aplikasi yang bernama SIMPEG (Sistem Informasi Manajemen Kepegawaian) yang meliputi pendataan pegawai, pengolahan data, prosedur, tata kerja, sumber daya manusia dan teknologi informasi untuk menghasilkan informasi yang cepat. Di dalam aplikasi SIMPEG pun terdapat lagi dua aplikasi kepegawaian, yaitu : menjadi Sistem Informasi Kinerja (SISKA) dan Sistem Informasi Kehadiran (SIDAN) yang tujuan utamanya adalah untuk mengukur tingkat kinerja dan kedisiplinan dari para pegawai.</w:t>
      </w:r>
    </w:p>
    <w:p w14:paraId="18787646" w14:textId="77777777" w:rsidR="00EB41F3" w:rsidRPr="002A11BE" w:rsidRDefault="00EB41F3" w:rsidP="002A11BE">
      <w:pPr>
        <w:spacing w:line="360" w:lineRule="auto"/>
        <w:ind w:leftChars="0" w:left="0" w:firstLineChars="0" w:firstLine="720"/>
        <w:jc w:val="both"/>
        <w:rPr>
          <w:rFonts w:ascii="Times New Roman" w:hAnsi="Times New Roman" w:cs="Times New Roman"/>
          <w:sz w:val="24"/>
          <w:szCs w:val="24"/>
        </w:rPr>
      </w:pPr>
      <w:r w:rsidRPr="002A11BE">
        <w:rPr>
          <w:rFonts w:ascii="Times New Roman" w:hAnsi="Times New Roman" w:cs="Times New Roman"/>
          <w:sz w:val="24"/>
          <w:szCs w:val="24"/>
        </w:rPr>
        <w:t>Menurut Hasibuan (2002) Disiplin ada sikap untuk menghormati atau menghargai suatu peraturan, baik itu yang secara tertulis ataupun peraturan yang tidak tertulis serta sanggup/mau untuk menjalankannya dan siap untuk dikenai sanksi jika melanggar aturan tersebut. Menurut Fathoni (2006) Kedisiplinan bisa diartikan Bila mana pegawai selalu tiba serta pulang di tepat waktu yang dipengaruhi sang ketua manajer, pimpinan asal masing-masing instansi. Kepala KPKNL Bima Selo Tarnando S berpendapat bahwa Kedisiplinan merupakan kunci bagi keberhasilan program-program yang akan dilaksanakan dan pelayanan terhadap masyarakat dapat diberikan secara profesional dan maksimal.</w:t>
      </w:r>
    </w:p>
    <w:p w14:paraId="605E1C51" w14:textId="77777777" w:rsidR="00EB41F3" w:rsidRPr="002A11BE" w:rsidRDefault="00EB41F3" w:rsidP="002A11BE">
      <w:pPr>
        <w:spacing w:line="360" w:lineRule="auto"/>
        <w:ind w:leftChars="0" w:left="0" w:firstLineChars="0" w:firstLine="720"/>
        <w:jc w:val="both"/>
        <w:rPr>
          <w:rFonts w:ascii="Times New Roman" w:hAnsi="Times New Roman" w:cs="Times New Roman"/>
          <w:sz w:val="24"/>
          <w:szCs w:val="24"/>
        </w:rPr>
      </w:pPr>
      <w:bookmarkStart w:id="0" w:name="_heading=h.1fob9te" w:colFirst="0" w:colLast="0"/>
      <w:bookmarkEnd w:id="0"/>
      <w:r w:rsidRPr="002A11BE">
        <w:rPr>
          <w:rFonts w:ascii="Times New Roman" w:hAnsi="Times New Roman" w:cs="Times New Roman"/>
          <w:sz w:val="24"/>
          <w:szCs w:val="24"/>
        </w:rPr>
        <w:t>Berdasarkan Peraturan Pemerintah Nomor 53 Tahun 2010 tentang disiplin pegawai negeri sipil mengatur tentang Kewajiban, Larangan, Hukuman disiplin, Pejabat yang menindak, Penjatuhan hukuman, keberatan atas penjatuhan hukuman dan berlakunya hukuman disiplin yang ditetapkan. Hal ini dimaksudkan sebagai pedoman tata kedisiplinan dalam penerapan kedisiplinan sehingga dalam menjalankan tugasnya para ASN dapat menuntaskan tugas pokok dan fungsinya guna melakukan pelayanan terbaik kepada masyarakat.</w:t>
      </w:r>
    </w:p>
    <w:p w14:paraId="0114540A" w14:textId="77777777" w:rsidR="00C013E1" w:rsidRPr="002A11BE" w:rsidRDefault="00C013E1" w:rsidP="002A11BE">
      <w:pPr>
        <w:pStyle w:val="BodyText"/>
        <w:spacing w:line="360" w:lineRule="auto"/>
        <w:ind w:hanging="2"/>
        <w:rPr>
          <w:rFonts w:ascii="Times New Roman" w:eastAsia="Times New Roman" w:hAnsi="Times New Roman" w:cs="Times New Roman"/>
          <w:szCs w:val="24"/>
        </w:rPr>
      </w:pPr>
    </w:p>
    <w:p w14:paraId="40BFA581" w14:textId="5DA2A9D1" w:rsidR="003C7248" w:rsidRPr="00765C5C" w:rsidRDefault="00C013E1" w:rsidP="00765C5C">
      <w:pPr>
        <w:numPr>
          <w:ilvl w:val="1"/>
          <w:numId w:val="2"/>
        </w:numPr>
        <w:spacing w:after="0" w:line="360" w:lineRule="auto"/>
        <w:ind w:left="0" w:hanging="2"/>
        <w:jc w:val="both"/>
        <w:rPr>
          <w:rFonts w:ascii="Times New Roman" w:eastAsia="Times New Roman" w:hAnsi="Times New Roman" w:cs="Times New Roman"/>
          <w:sz w:val="24"/>
          <w:szCs w:val="24"/>
        </w:rPr>
      </w:pPr>
      <w:r w:rsidRPr="002A11BE">
        <w:rPr>
          <w:rFonts w:ascii="Times New Roman" w:eastAsia="Times New Roman" w:hAnsi="Times New Roman" w:cs="Times New Roman"/>
          <w:b/>
          <w:sz w:val="24"/>
          <w:szCs w:val="24"/>
        </w:rPr>
        <w:t xml:space="preserve"> Kesenjangan Masalah yang Diambil</w:t>
      </w:r>
    </w:p>
    <w:p w14:paraId="6CD47181" w14:textId="33039376" w:rsidR="00C013E1" w:rsidRPr="002A11BE" w:rsidRDefault="00EB41F3" w:rsidP="002A11BE">
      <w:pPr>
        <w:pStyle w:val="BodyText"/>
        <w:spacing w:line="360" w:lineRule="auto"/>
        <w:ind w:right="-1"/>
        <w:rPr>
          <w:rFonts w:ascii="Times New Roman" w:hAnsi="Times New Roman" w:cs="Times New Roman"/>
          <w:szCs w:val="24"/>
        </w:rPr>
      </w:pPr>
      <w:proofErr w:type="spellStart"/>
      <w:r w:rsidRPr="002A11BE">
        <w:rPr>
          <w:rFonts w:ascii="Times New Roman" w:hAnsi="Times New Roman" w:cs="Times New Roman"/>
          <w:szCs w:val="24"/>
        </w:rPr>
        <w:t>Penulis</w:t>
      </w:r>
      <w:proofErr w:type="spellEnd"/>
      <w:r w:rsidRPr="002A11BE">
        <w:rPr>
          <w:rFonts w:ascii="Times New Roman" w:hAnsi="Times New Roman" w:cs="Times New Roman"/>
          <w:szCs w:val="24"/>
        </w:rPr>
        <w:t xml:space="preserve"> juga </w:t>
      </w:r>
      <w:proofErr w:type="spellStart"/>
      <w:r w:rsidRPr="002A11BE">
        <w:rPr>
          <w:rFonts w:ascii="Times New Roman" w:hAnsi="Times New Roman" w:cs="Times New Roman"/>
          <w:szCs w:val="24"/>
        </w:rPr>
        <w:t>menemukan</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masalah</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bahwa</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kenyataannya</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masih</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banyak</w:t>
      </w:r>
      <w:proofErr w:type="spellEnd"/>
      <w:r w:rsidRPr="002A11BE">
        <w:rPr>
          <w:rFonts w:ascii="Times New Roman" w:hAnsi="Times New Roman" w:cs="Times New Roman"/>
          <w:szCs w:val="24"/>
        </w:rPr>
        <w:t xml:space="preserve"> para </w:t>
      </w:r>
      <w:proofErr w:type="spellStart"/>
      <w:r w:rsidRPr="002A11BE">
        <w:rPr>
          <w:rFonts w:ascii="Times New Roman" w:hAnsi="Times New Roman" w:cs="Times New Roman"/>
          <w:szCs w:val="24"/>
        </w:rPr>
        <w:t>pegawai</w:t>
      </w:r>
      <w:proofErr w:type="spellEnd"/>
      <w:r w:rsidRPr="002A11BE">
        <w:rPr>
          <w:rFonts w:ascii="Times New Roman" w:hAnsi="Times New Roman" w:cs="Times New Roman"/>
          <w:szCs w:val="24"/>
        </w:rPr>
        <w:t xml:space="preserve"> yang </w:t>
      </w:r>
      <w:proofErr w:type="spellStart"/>
      <w:r w:rsidRPr="002A11BE">
        <w:rPr>
          <w:rFonts w:ascii="Times New Roman" w:hAnsi="Times New Roman" w:cs="Times New Roman"/>
          <w:szCs w:val="24"/>
        </w:rPr>
        <w:t>tidak</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melengkapi</w:t>
      </w:r>
      <w:proofErr w:type="spellEnd"/>
      <w:r w:rsidRPr="002A11BE">
        <w:rPr>
          <w:rFonts w:ascii="Times New Roman" w:hAnsi="Times New Roman" w:cs="Times New Roman"/>
          <w:szCs w:val="24"/>
        </w:rPr>
        <w:t xml:space="preserve"> data </w:t>
      </w:r>
      <w:proofErr w:type="spellStart"/>
      <w:r w:rsidRPr="002A11BE">
        <w:rPr>
          <w:rFonts w:ascii="Times New Roman" w:hAnsi="Times New Roman" w:cs="Times New Roman"/>
          <w:szCs w:val="24"/>
        </w:rPr>
        <w:t>kepegawaian</w:t>
      </w:r>
      <w:proofErr w:type="spellEnd"/>
      <w:r w:rsidRPr="002A11BE">
        <w:rPr>
          <w:rFonts w:ascii="Times New Roman" w:hAnsi="Times New Roman" w:cs="Times New Roman"/>
          <w:szCs w:val="24"/>
        </w:rPr>
        <w:t xml:space="preserve"> di SIMPEG (</w:t>
      </w:r>
      <w:proofErr w:type="spellStart"/>
      <w:r w:rsidRPr="002A11BE">
        <w:rPr>
          <w:rFonts w:ascii="Times New Roman" w:hAnsi="Times New Roman" w:cs="Times New Roman"/>
          <w:szCs w:val="24"/>
        </w:rPr>
        <w:t>Sistem</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Informasi</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Manajemen</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Kepegawaian</w:t>
      </w:r>
      <w:proofErr w:type="spellEnd"/>
      <w:r w:rsidRPr="002A11BE">
        <w:rPr>
          <w:rFonts w:ascii="Times New Roman" w:hAnsi="Times New Roman" w:cs="Times New Roman"/>
          <w:szCs w:val="24"/>
        </w:rPr>
        <w:t xml:space="preserve">) yang </w:t>
      </w:r>
      <w:proofErr w:type="spellStart"/>
      <w:r w:rsidRPr="002A11BE">
        <w:rPr>
          <w:rFonts w:ascii="Times New Roman" w:hAnsi="Times New Roman" w:cs="Times New Roman"/>
          <w:szCs w:val="24"/>
        </w:rPr>
        <w:t>dimana</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hal</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tersebut</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kewajiban</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utama</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bagi</w:t>
      </w:r>
      <w:proofErr w:type="spellEnd"/>
      <w:r w:rsidRPr="002A11BE">
        <w:rPr>
          <w:rFonts w:ascii="Times New Roman" w:hAnsi="Times New Roman" w:cs="Times New Roman"/>
          <w:szCs w:val="24"/>
        </w:rPr>
        <w:t xml:space="preserve"> para </w:t>
      </w:r>
      <w:proofErr w:type="spellStart"/>
      <w:r w:rsidRPr="002A11BE">
        <w:rPr>
          <w:rFonts w:ascii="Times New Roman" w:hAnsi="Times New Roman" w:cs="Times New Roman"/>
          <w:szCs w:val="24"/>
        </w:rPr>
        <w:t>pegawai</w:t>
      </w:r>
      <w:proofErr w:type="spellEnd"/>
      <w:r w:rsidRPr="002A11BE">
        <w:rPr>
          <w:rFonts w:ascii="Times New Roman" w:hAnsi="Times New Roman" w:cs="Times New Roman"/>
          <w:szCs w:val="24"/>
        </w:rPr>
        <w:t xml:space="preserve"> ASN (</w:t>
      </w:r>
      <w:proofErr w:type="spellStart"/>
      <w:r w:rsidRPr="002A11BE">
        <w:rPr>
          <w:rFonts w:ascii="Times New Roman" w:hAnsi="Times New Roman" w:cs="Times New Roman"/>
          <w:szCs w:val="24"/>
        </w:rPr>
        <w:t>Aparatur</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Sipil</w:t>
      </w:r>
      <w:proofErr w:type="spellEnd"/>
      <w:r w:rsidRPr="002A11BE">
        <w:rPr>
          <w:rFonts w:ascii="Times New Roman" w:hAnsi="Times New Roman" w:cs="Times New Roman"/>
          <w:szCs w:val="24"/>
        </w:rPr>
        <w:t xml:space="preserve"> Negara) </w:t>
      </w:r>
      <w:proofErr w:type="spellStart"/>
      <w:r w:rsidRPr="002A11BE">
        <w:rPr>
          <w:rFonts w:ascii="Times New Roman" w:hAnsi="Times New Roman" w:cs="Times New Roman"/>
          <w:szCs w:val="24"/>
        </w:rPr>
        <w:t>selama</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masih</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aktif</w:t>
      </w:r>
      <w:proofErr w:type="spellEnd"/>
      <w:r w:rsidRPr="002A11BE">
        <w:rPr>
          <w:rFonts w:ascii="Times New Roman" w:hAnsi="Times New Roman" w:cs="Times New Roman"/>
          <w:szCs w:val="24"/>
        </w:rPr>
        <w:t xml:space="preserve"> </w:t>
      </w:r>
      <w:proofErr w:type="spellStart"/>
      <w:r w:rsidRPr="002A11BE">
        <w:rPr>
          <w:rFonts w:ascii="Times New Roman" w:hAnsi="Times New Roman" w:cs="Times New Roman"/>
          <w:szCs w:val="24"/>
        </w:rPr>
        <w:t>bekerja</w:t>
      </w:r>
      <w:proofErr w:type="spellEnd"/>
      <w:r w:rsidRPr="002A11BE">
        <w:rPr>
          <w:rFonts w:ascii="Times New Roman" w:hAnsi="Times New Roman" w:cs="Times New Roman"/>
          <w:szCs w:val="24"/>
        </w:rPr>
        <w:t>.</w:t>
      </w:r>
    </w:p>
    <w:p w14:paraId="58C8F8D3" w14:textId="77777777" w:rsidR="00C013E1" w:rsidRPr="002A11BE" w:rsidRDefault="00C013E1" w:rsidP="002A11BE">
      <w:pPr>
        <w:spacing w:after="0" w:line="360" w:lineRule="auto"/>
        <w:ind w:leftChars="0" w:left="0" w:firstLineChars="0" w:firstLine="0"/>
        <w:jc w:val="both"/>
        <w:rPr>
          <w:rFonts w:ascii="Times New Roman" w:eastAsia="Times New Roman" w:hAnsi="Times New Roman" w:cs="Times New Roman"/>
          <w:sz w:val="24"/>
          <w:szCs w:val="24"/>
        </w:rPr>
      </w:pPr>
    </w:p>
    <w:p w14:paraId="2A8E92B8" w14:textId="64653C57" w:rsidR="003C7248" w:rsidRPr="00765C5C" w:rsidRDefault="00C013E1" w:rsidP="00765C5C">
      <w:pPr>
        <w:pStyle w:val="ListParagraph"/>
        <w:numPr>
          <w:ilvl w:val="0"/>
          <w:numId w:val="1"/>
        </w:numPr>
        <w:spacing w:after="0" w:line="360" w:lineRule="auto"/>
        <w:ind w:leftChars="0" w:left="720" w:firstLineChars="0"/>
        <w:jc w:val="both"/>
        <w:rPr>
          <w:rFonts w:ascii="Times New Roman" w:eastAsia="Times New Roman" w:hAnsi="Times New Roman" w:cs="Times New Roman"/>
          <w:sz w:val="24"/>
          <w:szCs w:val="24"/>
        </w:rPr>
      </w:pPr>
      <w:r w:rsidRPr="002A11BE">
        <w:rPr>
          <w:rFonts w:ascii="Times New Roman" w:eastAsia="Times New Roman" w:hAnsi="Times New Roman" w:cs="Times New Roman"/>
          <w:b/>
          <w:sz w:val="24"/>
          <w:szCs w:val="24"/>
        </w:rPr>
        <w:t>Penelitian Terdahulu</w:t>
      </w:r>
    </w:p>
    <w:p w14:paraId="35629225" w14:textId="77777777" w:rsidR="00EB41F3" w:rsidRPr="002A11BE" w:rsidRDefault="00EB41F3" w:rsidP="002A11BE">
      <w:pPr>
        <w:spacing w:after="0" w:line="360" w:lineRule="auto"/>
        <w:ind w:leftChars="0" w:left="0" w:firstLineChars="0" w:firstLine="720"/>
        <w:jc w:val="both"/>
        <w:rPr>
          <w:rFonts w:ascii="Times New Roman" w:hAnsi="Times New Roman" w:cs="Times New Roman"/>
          <w:sz w:val="24"/>
          <w:szCs w:val="24"/>
        </w:rPr>
      </w:pPr>
      <w:r w:rsidRPr="002A11BE">
        <w:rPr>
          <w:rFonts w:ascii="Times New Roman" w:hAnsi="Times New Roman" w:cs="Times New Roman"/>
          <w:sz w:val="24"/>
          <w:szCs w:val="24"/>
        </w:rPr>
        <w:t>Penelitian sebelumnya adalah upaya dari peneliti dalam mencari perbandingan dan keberlanjutan untuk menemukan sebuah inspirasi baru. Penelitian terdahulu berguna untuk mengetahui bagaimana metode penelitian dan hasil-hasil penelitian yang dilakukan. Penelitian terdahulu digunakan sebagai tolak ukur peneliti untuk menulis dan menganalisis suatu penelitian. Tujuan penelitian terdahulu sendiri guna mengetahui langkah penulis salah atau benar. Berkaitan dengan penelitian tentang “</w:t>
      </w:r>
      <w:r w:rsidRPr="002A11BE">
        <w:rPr>
          <w:rFonts w:ascii="Times New Roman" w:hAnsi="Times New Roman" w:cs="Times New Roman"/>
          <w:b/>
          <w:sz w:val="24"/>
          <w:szCs w:val="24"/>
        </w:rPr>
        <w:t>Kedisiplinan Pegawai pada penerapan aplikasi kepegawaian di Badan Kepegawaian dan Pengembangan Sumber Daya Manusia Kota Palangka Raya Provinsi Kalimantan Tengah</w:t>
      </w:r>
      <w:r w:rsidRPr="002A11BE">
        <w:rPr>
          <w:rFonts w:ascii="Times New Roman" w:hAnsi="Times New Roman" w:cs="Times New Roman"/>
          <w:sz w:val="24"/>
          <w:szCs w:val="24"/>
        </w:rPr>
        <w:t>”, Penulis mengumpulkan beberapa penelitian sebelumnya berupa Skripsi dan jurnal yang memiliki keterkaitan dengan masalah masalah yang sama dengan penelitian dengan yang penulis akan teliti.</w:t>
      </w:r>
    </w:p>
    <w:p w14:paraId="651346F7" w14:textId="77777777" w:rsidR="00EB41F3" w:rsidRPr="002A11BE" w:rsidRDefault="00EB41F3" w:rsidP="002A11BE">
      <w:pPr>
        <w:numPr>
          <w:ilvl w:val="0"/>
          <w:numId w:val="6"/>
        </w:numPr>
        <w:pBdr>
          <w:top w:val="nil"/>
          <w:left w:val="nil"/>
          <w:bottom w:val="nil"/>
          <w:right w:val="nil"/>
          <w:between w:val="nil"/>
        </w:pBdr>
        <w:tabs>
          <w:tab w:val="left" w:pos="567"/>
          <w:tab w:val="left" w:pos="1260"/>
        </w:tabs>
        <w:suppressAutoHyphens w:val="0"/>
        <w:spacing w:after="0" w:line="360" w:lineRule="auto"/>
        <w:ind w:leftChars="0" w:left="0" w:firstLineChars="0" w:hanging="2"/>
        <w:jc w:val="both"/>
        <w:textDirection w:val="lrTb"/>
        <w:textAlignment w:val="auto"/>
        <w:outlineLvl w:val="9"/>
        <w:rPr>
          <w:rFonts w:ascii="Times New Roman" w:hAnsi="Times New Roman" w:cs="Times New Roman"/>
          <w:color w:val="000000"/>
          <w:sz w:val="24"/>
          <w:szCs w:val="24"/>
        </w:rPr>
      </w:pPr>
      <w:r w:rsidRPr="002A11BE">
        <w:rPr>
          <w:rFonts w:ascii="Times New Roman" w:hAnsi="Times New Roman" w:cs="Times New Roman"/>
          <w:color w:val="000000"/>
          <w:sz w:val="24"/>
          <w:szCs w:val="24"/>
        </w:rPr>
        <w:t>Penelitian berjudul “Evaluasi Penerapan Sistem Informasi Manajemen Kepegawaian (SIMPEG) di Pemerintah Kota Bogor” yang diteliti oleh Raden Kodarisman dan Eko Nugroho (2013). Jurnal ini meneliti tentang pengujian apakah kualitas sistem (system quality), kualitas informasi (information quality), dan kualitas pelayanan (service quality) berpengaruh</w:t>
      </w:r>
      <w:r w:rsidRPr="002A11BE">
        <w:rPr>
          <w:rFonts w:ascii="Times New Roman" w:hAnsi="Times New Roman" w:cs="Times New Roman"/>
          <w:color w:val="000000"/>
          <w:sz w:val="24"/>
          <w:szCs w:val="24"/>
          <w:lang w:val="en-US"/>
        </w:rPr>
        <w:t xml:space="preserve"> </w:t>
      </w:r>
      <w:r w:rsidRPr="002A11BE">
        <w:rPr>
          <w:rFonts w:ascii="Times New Roman" w:hAnsi="Times New Roman" w:cs="Times New Roman"/>
          <w:color w:val="000000"/>
          <w:sz w:val="24"/>
          <w:szCs w:val="24"/>
        </w:rPr>
        <w:t>terhadap penggunaan sistem (system use) dan kepuasan pengguna (user satisfaction), serta menguji apakah penggunaan sistem, kepuasan pengguna serta struktur organisasi berpengaruh terhadap net benefit.</w:t>
      </w:r>
    </w:p>
    <w:p w14:paraId="2F965EE7" w14:textId="77777777" w:rsidR="00EB41F3" w:rsidRPr="002A11BE" w:rsidRDefault="00EB41F3" w:rsidP="002A11BE">
      <w:pPr>
        <w:numPr>
          <w:ilvl w:val="0"/>
          <w:numId w:val="6"/>
        </w:numPr>
        <w:pBdr>
          <w:top w:val="nil"/>
          <w:left w:val="nil"/>
          <w:bottom w:val="nil"/>
          <w:right w:val="nil"/>
          <w:between w:val="nil"/>
        </w:pBdr>
        <w:tabs>
          <w:tab w:val="left" w:pos="567"/>
          <w:tab w:val="left" w:pos="1260"/>
        </w:tabs>
        <w:suppressAutoHyphens w:val="0"/>
        <w:spacing w:after="0" w:line="360" w:lineRule="auto"/>
        <w:ind w:leftChars="0" w:left="0" w:firstLineChars="0" w:hanging="2"/>
        <w:jc w:val="both"/>
        <w:textDirection w:val="lrTb"/>
        <w:textAlignment w:val="auto"/>
        <w:outlineLvl w:val="9"/>
        <w:rPr>
          <w:rFonts w:ascii="Times New Roman" w:hAnsi="Times New Roman" w:cs="Times New Roman"/>
          <w:color w:val="000000"/>
          <w:sz w:val="24"/>
          <w:szCs w:val="24"/>
        </w:rPr>
      </w:pPr>
      <w:r w:rsidRPr="002A11BE">
        <w:rPr>
          <w:rFonts w:ascii="Times New Roman" w:hAnsi="Times New Roman" w:cs="Times New Roman"/>
          <w:color w:val="000000"/>
          <w:sz w:val="24"/>
          <w:szCs w:val="24"/>
        </w:rPr>
        <w:t xml:space="preserve">Penelitian berjudul “Inovasi Penerapan sistem Informasi E-Kinerja (SIEKIN) Pada Badan Kepegawaian Dan Pengembangan Sumber Daya Manusia (BKPSDM) Kabupaten Barito Selatan Provinsi Kalimantan Tengah” yang diteliti oleh Gamaliel Stefanus Wicaksono (2020) meneliti tentang bagaimana sistem e-kinerja SIEKIN dalam memberikan informasi terkait pengembangan Sumber Daya Manusia di BKPSDM Barito Selatan secara efektif dan tepat yang bisa </w:t>
      </w:r>
      <w:r w:rsidRPr="002A11BE">
        <w:rPr>
          <w:rFonts w:ascii="Times New Roman" w:hAnsi="Times New Roman" w:cs="Times New Roman"/>
          <w:sz w:val="24"/>
          <w:szCs w:val="24"/>
        </w:rPr>
        <w:t>diakses</w:t>
      </w:r>
      <w:r w:rsidRPr="002A11BE">
        <w:rPr>
          <w:rFonts w:ascii="Times New Roman" w:hAnsi="Times New Roman" w:cs="Times New Roman"/>
          <w:color w:val="000000"/>
          <w:sz w:val="24"/>
          <w:szCs w:val="24"/>
        </w:rPr>
        <w:t xml:space="preserve"> melalui aplikasi tersebut.</w:t>
      </w:r>
    </w:p>
    <w:p w14:paraId="6036E7AC" w14:textId="044767C5" w:rsidR="00EB41F3" w:rsidRPr="002A11BE" w:rsidRDefault="00EB41F3" w:rsidP="002A11BE">
      <w:pPr>
        <w:spacing w:after="0" w:line="360" w:lineRule="auto"/>
        <w:ind w:leftChars="0" w:left="720" w:firstLineChars="0" w:firstLine="0"/>
        <w:jc w:val="both"/>
        <w:rPr>
          <w:rFonts w:ascii="Times New Roman" w:eastAsia="Times New Roman" w:hAnsi="Times New Roman" w:cs="Times New Roman"/>
          <w:sz w:val="24"/>
          <w:szCs w:val="24"/>
          <w:lang w:val="en-US"/>
        </w:rPr>
      </w:pPr>
    </w:p>
    <w:p w14:paraId="332A8A3A" w14:textId="77777777" w:rsidR="00C013E1" w:rsidRPr="002A11BE" w:rsidRDefault="00C013E1" w:rsidP="002A11BE">
      <w:pPr>
        <w:spacing w:after="0" w:line="360" w:lineRule="auto"/>
        <w:ind w:leftChars="0" w:left="0" w:firstLineChars="0" w:firstLine="0"/>
        <w:jc w:val="both"/>
        <w:rPr>
          <w:rFonts w:ascii="Times New Roman" w:eastAsia="Times New Roman" w:hAnsi="Times New Roman" w:cs="Times New Roman"/>
          <w:sz w:val="24"/>
          <w:szCs w:val="24"/>
        </w:rPr>
      </w:pPr>
    </w:p>
    <w:p w14:paraId="11C432D2" w14:textId="6BD1B054" w:rsidR="003C7248" w:rsidRPr="00765C5C" w:rsidRDefault="00C013E1" w:rsidP="00765C5C">
      <w:pPr>
        <w:pStyle w:val="ListParagraph"/>
        <w:numPr>
          <w:ilvl w:val="1"/>
          <w:numId w:val="3"/>
        </w:numPr>
        <w:spacing w:after="0" w:line="360" w:lineRule="auto"/>
        <w:ind w:leftChars="0" w:left="720" w:firstLineChars="0" w:hanging="722"/>
        <w:jc w:val="both"/>
        <w:rPr>
          <w:rFonts w:ascii="Times New Roman" w:eastAsia="Times New Roman" w:hAnsi="Times New Roman" w:cs="Times New Roman"/>
          <w:sz w:val="24"/>
          <w:szCs w:val="24"/>
        </w:rPr>
      </w:pPr>
      <w:r w:rsidRPr="002A11BE">
        <w:rPr>
          <w:rFonts w:ascii="Times New Roman" w:eastAsia="Times New Roman" w:hAnsi="Times New Roman" w:cs="Times New Roman"/>
          <w:b/>
          <w:sz w:val="24"/>
          <w:szCs w:val="24"/>
        </w:rPr>
        <w:lastRenderedPageBreak/>
        <w:t>Pernyataan Kebaruan Ilmiah</w:t>
      </w:r>
    </w:p>
    <w:p w14:paraId="4174A398" w14:textId="6D606F75" w:rsidR="003C7248" w:rsidRPr="002A11BE" w:rsidRDefault="003C7248" w:rsidP="002A11BE">
      <w:pPr>
        <w:spacing w:after="0" w:line="360" w:lineRule="auto"/>
        <w:ind w:leftChars="0" w:left="0" w:firstLineChars="0" w:firstLine="720"/>
        <w:jc w:val="both"/>
        <w:rPr>
          <w:rFonts w:ascii="Times New Roman" w:eastAsia="Times New Roman" w:hAnsi="Times New Roman" w:cs="Times New Roman"/>
          <w:sz w:val="24"/>
          <w:szCs w:val="24"/>
        </w:rPr>
      </w:pPr>
      <w:r w:rsidRPr="002A11BE">
        <w:rPr>
          <w:rFonts w:ascii="Times New Roman" w:eastAsia="Times New Roman" w:hAnsi="Times New Roman" w:cs="Times New Roman"/>
          <w:sz w:val="24"/>
          <w:szCs w:val="24"/>
        </w:rPr>
        <w:t>Penulis melakukan penelitian yang berbeda dan belum dilakukan oleh penelitian terdahulu. Penelitian yang dilakukan oleh penulis menggunakan keadaan yang baharu serta informan yang lebih luas. GAP penelitian juga hanya ada dam merupakan masalah khusus yang terjadi di Lokus Penulis.</w:t>
      </w:r>
    </w:p>
    <w:p w14:paraId="2F03959A" w14:textId="77777777" w:rsidR="00C013E1" w:rsidRPr="002A11BE" w:rsidRDefault="00C013E1" w:rsidP="002A11BE">
      <w:pPr>
        <w:spacing w:after="0" w:line="360" w:lineRule="auto"/>
        <w:ind w:leftChars="0" w:left="0" w:firstLineChars="0" w:firstLine="0"/>
        <w:jc w:val="both"/>
        <w:rPr>
          <w:rFonts w:ascii="Times New Roman" w:eastAsia="Times New Roman" w:hAnsi="Times New Roman" w:cs="Times New Roman"/>
          <w:sz w:val="24"/>
          <w:szCs w:val="24"/>
        </w:rPr>
      </w:pPr>
    </w:p>
    <w:p w14:paraId="04AD4F6A" w14:textId="762B00FF" w:rsidR="00C013E1" w:rsidRPr="00765C5C" w:rsidRDefault="00C013E1" w:rsidP="00765C5C">
      <w:pPr>
        <w:pStyle w:val="ListParagraph"/>
        <w:numPr>
          <w:ilvl w:val="1"/>
          <w:numId w:val="3"/>
        </w:numPr>
        <w:spacing w:after="0" w:line="360" w:lineRule="auto"/>
        <w:ind w:leftChars="0" w:left="720" w:firstLineChars="0" w:hanging="722"/>
        <w:jc w:val="both"/>
        <w:rPr>
          <w:rFonts w:ascii="Times New Roman" w:eastAsia="Times New Roman" w:hAnsi="Times New Roman" w:cs="Times New Roman"/>
          <w:sz w:val="24"/>
          <w:szCs w:val="24"/>
        </w:rPr>
      </w:pPr>
      <w:r w:rsidRPr="002A11BE">
        <w:rPr>
          <w:rFonts w:ascii="Times New Roman" w:eastAsia="Times New Roman" w:hAnsi="Times New Roman" w:cs="Times New Roman"/>
          <w:b/>
          <w:sz w:val="24"/>
          <w:szCs w:val="24"/>
        </w:rPr>
        <w:t xml:space="preserve">Tujuan. </w:t>
      </w:r>
      <w:r w:rsidR="00F8601F" w:rsidRPr="002A11BE">
        <w:rPr>
          <w:rFonts w:ascii="Times New Roman" w:eastAsia="Times New Roman" w:hAnsi="Times New Roman" w:cs="Times New Roman"/>
          <w:b/>
          <w:sz w:val="24"/>
          <w:szCs w:val="24"/>
          <w:lang w:val="en-US"/>
        </w:rPr>
        <w:t xml:space="preserve"> </w:t>
      </w:r>
    </w:p>
    <w:p w14:paraId="7031A7B4" w14:textId="67482303" w:rsidR="003C7248" w:rsidRPr="002A11BE" w:rsidRDefault="003C7248" w:rsidP="002A11BE">
      <w:pPr>
        <w:pBdr>
          <w:top w:val="nil"/>
          <w:left w:val="nil"/>
          <w:bottom w:val="nil"/>
          <w:right w:val="nil"/>
          <w:between w:val="nil"/>
        </w:pBdr>
        <w:suppressAutoHyphens w:val="0"/>
        <w:spacing w:after="0" w:line="360" w:lineRule="auto"/>
        <w:ind w:leftChars="0" w:left="0" w:firstLineChars="0" w:firstLine="720"/>
        <w:jc w:val="both"/>
        <w:textDirection w:val="lrTb"/>
        <w:textAlignment w:val="auto"/>
        <w:outlineLvl w:val="9"/>
        <w:rPr>
          <w:rFonts w:ascii="Times New Roman" w:hAnsi="Times New Roman" w:cs="Times New Roman"/>
          <w:color w:val="000000"/>
          <w:sz w:val="24"/>
          <w:szCs w:val="24"/>
        </w:rPr>
      </w:pPr>
      <w:r w:rsidRPr="002A11BE">
        <w:rPr>
          <w:rFonts w:ascii="Times New Roman" w:hAnsi="Times New Roman" w:cs="Times New Roman"/>
          <w:color w:val="000000"/>
          <w:sz w:val="24"/>
          <w:szCs w:val="24"/>
        </w:rPr>
        <w:t xml:space="preserve">Untuk mengetahui </w:t>
      </w:r>
      <w:r w:rsidRPr="002A11BE">
        <w:rPr>
          <w:rFonts w:ascii="Times New Roman" w:hAnsi="Times New Roman" w:cs="Times New Roman"/>
          <w:sz w:val="24"/>
          <w:szCs w:val="24"/>
        </w:rPr>
        <w:t>Kedisiplinan</w:t>
      </w:r>
      <w:r w:rsidRPr="002A11BE">
        <w:rPr>
          <w:rFonts w:ascii="Times New Roman" w:hAnsi="Times New Roman" w:cs="Times New Roman"/>
          <w:color w:val="000000"/>
          <w:sz w:val="24"/>
          <w:szCs w:val="24"/>
        </w:rPr>
        <w:t xml:space="preserve"> Pegawai Dalam Penerapan Aplikasi Kepegawaian di BKPSDM Kota Palangka Raya Provinsi Kalimantan Tengah serta Untuk mengetahui penerapan Aplikasi Kepegawaian di BKPSDM Kota Palangka Raya Provinsi </w:t>
      </w:r>
      <w:r w:rsidRPr="002A11BE">
        <w:rPr>
          <w:rFonts w:ascii="Times New Roman" w:hAnsi="Times New Roman" w:cs="Times New Roman"/>
          <w:sz w:val="24"/>
          <w:szCs w:val="24"/>
        </w:rPr>
        <w:t>Kalimantan</w:t>
      </w:r>
      <w:r w:rsidRPr="002A11BE">
        <w:rPr>
          <w:rFonts w:ascii="Times New Roman" w:hAnsi="Times New Roman" w:cs="Times New Roman"/>
          <w:color w:val="000000"/>
          <w:sz w:val="24"/>
          <w:szCs w:val="24"/>
        </w:rPr>
        <w:t xml:space="preserve"> Tengah.</w:t>
      </w:r>
    </w:p>
    <w:p w14:paraId="55742951" w14:textId="77777777" w:rsidR="003C7248" w:rsidRPr="002A11BE" w:rsidRDefault="003C7248" w:rsidP="002A11BE">
      <w:pPr>
        <w:pBdr>
          <w:top w:val="nil"/>
          <w:left w:val="nil"/>
          <w:bottom w:val="nil"/>
          <w:right w:val="nil"/>
          <w:between w:val="nil"/>
        </w:pBdr>
        <w:suppressAutoHyphens w:val="0"/>
        <w:spacing w:after="0" w:line="360" w:lineRule="auto"/>
        <w:ind w:leftChars="0" w:left="0" w:firstLineChars="0" w:firstLine="720"/>
        <w:jc w:val="both"/>
        <w:textDirection w:val="lrTb"/>
        <w:textAlignment w:val="auto"/>
        <w:outlineLvl w:val="9"/>
        <w:rPr>
          <w:rFonts w:ascii="Times New Roman" w:hAnsi="Times New Roman" w:cs="Times New Roman"/>
          <w:sz w:val="24"/>
          <w:szCs w:val="24"/>
        </w:rPr>
      </w:pPr>
    </w:p>
    <w:p w14:paraId="45CA9E2E" w14:textId="77777777" w:rsidR="00C013E1" w:rsidRPr="002A11BE" w:rsidRDefault="00C013E1" w:rsidP="002A11BE">
      <w:pPr>
        <w:pStyle w:val="ListParagraph"/>
        <w:numPr>
          <w:ilvl w:val="0"/>
          <w:numId w:val="1"/>
        </w:numPr>
        <w:spacing w:line="360" w:lineRule="auto"/>
        <w:ind w:leftChars="0" w:left="720" w:firstLineChars="0"/>
        <w:jc w:val="both"/>
        <w:rPr>
          <w:rFonts w:ascii="Times New Roman" w:hAnsi="Times New Roman" w:cs="Times New Roman"/>
          <w:b/>
          <w:bCs/>
          <w:sz w:val="24"/>
          <w:szCs w:val="24"/>
        </w:rPr>
      </w:pPr>
      <w:r w:rsidRPr="002A11BE">
        <w:rPr>
          <w:rFonts w:ascii="Times New Roman" w:hAnsi="Times New Roman" w:cs="Times New Roman"/>
          <w:b/>
          <w:bCs/>
          <w:sz w:val="24"/>
          <w:szCs w:val="24"/>
        </w:rPr>
        <w:t>Metode</w:t>
      </w:r>
    </w:p>
    <w:p w14:paraId="256EB930" w14:textId="6AC5D656" w:rsidR="00C013E1" w:rsidRPr="002A11BE" w:rsidRDefault="003C7248" w:rsidP="002A11BE">
      <w:pPr>
        <w:spacing w:after="0" w:line="360" w:lineRule="auto"/>
        <w:ind w:leftChars="0" w:left="0" w:firstLineChars="0" w:firstLine="720"/>
        <w:jc w:val="both"/>
        <w:rPr>
          <w:rFonts w:ascii="Times New Roman" w:hAnsi="Times New Roman" w:cs="Times New Roman"/>
          <w:sz w:val="24"/>
          <w:szCs w:val="24"/>
        </w:rPr>
      </w:pPr>
      <w:r w:rsidRPr="002A11BE">
        <w:rPr>
          <w:rFonts w:ascii="Times New Roman" w:eastAsia="Times New Roman" w:hAnsi="Times New Roman" w:cs="Times New Roman"/>
          <w:sz w:val="24"/>
          <w:szCs w:val="24"/>
        </w:rPr>
        <w:t xml:space="preserve">Penelitian ini menggunakan </w:t>
      </w:r>
      <w:r w:rsidRPr="002A11BE">
        <w:rPr>
          <w:rFonts w:ascii="Times New Roman" w:eastAsia="Times New Roman" w:hAnsi="Times New Roman" w:cs="Times New Roman"/>
          <w:iCs/>
          <w:sz w:val="24"/>
          <w:szCs w:val="24"/>
        </w:rPr>
        <w:t>metode penelitian kualitatif deskriptif dengan pendekatan induktif</w:t>
      </w:r>
      <w:r w:rsidRPr="002A11BE">
        <w:rPr>
          <w:rFonts w:ascii="Times New Roman" w:eastAsia="Times New Roman" w:hAnsi="Times New Roman" w:cs="Times New Roman"/>
          <w:i/>
          <w:sz w:val="24"/>
          <w:szCs w:val="24"/>
        </w:rPr>
        <w:t xml:space="preserve">.  </w:t>
      </w:r>
      <w:r w:rsidRPr="002A11BE">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wawancara (</w:t>
      </w:r>
      <w:r w:rsidRPr="002A11BE">
        <w:rPr>
          <w:rFonts w:ascii="Times New Roman" w:hAnsi="Times New Roman" w:cs="Times New Roman"/>
          <w:i/>
          <w:iCs/>
          <w:sz w:val="24"/>
          <w:szCs w:val="24"/>
        </w:rPr>
        <w:t>interview</w:t>
      </w:r>
      <w:r w:rsidRPr="002A11BE">
        <w:rPr>
          <w:rFonts w:ascii="Times New Roman" w:hAnsi="Times New Roman" w:cs="Times New Roman"/>
          <w:sz w:val="24"/>
          <w:szCs w:val="24"/>
        </w:rPr>
        <w:t>), observasi (</w:t>
      </w:r>
      <w:r w:rsidRPr="002A11BE">
        <w:rPr>
          <w:rFonts w:ascii="Times New Roman" w:hAnsi="Times New Roman" w:cs="Times New Roman"/>
          <w:i/>
          <w:iCs/>
          <w:sz w:val="24"/>
          <w:szCs w:val="24"/>
        </w:rPr>
        <w:t>observation</w:t>
      </w:r>
      <w:r w:rsidRPr="002A11BE">
        <w:rPr>
          <w:rFonts w:ascii="Times New Roman" w:hAnsi="Times New Roman" w:cs="Times New Roman"/>
          <w:sz w:val="24"/>
          <w:szCs w:val="24"/>
        </w:rPr>
        <w:t>), dan dokumentasi (</w:t>
      </w:r>
      <w:r w:rsidRPr="002A11BE">
        <w:rPr>
          <w:rFonts w:ascii="Times New Roman" w:hAnsi="Times New Roman" w:cs="Times New Roman"/>
          <w:i/>
          <w:iCs/>
          <w:sz w:val="24"/>
          <w:szCs w:val="24"/>
        </w:rPr>
        <w:t>taking notes</w:t>
      </w:r>
      <w:r w:rsidRPr="002A11BE">
        <w:rPr>
          <w:rFonts w:ascii="Times New Roman" w:hAnsi="Times New Roman" w:cs="Times New Roman"/>
          <w:sz w:val="24"/>
          <w:szCs w:val="24"/>
        </w:rPr>
        <w:t>). Sedangkan teknik analisis data yang digunakan yaitu reduksi data, penyajian data dan penarikan kesimpulan.</w:t>
      </w:r>
    </w:p>
    <w:p w14:paraId="42BC9AA0" w14:textId="77777777" w:rsidR="003C7248" w:rsidRPr="002A11BE" w:rsidRDefault="003C7248" w:rsidP="002A11BE">
      <w:pPr>
        <w:spacing w:after="0" w:line="360" w:lineRule="auto"/>
        <w:ind w:leftChars="0" w:left="0" w:firstLineChars="0" w:firstLine="720"/>
        <w:jc w:val="both"/>
        <w:rPr>
          <w:rFonts w:ascii="Times New Roman" w:eastAsia="Times New Roman" w:hAnsi="Times New Roman" w:cs="Times New Roman"/>
          <w:sz w:val="24"/>
          <w:szCs w:val="24"/>
        </w:rPr>
      </w:pPr>
    </w:p>
    <w:p w14:paraId="7A26D554" w14:textId="73BEBFCD" w:rsidR="003C7248" w:rsidRPr="00765C5C" w:rsidRDefault="00C013E1" w:rsidP="00765C5C">
      <w:pPr>
        <w:pStyle w:val="ListParagraph"/>
        <w:numPr>
          <w:ilvl w:val="0"/>
          <w:numId w:val="1"/>
        </w:numPr>
        <w:spacing w:line="360" w:lineRule="auto"/>
        <w:ind w:leftChars="0" w:left="720" w:firstLineChars="0"/>
        <w:jc w:val="both"/>
        <w:rPr>
          <w:rFonts w:ascii="Times New Roman" w:hAnsi="Times New Roman" w:cs="Times New Roman"/>
          <w:b/>
          <w:bCs/>
          <w:sz w:val="24"/>
          <w:szCs w:val="24"/>
        </w:rPr>
      </w:pPr>
      <w:r w:rsidRPr="002A11BE">
        <w:rPr>
          <w:rFonts w:ascii="Times New Roman" w:hAnsi="Times New Roman" w:cs="Times New Roman"/>
          <w:b/>
          <w:bCs/>
          <w:sz w:val="24"/>
          <w:szCs w:val="24"/>
        </w:rPr>
        <w:t>Hasil Dan Pembahasan</w:t>
      </w:r>
    </w:p>
    <w:p w14:paraId="7CA2F06C" w14:textId="354F575D" w:rsidR="00F9348F" w:rsidRPr="002A11BE" w:rsidRDefault="00C013E1" w:rsidP="002A11BE">
      <w:pPr>
        <w:pStyle w:val="ListParagraph"/>
        <w:suppressAutoHyphens w:val="0"/>
        <w:spacing w:after="160" w:line="360" w:lineRule="auto"/>
        <w:ind w:leftChars="0" w:firstLineChars="0" w:hanging="720"/>
        <w:jc w:val="both"/>
        <w:textDirection w:val="lrTb"/>
        <w:textAlignment w:val="auto"/>
        <w:outlineLvl w:val="9"/>
        <w:rPr>
          <w:rFonts w:ascii="Times New Roman" w:hAnsi="Times New Roman" w:cs="Times New Roman"/>
          <w:sz w:val="24"/>
          <w:szCs w:val="24"/>
        </w:rPr>
      </w:pPr>
      <w:r w:rsidRPr="002A11BE">
        <w:rPr>
          <w:rFonts w:ascii="Times New Roman" w:eastAsia="Times New Roman" w:hAnsi="Times New Roman" w:cs="Times New Roman"/>
          <w:b/>
          <w:bCs/>
          <w:sz w:val="24"/>
          <w:szCs w:val="24"/>
          <w:bdr w:val="none" w:sz="0" w:space="0" w:color="auto" w:frame="1"/>
        </w:rPr>
        <w:t>4.1.</w:t>
      </w:r>
      <w:r w:rsidRPr="002A11BE">
        <w:rPr>
          <w:rFonts w:ascii="Times New Roman" w:eastAsia="Times New Roman" w:hAnsi="Times New Roman" w:cs="Times New Roman"/>
          <w:sz w:val="24"/>
          <w:szCs w:val="24"/>
          <w:bdr w:val="none" w:sz="0" w:space="0" w:color="auto" w:frame="1"/>
        </w:rPr>
        <w:t xml:space="preserve"> </w:t>
      </w:r>
      <w:r w:rsidRPr="002A11BE">
        <w:rPr>
          <w:rFonts w:ascii="Times New Roman" w:eastAsia="Times New Roman" w:hAnsi="Times New Roman" w:cs="Times New Roman"/>
          <w:b/>
          <w:bCs/>
          <w:sz w:val="24"/>
          <w:szCs w:val="24"/>
        </w:rPr>
        <w:tab/>
      </w:r>
      <w:bookmarkStart w:id="1" w:name="_Toc99985180"/>
      <w:bookmarkStart w:id="2" w:name="_Toc99985278"/>
      <w:bookmarkStart w:id="3" w:name="_Toc99986079"/>
      <w:r w:rsidR="00F9348F" w:rsidRPr="002A11BE">
        <w:rPr>
          <w:rFonts w:ascii="Times New Roman" w:hAnsi="Times New Roman" w:cs="Times New Roman"/>
          <w:b/>
          <w:bCs/>
          <w:sz w:val="24"/>
          <w:szCs w:val="24"/>
        </w:rPr>
        <w:t>Disiplin Pegawai Dalam Meningkatkan Kualitas Pelayanan Publik di Kantor BKPSDM</w:t>
      </w:r>
      <w:bookmarkEnd w:id="1"/>
      <w:bookmarkEnd w:id="2"/>
      <w:bookmarkEnd w:id="3"/>
      <w:r w:rsidR="00F9348F" w:rsidRPr="002A11BE">
        <w:rPr>
          <w:rFonts w:ascii="Times New Roman" w:hAnsi="Times New Roman" w:cs="Times New Roman"/>
          <w:sz w:val="24"/>
          <w:szCs w:val="24"/>
        </w:rPr>
        <w:t xml:space="preserve"> </w:t>
      </w:r>
    </w:p>
    <w:p w14:paraId="11EE4B0F" w14:textId="77777777" w:rsidR="00F9348F" w:rsidRPr="002A11BE" w:rsidRDefault="00F9348F" w:rsidP="002A11BE">
      <w:pPr>
        <w:spacing w:after="0" w:line="360" w:lineRule="auto"/>
        <w:ind w:leftChars="0" w:left="0" w:firstLineChars="0" w:firstLine="720"/>
        <w:jc w:val="both"/>
        <w:rPr>
          <w:rFonts w:ascii="Times New Roman" w:hAnsi="Times New Roman" w:cs="Times New Roman"/>
          <w:color w:val="000000" w:themeColor="text1"/>
          <w:sz w:val="24"/>
          <w:szCs w:val="24"/>
          <w:shd w:val="clear" w:color="auto" w:fill="FFFFFF"/>
        </w:rPr>
      </w:pPr>
      <w:r w:rsidRPr="002A11BE">
        <w:rPr>
          <w:rFonts w:ascii="Times New Roman" w:hAnsi="Times New Roman" w:cs="Times New Roman"/>
          <w:color w:val="000000" w:themeColor="text1"/>
          <w:sz w:val="24"/>
          <w:szCs w:val="24"/>
          <w:shd w:val="clear" w:color="auto" w:fill="FFFFFF"/>
        </w:rPr>
        <w:t>Berdasarkan hasil penelitian diperoleh data berkaitan dengan disiplin pegawai. Disiplin pegawai ini akan peneliti analisis dengan menggunakan teori Hasibuan (2004:195) tentang kedisiplinan pegawai dengan 4 dimensi Yaitu :</w:t>
      </w:r>
    </w:p>
    <w:p w14:paraId="7DC2409C" w14:textId="77777777" w:rsidR="00F9348F" w:rsidRPr="002A11BE" w:rsidRDefault="00F9348F" w:rsidP="002A11BE">
      <w:pPr>
        <w:pStyle w:val="ListParagraph"/>
        <w:numPr>
          <w:ilvl w:val="3"/>
          <w:numId w:val="7"/>
        </w:numPr>
        <w:suppressAutoHyphens w:val="0"/>
        <w:spacing w:after="0" w:line="360" w:lineRule="auto"/>
        <w:ind w:leftChars="0" w:left="1418" w:firstLineChars="0"/>
        <w:jc w:val="both"/>
        <w:textDirection w:val="lrTb"/>
        <w:textAlignment w:val="auto"/>
        <w:outlineLvl w:val="9"/>
        <w:rPr>
          <w:rFonts w:ascii="Times New Roman" w:hAnsi="Times New Roman" w:cs="Times New Roman"/>
          <w:color w:val="000000" w:themeColor="text1"/>
          <w:sz w:val="24"/>
          <w:szCs w:val="24"/>
          <w:shd w:val="clear" w:color="auto" w:fill="FFFFFF"/>
        </w:rPr>
      </w:pPr>
      <w:r w:rsidRPr="002A11BE">
        <w:rPr>
          <w:rFonts w:ascii="Times New Roman" w:hAnsi="Times New Roman" w:cs="Times New Roman"/>
          <w:color w:val="000000" w:themeColor="text1"/>
          <w:sz w:val="24"/>
          <w:szCs w:val="24"/>
          <w:shd w:val="clear" w:color="auto" w:fill="FFFFFF"/>
        </w:rPr>
        <w:t>Kehadiran</w:t>
      </w:r>
    </w:p>
    <w:p w14:paraId="2035896D" w14:textId="77777777" w:rsidR="00F9348F" w:rsidRPr="002A11BE" w:rsidRDefault="00F9348F" w:rsidP="002A11BE">
      <w:pPr>
        <w:pStyle w:val="ListParagraph"/>
        <w:numPr>
          <w:ilvl w:val="3"/>
          <w:numId w:val="7"/>
        </w:numPr>
        <w:suppressAutoHyphens w:val="0"/>
        <w:spacing w:after="0" w:line="360" w:lineRule="auto"/>
        <w:ind w:leftChars="0" w:left="1418" w:firstLineChars="0"/>
        <w:jc w:val="both"/>
        <w:textDirection w:val="lrTb"/>
        <w:textAlignment w:val="auto"/>
        <w:outlineLvl w:val="9"/>
        <w:rPr>
          <w:rFonts w:ascii="Times New Roman" w:hAnsi="Times New Roman" w:cs="Times New Roman"/>
          <w:color w:val="000000" w:themeColor="text1"/>
          <w:sz w:val="24"/>
          <w:szCs w:val="24"/>
          <w:shd w:val="clear" w:color="auto" w:fill="FFFFFF"/>
        </w:rPr>
      </w:pPr>
      <w:r w:rsidRPr="002A11BE">
        <w:rPr>
          <w:rFonts w:ascii="Times New Roman" w:hAnsi="Times New Roman" w:cs="Times New Roman"/>
          <w:color w:val="000000" w:themeColor="text1"/>
          <w:sz w:val="24"/>
          <w:szCs w:val="24"/>
          <w:shd w:val="clear" w:color="auto" w:fill="FFFFFF"/>
        </w:rPr>
        <w:t>Sikap</w:t>
      </w:r>
    </w:p>
    <w:p w14:paraId="40E5CBAD" w14:textId="77777777" w:rsidR="00F9348F" w:rsidRPr="002A11BE" w:rsidRDefault="00F9348F" w:rsidP="002A11BE">
      <w:pPr>
        <w:pStyle w:val="ListParagraph"/>
        <w:numPr>
          <w:ilvl w:val="3"/>
          <w:numId w:val="7"/>
        </w:numPr>
        <w:suppressAutoHyphens w:val="0"/>
        <w:spacing w:after="0" w:line="360" w:lineRule="auto"/>
        <w:ind w:leftChars="0" w:left="1418" w:firstLineChars="0"/>
        <w:jc w:val="both"/>
        <w:textDirection w:val="lrTb"/>
        <w:textAlignment w:val="auto"/>
        <w:outlineLvl w:val="9"/>
        <w:rPr>
          <w:rFonts w:ascii="Times New Roman" w:hAnsi="Times New Roman" w:cs="Times New Roman"/>
          <w:color w:val="000000" w:themeColor="text1"/>
          <w:sz w:val="24"/>
          <w:szCs w:val="24"/>
          <w:shd w:val="clear" w:color="auto" w:fill="FFFFFF"/>
        </w:rPr>
      </w:pPr>
      <w:r w:rsidRPr="002A11BE">
        <w:rPr>
          <w:rFonts w:ascii="Times New Roman" w:hAnsi="Times New Roman" w:cs="Times New Roman"/>
          <w:color w:val="000000" w:themeColor="text1"/>
          <w:sz w:val="24"/>
          <w:szCs w:val="24"/>
          <w:shd w:val="clear" w:color="auto" w:fill="FFFFFF"/>
        </w:rPr>
        <w:t>Tanggung jawab</w:t>
      </w:r>
    </w:p>
    <w:p w14:paraId="4AC384B6" w14:textId="77777777" w:rsidR="00F9348F" w:rsidRPr="002A11BE" w:rsidRDefault="00F9348F" w:rsidP="002A11BE">
      <w:pPr>
        <w:pStyle w:val="ListParagraph"/>
        <w:numPr>
          <w:ilvl w:val="3"/>
          <w:numId w:val="7"/>
        </w:numPr>
        <w:suppressAutoHyphens w:val="0"/>
        <w:spacing w:after="0" w:line="360" w:lineRule="auto"/>
        <w:ind w:leftChars="0" w:left="1418" w:firstLineChars="0"/>
        <w:jc w:val="both"/>
        <w:textDirection w:val="lrTb"/>
        <w:textAlignment w:val="auto"/>
        <w:outlineLvl w:val="9"/>
        <w:rPr>
          <w:rFonts w:ascii="Times New Roman" w:hAnsi="Times New Roman" w:cs="Times New Roman"/>
          <w:color w:val="000000" w:themeColor="text1"/>
          <w:sz w:val="24"/>
          <w:szCs w:val="24"/>
          <w:shd w:val="clear" w:color="auto" w:fill="FFFFFF"/>
        </w:rPr>
      </w:pPr>
      <w:r w:rsidRPr="002A11BE">
        <w:rPr>
          <w:rFonts w:ascii="Times New Roman" w:hAnsi="Times New Roman" w:cs="Times New Roman"/>
          <w:color w:val="000000" w:themeColor="text1"/>
          <w:sz w:val="24"/>
          <w:szCs w:val="24"/>
          <w:shd w:val="clear" w:color="auto" w:fill="FFFFFF"/>
        </w:rPr>
        <w:t>Norma</w:t>
      </w:r>
    </w:p>
    <w:p w14:paraId="49C7244A" w14:textId="77777777" w:rsidR="00F9348F" w:rsidRPr="002A11BE" w:rsidRDefault="00F9348F" w:rsidP="002A11BE">
      <w:pPr>
        <w:pStyle w:val="ListParagraph"/>
        <w:spacing w:after="0" w:line="360" w:lineRule="auto"/>
        <w:ind w:left="0" w:hanging="2"/>
        <w:jc w:val="both"/>
        <w:rPr>
          <w:rFonts w:ascii="Times New Roman" w:hAnsi="Times New Roman" w:cs="Times New Roman"/>
          <w:color w:val="000000" w:themeColor="text1"/>
          <w:sz w:val="24"/>
          <w:szCs w:val="24"/>
          <w:shd w:val="clear" w:color="auto" w:fill="FFFFFF"/>
        </w:rPr>
      </w:pPr>
    </w:p>
    <w:p w14:paraId="0B06D362" w14:textId="669E2452" w:rsidR="00F9348F" w:rsidRPr="002A11BE" w:rsidRDefault="00F9348F" w:rsidP="002A11BE">
      <w:pPr>
        <w:spacing w:after="0" w:line="360" w:lineRule="auto"/>
        <w:ind w:leftChars="0" w:left="0" w:firstLineChars="0" w:firstLine="720"/>
        <w:jc w:val="both"/>
        <w:rPr>
          <w:rFonts w:ascii="Times New Roman" w:hAnsi="Times New Roman" w:cs="Times New Roman"/>
          <w:sz w:val="24"/>
          <w:szCs w:val="24"/>
        </w:rPr>
      </w:pPr>
      <w:r w:rsidRPr="002A11BE">
        <w:rPr>
          <w:rFonts w:ascii="Times New Roman" w:hAnsi="Times New Roman" w:cs="Times New Roman"/>
          <w:color w:val="000000" w:themeColor="text1"/>
          <w:sz w:val="24"/>
          <w:szCs w:val="24"/>
          <w:shd w:val="clear" w:color="auto" w:fill="FFFFFF"/>
        </w:rPr>
        <w:lastRenderedPageBreak/>
        <w:t xml:space="preserve">Disiplin dapat diartikan sebagai kesadaran dan kesediaan </w:t>
      </w:r>
      <w:r w:rsidRPr="002A11BE">
        <w:rPr>
          <w:rFonts w:ascii="Times New Roman" w:hAnsi="Times New Roman" w:cs="Times New Roman"/>
          <w:bCs/>
          <w:color w:val="000000" w:themeColor="text1"/>
          <w:sz w:val="24"/>
          <w:szCs w:val="24"/>
        </w:rPr>
        <w:t>individu</w:t>
      </w:r>
      <w:r w:rsidRPr="002A11BE">
        <w:rPr>
          <w:rFonts w:ascii="Times New Roman" w:hAnsi="Times New Roman" w:cs="Times New Roman"/>
          <w:color w:val="000000" w:themeColor="text1"/>
          <w:sz w:val="24"/>
          <w:szCs w:val="24"/>
          <w:shd w:val="clear" w:color="auto" w:fill="FFFFFF"/>
        </w:rPr>
        <w:t xml:space="preserve"> untuk </w:t>
      </w:r>
      <w:r w:rsidRPr="002A11BE">
        <w:rPr>
          <w:rFonts w:ascii="Times New Roman" w:hAnsi="Times New Roman" w:cs="Times New Roman"/>
          <w:bCs/>
          <w:color w:val="000000" w:themeColor="text1"/>
          <w:sz w:val="24"/>
          <w:szCs w:val="24"/>
        </w:rPr>
        <w:t>mematuhi aturan</w:t>
      </w:r>
      <w:r w:rsidRPr="002A11BE">
        <w:rPr>
          <w:rFonts w:ascii="Times New Roman" w:hAnsi="Times New Roman" w:cs="Times New Roman"/>
          <w:color w:val="000000" w:themeColor="text1"/>
          <w:sz w:val="24"/>
          <w:szCs w:val="24"/>
          <w:shd w:val="clear" w:color="auto" w:fill="FFFFFF"/>
        </w:rPr>
        <w:t xml:space="preserve"> dan </w:t>
      </w:r>
      <w:r w:rsidRPr="002A11BE">
        <w:rPr>
          <w:rFonts w:ascii="Times New Roman" w:hAnsi="Times New Roman" w:cs="Times New Roman"/>
          <w:bCs/>
          <w:color w:val="000000" w:themeColor="text1"/>
          <w:sz w:val="24"/>
          <w:szCs w:val="24"/>
        </w:rPr>
        <w:t>norma</w:t>
      </w:r>
      <w:r w:rsidRPr="002A11BE">
        <w:rPr>
          <w:rFonts w:ascii="Times New Roman" w:hAnsi="Times New Roman" w:cs="Times New Roman"/>
          <w:color w:val="000000" w:themeColor="text1"/>
          <w:sz w:val="24"/>
          <w:szCs w:val="24"/>
          <w:shd w:val="clear" w:color="auto" w:fill="FFFFFF"/>
        </w:rPr>
        <w:t xml:space="preserve"> sosial yang berlaku (Hasibuan, </w:t>
      </w:r>
      <w:r w:rsidRPr="002A11BE">
        <w:rPr>
          <w:rFonts w:ascii="Times New Roman" w:hAnsi="Times New Roman" w:cs="Times New Roman"/>
          <w:bCs/>
          <w:color w:val="000000" w:themeColor="text1"/>
          <w:sz w:val="24"/>
          <w:szCs w:val="24"/>
        </w:rPr>
        <w:t>2002: 193). Hal Ini</w:t>
      </w:r>
      <w:r w:rsidRPr="002A11BE">
        <w:rPr>
          <w:rFonts w:ascii="Times New Roman" w:hAnsi="Times New Roman" w:cs="Times New Roman"/>
          <w:color w:val="000000" w:themeColor="text1"/>
          <w:sz w:val="24"/>
          <w:szCs w:val="24"/>
          <w:shd w:val="clear" w:color="auto" w:fill="FFFFFF"/>
        </w:rPr>
        <w:t xml:space="preserve"> secara sukarela </w:t>
      </w:r>
      <w:r w:rsidRPr="002A11BE">
        <w:rPr>
          <w:rFonts w:ascii="Times New Roman" w:hAnsi="Times New Roman" w:cs="Times New Roman"/>
          <w:bCs/>
          <w:color w:val="000000" w:themeColor="text1"/>
          <w:sz w:val="24"/>
          <w:szCs w:val="24"/>
        </w:rPr>
        <w:t>mematuhi</w:t>
      </w:r>
      <w:r w:rsidRPr="002A11BE">
        <w:rPr>
          <w:rFonts w:ascii="Times New Roman" w:hAnsi="Times New Roman" w:cs="Times New Roman"/>
          <w:color w:val="000000" w:themeColor="text1"/>
          <w:sz w:val="24"/>
          <w:szCs w:val="24"/>
          <w:shd w:val="clear" w:color="auto" w:fill="FFFFFF"/>
        </w:rPr>
        <w:t xml:space="preserve"> semua peraturan tertulis maupun tidak </w:t>
      </w:r>
      <w:r w:rsidRPr="002A11BE">
        <w:rPr>
          <w:rFonts w:ascii="Times New Roman" w:hAnsi="Times New Roman" w:cs="Times New Roman"/>
          <w:bCs/>
          <w:color w:val="000000" w:themeColor="text1"/>
          <w:sz w:val="24"/>
          <w:szCs w:val="24"/>
        </w:rPr>
        <w:t>tertulis dalam organisasi dan bertanggung jawab atas kewajiban</w:t>
      </w:r>
      <w:r w:rsidRPr="002A11BE">
        <w:rPr>
          <w:rFonts w:ascii="Times New Roman" w:hAnsi="Times New Roman" w:cs="Times New Roman"/>
          <w:color w:val="000000" w:themeColor="text1"/>
          <w:sz w:val="24"/>
          <w:szCs w:val="24"/>
          <w:shd w:val="clear" w:color="auto" w:fill="FFFFFF"/>
        </w:rPr>
        <w:t xml:space="preserve"> dan tanggung </w:t>
      </w:r>
      <w:r w:rsidRPr="002A11BE">
        <w:rPr>
          <w:rFonts w:ascii="Times New Roman" w:hAnsi="Times New Roman" w:cs="Times New Roman"/>
          <w:bCs/>
          <w:color w:val="000000" w:themeColor="text1"/>
          <w:sz w:val="24"/>
          <w:szCs w:val="24"/>
        </w:rPr>
        <w:t>jawabnya. Agar disiplin dapat berjalan dengan baik, diperlukan</w:t>
      </w:r>
      <w:r w:rsidRPr="002A11BE">
        <w:rPr>
          <w:rFonts w:ascii="Times New Roman" w:hAnsi="Times New Roman" w:cs="Times New Roman"/>
          <w:color w:val="000000" w:themeColor="text1"/>
          <w:sz w:val="24"/>
          <w:szCs w:val="24"/>
          <w:shd w:val="clear" w:color="auto" w:fill="FFFFFF"/>
        </w:rPr>
        <w:t xml:space="preserve"> kerjasama antara pimpinan dan </w:t>
      </w:r>
      <w:r w:rsidRPr="002A11BE">
        <w:rPr>
          <w:rFonts w:ascii="Times New Roman" w:hAnsi="Times New Roman" w:cs="Times New Roman"/>
          <w:bCs/>
          <w:color w:val="000000" w:themeColor="text1"/>
          <w:sz w:val="24"/>
          <w:szCs w:val="24"/>
        </w:rPr>
        <w:t>karyawan. Supervisor</w:t>
      </w:r>
      <w:r w:rsidRPr="002A11BE">
        <w:rPr>
          <w:rFonts w:ascii="Times New Roman" w:hAnsi="Times New Roman" w:cs="Times New Roman"/>
          <w:color w:val="000000" w:themeColor="text1"/>
          <w:sz w:val="24"/>
          <w:szCs w:val="24"/>
          <w:shd w:val="clear" w:color="auto" w:fill="FFFFFF"/>
        </w:rPr>
        <w:t xml:space="preserve"> perlu memotivasi </w:t>
      </w:r>
      <w:r w:rsidRPr="002A11BE">
        <w:rPr>
          <w:rFonts w:ascii="Times New Roman" w:hAnsi="Times New Roman" w:cs="Times New Roman"/>
          <w:bCs/>
          <w:color w:val="000000" w:themeColor="text1"/>
          <w:sz w:val="24"/>
          <w:szCs w:val="24"/>
        </w:rPr>
        <w:t>karyawan untuk melakukan pekerjaannya secara disiplin,</w:t>
      </w:r>
      <w:r w:rsidRPr="002A11BE">
        <w:rPr>
          <w:rFonts w:ascii="Times New Roman" w:hAnsi="Times New Roman" w:cs="Times New Roman"/>
          <w:color w:val="000000" w:themeColor="text1"/>
          <w:sz w:val="24"/>
          <w:szCs w:val="24"/>
          <w:shd w:val="clear" w:color="auto" w:fill="FFFFFF"/>
        </w:rPr>
        <w:t xml:space="preserve"> baik secara </w:t>
      </w:r>
      <w:r w:rsidRPr="002A11BE">
        <w:rPr>
          <w:rFonts w:ascii="Times New Roman" w:hAnsi="Times New Roman" w:cs="Times New Roman"/>
          <w:bCs/>
          <w:color w:val="000000" w:themeColor="text1"/>
          <w:sz w:val="24"/>
          <w:szCs w:val="24"/>
        </w:rPr>
        <w:t>perorangan</w:t>
      </w:r>
      <w:r w:rsidRPr="002A11BE">
        <w:rPr>
          <w:rFonts w:ascii="Times New Roman" w:hAnsi="Times New Roman" w:cs="Times New Roman"/>
          <w:color w:val="000000" w:themeColor="text1"/>
          <w:sz w:val="24"/>
          <w:szCs w:val="24"/>
          <w:shd w:val="clear" w:color="auto" w:fill="FFFFFF"/>
        </w:rPr>
        <w:t xml:space="preserve"> maupun kelompok</w:t>
      </w:r>
      <w:r w:rsidRPr="002A11BE">
        <w:rPr>
          <w:rFonts w:ascii="Times New Roman" w:hAnsi="Times New Roman" w:cs="Times New Roman"/>
          <w:color w:val="000000"/>
          <w:sz w:val="24"/>
          <w:szCs w:val="24"/>
          <w:shd w:val="clear" w:color="auto" w:fill="FFFFFF"/>
        </w:rPr>
        <w:t>.</w:t>
      </w:r>
      <w:r w:rsidR="003C7248" w:rsidRPr="002A11BE">
        <w:rPr>
          <w:rFonts w:ascii="Times New Roman" w:hAnsi="Times New Roman" w:cs="Times New Roman"/>
          <w:sz w:val="24"/>
          <w:szCs w:val="24"/>
        </w:rPr>
        <w:t xml:space="preserve"> </w:t>
      </w:r>
      <w:r w:rsidRPr="002A11BE">
        <w:rPr>
          <w:rFonts w:ascii="Times New Roman" w:hAnsi="Times New Roman" w:cs="Times New Roman"/>
          <w:color w:val="000000" w:themeColor="text1"/>
          <w:sz w:val="24"/>
          <w:szCs w:val="24"/>
          <w:shd w:val="clear" w:color="auto" w:fill="FFFFFF"/>
        </w:rPr>
        <w:t xml:space="preserve">Disiplin juga dapat </w:t>
      </w:r>
      <w:r w:rsidRPr="002A11BE">
        <w:rPr>
          <w:rFonts w:ascii="Times New Roman" w:hAnsi="Times New Roman" w:cs="Times New Roman"/>
          <w:bCs/>
          <w:color w:val="000000" w:themeColor="text1"/>
          <w:sz w:val="24"/>
          <w:szCs w:val="24"/>
        </w:rPr>
        <w:t>membantu melatih karyawan</w:t>
      </w:r>
      <w:r w:rsidRPr="002A11BE">
        <w:rPr>
          <w:rFonts w:ascii="Times New Roman" w:hAnsi="Times New Roman" w:cs="Times New Roman"/>
          <w:color w:val="000000" w:themeColor="text1"/>
          <w:sz w:val="24"/>
          <w:szCs w:val="24"/>
          <w:shd w:val="clear" w:color="auto" w:fill="FFFFFF"/>
        </w:rPr>
        <w:t xml:space="preserve"> untuk mematuhi dan </w:t>
      </w:r>
      <w:r w:rsidRPr="002A11BE">
        <w:rPr>
          <w:rFonts w:ascii="Times New Roman" w:hAnsi="Times New Roman" w:cs="Times New Roman"/>
          <w:bCs/>
          <w:color w:val="000000" w:themeColor="text1"/>
          <w:sz w:val="24"/>
          <w:szCs w:val="24"/>
        </w:rPr>
        <w:t>lebih menyukai</w:t>
      </w:r>
      <w:r w:rsidRPr="002A11BE">
        <w:rPr>
          <w:rFonts w:ascii="Times New Roman" w:hAnsi="Times New Roman" w:cs="Times New Roman"/>
          <w:color w:val="000000" w:themeColor="text1"/>
          <w:sz w:val="24"/>
          <w:szCs w:val="24"/>
          <w:shd w:val="clear" w:color="auto" w:fill="FFFFFF"/>
        </w:rPr>
        <w:t xml:space="preserve"> peraturan, prosedur, </w:t>
      </w:r>
      <w:r w:rsidRPr="002A11BE">
        <w:rPr>
          <w:rFonts w:ascii="Times New Roman" w:hAnsi="Times New Roman" w:cs="Times New Roman"/>
          <w:bCs/>
          <w:color w:val="000000" w:themeColor="text1"/>
          <w:sz w:val="24"/>
          <w:szCs w:val="24"/>
        </w:rPr>
        <w:t>dan</w:t>
      </w:r>
      <w:r w:rsidRPr="002A11BE">
        <w:rPr>
          <w:rFonts w:ascii="Times New Roman" w:hAnsi="Times New Roman" w:cs="Times New Roman"/>
          <w:color w:val="000000" w:themeColor="text1"/>
          <w:sz w:val="24"/>
          <w:szCs w:val="24"/>
          <w:shd w:val="clear" w:color="auto" w:fill="FFFFFF"/>
        </w:rPr>
        <w:t xml:space="preserve"> kebijakan yang </w:t>
      </w:r>
      <w:r w:rsidRPr="002A11BE">
        <w:rPr>
          <w:rFonts w:ascii="Times New Roman" w:hAnsi="Times New Roman" w:cs="Times New Roman"/>
          <w:bCs/>
          <w:color w:val="000000" w:themeColor="text1"/>
          <w:sz w:val="24"/>
          <w:szCs w:val="24"/>
        </w:rPr>
        <w:t>ada</w:t>
      </w:r>
      <w:r w:rsidRPr="002A11BE">
        <w:rPr>
          <w:rFonts w:ascii="Times New Roman" w:hAnsi="Times New Roman" w:cs="Times New Roman"/>
          <w:color w:val="000000" w:themeColor="text1"/>
          <w:sz w:val="24"/>
          <w:szCs w:val="24"/>
          <w:shd w:val="clear" w:color="auto" w:fill="FFFFFF"/>
        </w:rPr>
        <w:t xml:space="preserve"> sehingga dapat </w:t>
      </w:r>
      <w:r w:rsidRPr="002A11BE">
        <w:rPr>
          <w:rFonts w:ascii="Times New Roman" w:hAnsi="Times New Roman" w:cs="Times New Roman"/>
          <w:bCs/>
          <w:color w:val="000000" w:themeColor="text1"/>
          <w:sz w:val="24"/>
          <w:szCs w:val="24"/>
        </w:rPr>
        <w:t>memberikan</w:t>
      </w:r>
      <w:r w:rsidRPr="002A11BE">
        <w:rPr>
          <w:rFonts w:ascii="Times New Roman" w:hAnsi="Times New Roman" w:cs="Times New Roman"/>
          <w:color w:val="000000" w:themeColor="text1"/>
          <w:sz w:val="24"/>
          <w:szCs w:val="24"/>
          <w:shd w:val="clear" w:color="auto" w:fill="FFFFFF"/>
        </w:rPr>
        <w:t xml:space="preserve"> pelayanan yang </w:t>
      </w:r>
      <w:r w:rsidRPr="002A11BE">
        <w:rPr>
          <w:rFonts w:ascii="Times New Roman" w:hAnsi="Times New Roman" w:cs="Times New Roman"/>
          <w:bCs/>
          <w:color w:val="000000" w:themeColor="text1"/>
          <w:sz w:val="24"/>
          <w:szCs w:val="24"/>
        </w:rPr>
        <w:t>berkualitas. Upaya peningkatan kedisiplinan</w:t>
      </w:r>
      <w:r w:rsidRPr="002A11BE">
        <w:rPr>
          <w:rFonts w:ascii="Times New Roman" w:hAnsi="Times New Roman" w:cs="Times New Roman"/>
          <w:color w:val="000000" w:themeColor="text1"/>
          <w:sz w:val="24"/>
          <w:szCs w:val="24"/>
          <w:shd w:val="clear" w:color="auto" w:fill="FFFFFF"/>
        </w:rPr>
        <w:t xml:space="preserve"> pegawai BKPSDM </w:t>
      </w:r>
      <w:r w:rsidRPr="002A11BE">
        <w:rPr>
          <w:rFonts w:ascii="Times New Roman" w:hAnsi="Times New Roman" w:cs="Times New Roman"/>
          <w:bCs/>
          <w:color w:val="000000" w:themeColor="text1"/>
          <w:sz w:val="24"/>
          <w:szCs w:val="24"/>
        </w:rPr>
        <w:t>perlu dilakukan</w:t>
      </w:r>
      <w:r w:rsidRPr="002A11BE">
        <w:rPr>
          <w:rFonts w:ascii="Times New Roman" w:hAnsi="Times New Roman" w:cs="Times New Roman"/>
          <w:color w:val="000000" w:themeColor="text1"/>
          <w:sz w:val="24"/>
          <w:szCs w:val="24"/>
          <w:shd w:val="clear" w:color="auto" w:fill="FFFFFF"/>
        </w:rPr>
        <w:t xml:space="preserve"> agar penyelenggaraan pemerintahan berjalan dengan lancar dan teratur. </w:t>
      </w:r>
      <w:r w:rsidRPr="002A11BE">
        <w:rPr>
          <w:rFonts w:ascii="Times New Roman" w:hAnsi="Times New Roman" w:cs="Times New Roman"/>
          <w:bCs/>
          <w:color w:val="000000" w:themeColor="text1"/>
          <w:sz w:val="24"/>
          <w:szCs w:val="24"/>
        </w:rPr>
        <w:t>Unsur disiplin</w:t>
      </w:r>
      <w:r w:rsidRPr="002A11BE">
        <w:rPr>
          <w:rFonts w:ascii="Times New Roman" w:hAnsi="Times New Roman" w:cs="Times New Roman"/>
          <w:color w:val="000000" w:themeColor="text1"/>
          <w:sz w:val="24"/>
          <w:szCs w:val="24"/>
          <w:shd w:val="clear" w:color="auto" w:fill="FFFFFF"/>
        </w:rPr>
        <w:t xml:space="preserve"> memegang peranan yang</w:t>
      </w:r>
      <w:r w:rsidRPr="002A11BE">
        <w:rPr>
          <w:rFonts w:ascii="Times New Roman" w:hAnsi="Times New Roman" w:cs="Times New Roman"/>
          <w:b/>
          <w:bCs/>
          <w:sz w:val="24"/>
          <w:szCs w:val="24"/>
          <w:lang w:val="en-US"/>
        </w:rPr>
        <w:t xml:space="preserve"> </w:t>
      </w:r>
      <w:r w:rsidRPr="002A11BE">
        <w:rPr>
          <w:rFonts w:ascii="Times New Roman" w:hAnsi="Times New Roman" w:cs="Times New Roman"/>
          <w:bCs/>
          <w:color w:val="000000" w:themeColor="text1"/>
          <w:sz w:val="24"/>
          <w:szCs w:val="24"/>
        </w:rPr>
        <w:t>sangat</w:t>
      </w:r>
      <w:r w:rsidRPr="002A11BE">
        <w:rPr>
          <w:rFonts w:ascii="Times New Roman" w:hAnsi="Times New Roman" w:cs="Times New Roman"/>
          <w:color w:val="000000" w:themeColor="text1"/>
          <w:sz w:val="24"/>
          <w:szCs w:val="24"/>
          <w:shd w:val="clear" w:color="auto" w:fill="FFFFFF"/>
        </w:rPr>
        <w:t xml:space="preserve"> penting dalam melaksanakan </w:t>
      </w:r>
      <w:r w:rsidRPr="002A11BE">
        <w:rPr>
          <w:rFonts w:ascii="Times New Roman" w:hAnsi="Times New Roman" w:cs="Times New Roman"/>
          <w:bCs/>
          <w:color w:val="000000" w:themeColor="text1"/>
          <w:sz w:val="24"/>
          <w:szCs w:val="24"/>
        </w:rPr>
        <w:t>pekerjaan karyawan. Hal ini dikatakan</w:t>
      </w:r>
      <w:r w:rsidRPr="002A11BE">
        <w:rPr>
          <w:rFonts w:ascii="Times New Roman" w:hAnsi="Times New Roman" w:cs="Times New Roman"/>
          <w:color w:val="000000" w:themeColor="text1"/>
          <w:sz w:val="24"/>
          <w:szCs w:val="24"/>
          <w:shd w:val="clear" w:color="auto" w:fill="FFFFFF"/>
        </w:rPr>
        <w:t xml:space="preserve"> sebagai faktor penting </w:t>
      </w:r>
      <w:r w:rsidRPr="002A11BE">
        <w:rPr>
          <w:rFonts w:ascii="Times New Roman" w:hAnsi="Times New Roman" w:cs="Times New Roman"/>
          <w:bCs/>
          <w:color w:val="000000" w:themeColor="text1"/>
          <w:sz w:val="24"/>
          <w:szCs w:val="24"/>
        </w:rPr>
        <w:t>karena</w:t>
      </w:r>
      <w:r w:rsidRPr="002A11BE">
        <w:rPr>
          <w:rFonts w:ascii="Times New Roman" w:hAnsi="Times New Roman" w:cs="Times New Roman"/>
          <w:color w:val="000000" w:themeColor="text1"/>
          <w:sz w:val="24"/>
          <w:szCs w:val="24"/>
          <w:shd w:val="clear" w:color="auto" w:fill="FFFFFF"/>
        </w:rPr>
        <w:t xml:space="preserve"> disiplin </w:t>
      </w:r>
      <w:r w:rsidRPr="002A11BE">
        <w:rPr>
          <w:rFonts w:ascii="Times New Roman" w:hAnsi="Times New Roman" w:cs="Times New Roman"/>
          <w:bCs/>
          <w:color w:val="000000" w:themeColor="text1"/>
          <w:sz w:val="24"/>
          <w:szCs w:val="24"/>
        </w:rPr>
        <w:t>mempengaruhi</w:t>
      </w:r>
      <w:r w:rsidRPr="002A11BE">
        <w:rPr>
          <w:rFonts w:ascii="Times New Roman" w:hAnsi="Times New Roman" w:cs="Times New Roman"/>
          <w:color w:val="000000" w:themeColor="text1"/>
          <w:sz w:val="24"/>
          <w:szCs w:val="24"/>
          <w:shd w:val="clear" w:color="auto" w:fill="FFFFFF"/>
        </w:rPr>
        <w:t xml:space="preserve"> kinerja pelayanan </w:t>
      </w:r>
      <w:r w:rsidRPr="002A11BE">
        <w:rPr>
          <w:rFonts w:ascii="Times New Roman" w:hAnsi="Times New Roman" w:cs="Times New Roman"/>
          <w:bCs/>
          <w:color w:val="000000" w:themeColor="text1"/>
          <w:sz w:val="24"/>
          <w:szCs w:val="24"/>
        </w:rPr>
        <w:t>karyawan</w:t>
      </w:r>
      <w:r w:rsidRPr="002A11BE">
        <w:rPr>
          <w:rFonts w:ascii="Times New Roman" w:hAnsi="Times New Roman" w:cs="Times New Roman"/>
          <w:color w:val="000000" w:themeColor="text1"/>
          <w:sz w:val="24"/>
          <w:szCs w:val="24"/>
          <w:shd w:val="clear" w:color="auto" w:fill="FFFFFF"/>
        </w:rPr>
        <w:t xml:space="preserve"> dalam organisasi.</w:t>
      </w:r>
      <w:r w:rsidR="003C7248" w:rsidRPr="002A11BE">
        <w:rPr>
          <w:rFonts w:ascii="Times New Roman" w:hAnsi="Times New Roman" w:cs="Times New Roman"/>
          <w:sz w:val="24"/>
          <w:szCs w:val="24"/>
        </w:rPr>
        <w:t xml:space="preserve"> </w:t>
      </w:r>
      <w:r w:rsidRPr="002A11BE">
        <w:rPr>
          <w:rFonts w:ascii="Times New Roman" w:hAnsi="Times New Roman" w:cs="Times New Roman"/>
          <w:bCs/>
          <w:color w:val="000000" w:themeColor="text1"/>
          <w:sz w:val="24"/>
          <w:szCs w:val="24"/>
        </w:rPr>
        <w:t>Pegawai</w:t>
      </w:r>
      <w:r w:rsidRPr="002A11BE">
        <w:rPr>
          <w:rFonts w:ascii="Times New Roman" w:hAnsi="Times New Roman" w:cs="Times New Roman"/>
          <w:color w:val="000000" w:themeColor="text1"/>
          <w:sz w:val="24"/>
          <w:szCs w:val="24"/>
          <w:shd w:val="clear" w:color="auto" w:fill="FFFFFF"/>
        </w:rPr>
        <w:t xml:space="preserve"> yang </w:t>
      </w:r>
      <w:r w:rsidRPr="002A11BE">
        <w:rPr>
          <w:rFonts w:ascii="Times New Roman" w:hAnsi="Times New Roman" w:cs="Times New Roman"/>
          <w:bCs/>
          <w:color w:val="000000" w:themeColor="text1"/>
          <w:sz w:val="24"/>
          <w:szCs w:val="24"/>
        </w:rPr>
        <w:t>disiplin</w:t>
      </w:r>
      <w:r w:rsidRPr="002A11BE">
        <w:rPr>
          <w:rFonts w:ascii="Times New Roman" w:hAnsi="Times New Roman" w:cs="Times New Roman"/>
          <w:color w:val="000000" w:themeColor="text1"/>
          <w:sz w:val="24"/>
          <w:szCs w:val="24"/>
          <w:shd w:val="clear" w:color="auto" w:fill="FFFFFF"/>
        </w:rPr>
        <w:t xml:space="preserve"> tetap bekerja dengan baik tanpa </w:t>
      </w:r>
      <w:r w:rsidRPr="002A11BE">
        <w:rPr>
          <w:rFonts w:ascii="Times New Roman" w:hAnsi="Times New Roman" w:cs="Times New Roman"/>
          <w:bCs/>
          <w:color w:val="000000" w:themeColor="text1"/>
          <w:sz w:val="24"/>
          <w:szCs w:val="24"/>
        </w:rPr>
        <w:t>pengawasan dari atasannya, dan</w:t>
      </w:r>
      <w:r w:rsidRPr="002A11BE">
        <w:rPr>
          <w:rFonts w:ascii="Times New Roman" w:hAnsi="Times New Roman" w:cs="Times New Roman"/>
          <w:color w:val="000000" w:themeColor="text1"/>
          <w:sz w:val="24"/>
          <w:szCs w:val="24"/>
          <w:shd w:val="clear" w:color="auto" w:fill="FFFFFF"/>
        </w:rPr>
        <w:t xml:space="preserve"> pegawai </w:t>
      </w:r>
      <w:r w:rsidRPr="002A11BE">
        <w:rPr>
          <w:rFonts w:ascii="Times New Roman" w:hAnsi="Times New Roman" w:cs="Times New Roman"/>
          <w:bCs/>
          <w:color w:val="000000" w:themeColor="text1"/>
          <w:sz w:val="24"/>
          <w:szCs w:val="24"/>
        </w:rPr>
        <w:t>yang</w:t>
      </w:r>
      <w:r w:rsidRPr="002A11BE">
        <w:rPr>
          <w:rFonts w:ascii="Times New Roman" w:hAnsi="Times New Roman" w:cs="Times New Roman"/>
          <w:color w:val="000000" w:themeColor="text1"/>
          <w:sz w:val="24"/>
          <w:szCs w:val="24"/>
          <w:shd w:val="clear" w:color="auto" w:fill="FFFFFF"/>
        </w:rPr>
        <w:t xml:space="preserve"> disiplin tidak mencuri </w:t>
      </w:r>
      <w:r w:rsidRPr="002A11BE">
        <w:rPr>
          <w:rFonts w:ascii="Times New Roman" w:hAnsi="Times New Roman" w:cs="Times New Roman"/>
          <w:bCs/>
          <w:color w:val="000000" w:themeColor="text1"/>
          <w:sz w:val="24"/>
          <w:szCs w:val="24"/>
        </w:rPr>
        <w:t>jam kerja</w:t>
      </w:r>
      <w:r w:rsidRPr="002A11BE">
        <w:rPr>
          <w:rFonts w:ascii="Times New Roman" w:hAnsi="Times New Roman" w:cs="Times New Roman"/>
          <w:color w:val="000000" w:themeColor="text1"/>
          <w:sz w:val="24"/>
          <w:szCs w:val="24"/>
          <w:shd w:val="clear" w:color="auto" w:fill="FFFFFF"/>
        </w:rPr>
        <w:t xml:space="preserve"> untuk melakukan </w:t>
      </w:r>
      <w:r w:rsidRPr="002A11BE">
        <w:rPr>
          <w:rFonts w:ascii="Times New Roman" w:hAnsi="Times New Roman" w:cs="Times New Roman"/>
          <w:bCs/>
          <w:color w:val="000000" w:themeColor="text1"/>
          <w:sz w:val="24"/>
          <w:szCs w:val="24"/>
        </w:rPr>
        <w:t>hal</w:t>
      </w:r>
      <w:r w:rsidRPr="002A11BE">
        <w:rPr>
          <w:rFonts w:ascii="Times New Roman" w:hAnsi="Times New Roman" w:cs="Times New Roman"/>
          <w:color w:val="000000" w:themeColor="text1"/>
          <w:sz w:val="24"/>
          <w:szCs w:val="24"/>
          <w:shd w:val="clear" w:color="auto" w:fill="FFFFFF"/>
        </w:rPr>
        <w:t xml:space="preserve"> lain yang tidak </w:t>
      </w:r>
      <w:r w:rsidRPr="002A11BE">
        <w:rPr>
          <w:rFonts w:ascii="Times New Roman" w:hAnsi="Times New Roman" w:cs="Times New Roman"/>
          <w:bCs/>
          <w:color w:val="000000" w:themeColor="text1"/>
          <w:sz w:val="24"/>
          <w:szCs w:val="24"/>
        </w:rPr>
        <w:t>berhubungan</w:t>
      </w:r>
      <w:r w:rsidRPr="002A11BE">
        <w:rPr>
          <w:rFonts w:ascii="Times New Roman" w:hAnsi="Times New Roman" w:cs="Times New Roman"/>
          <w:color w:val="000000" w:themeColor="text1"/>
          <w:sz w:val="24"/>
          <w:szCs w:val="24"/>
          <w:shd w:val="clear" w:color="auto" w:fill="FFFFFF"/>
        </w:rPr>
        <w:t xml:space="preserve"> dengan </w:t>
      </w:r>
      <w:r w:rsidRPr="002A11BE">
        <w:rPr>
          <w:rFonts w:ascii="Times New Roman" w:hAnsi="Times New Roman" w:cs="Times New Roman"/>
          <w:bCs/>
          <w:color w:val="000000" w:themeColor="text1"/>
          <w:sz w:val="24"/>
          <w:szCs w:val="24"/>
        </w:rPr>
        <w:t>pekerjaan, tanpa kesadaran</w:t>
      </w:r>
      <w:r w:rsidRPr="002A11BE">
        <w:rPr>
          <w:rFonts w:ascii="Times New Roman" w:hAnsi="Times New Roman" w:cs="Times New Roman"/>
          <w:color w:val="000000" w:themeColor="text1"/>
          <w:sz w:val="24"/>
          <w:szCs w:val="24"/>
          <w:shd w:val="clear" w:color="auto" w:fill="FFFFFF"/>
        </w:rPr>
        <w:t xml:space="preserve"> dan </w:t>
      </w:r>
      <w:r w:rsidRPr="002A11BE">
        <w:rPr>
          <w:rFonts w:ascii="Times New Roman" w:hAnsi="Times New Roman" w:cs="Times New Roman"/>
          <w:bCs/>
          <w:color w:val="000000" w:themeColor="text1"/>
          <w:sz w:val="24"/>
          <w:szCs w:val="24"/>
        </w:rPr>
        <w:t>kewajiban yang tinggi. Disiplin pegawai tercermin dari ketepatan waktu, loyalitas/ketaatan terhadap</w:t>
      </w:r>
      <w:r w:rsidRPr="002A11BE">
        <w:rPr>
          <w:rFonts w:ascii="Times New Roman" w:hAnsi="Times New Roman" w:cs="Times New Roman"/>
          <w:color w:val="000000" w:themeColor="text1"/>
          <w:sz w:val="24"/>
          <w:szCs w:val="24"/>
          <w:shd w:val="clear" w:color="auto" w:fill="FFFFFF"/>
        </w:rPr>
        <w:t xml:space="preserve"> peraturan yang telah </w:t>
      </w:r>
      <w:r w:rsidRPr="002A11BE">
        <w:rPr>
          <w:rFonts w:ascii="Times New Roman" w:hAnsi="Times New Roman" w:cs="Times New Roman"/>
          <w:bCs/>
          <w:color w:val="000000" w:themeColor="text1"/>
          <w:sz w:val="24"/>
          <w:szCs w:val="24"/>
        </w:rPr>
        <w:t>ditetapkan, penggunaan</w:t>
      </w:r>
      <w:r w:rsidRPr="002A11BE">
        <w:rPr>
          <w:rFonts w:ascii="Times New Roman" w:hAnsi="Times New Roman" w:cs="Times New Roman"/>
          <w:color w:val="000000" w:themeColor="text1"/>
          <w:sz w:val="24"/>
          <w:szCs w:val="24"/>
          <w:shd w:val="clear" w:color="auto" w:fill="FFFFFF"/>
        </w:rPr>
        <w:t xml:space="preserve"> </w:t>
      </w:r>
      <w:r w:rsidRPr="002A11BE">
        <w:rPr>
          <w:rFonts w:ascii="Times New Roman" w:hAnsi="Times New Roman" w:cs="Times New Roman"/>
          <w:bCs/>
          <w:color w:val="000000" w:themeColor="text1"/>
          <w:sz w:val="24"/>
          <w:szCs w:val="24"/>
        </w:rPr>
        <w:t>peralatan/ perlengkapan kantor.</w:t>
      </w:r>
    </w:p>
    <w:p w14:paraId="0ECA92EB" w14:textId="77777777" w:rsidR="0088675D" w:rsidRPr="002A11BE" w:rsidRDefault="0088675D" w:rsidP="002A11BE">
      <w:pPr>
        <w:spacing w:after="0" w:line="360" w:lineRule="auto"/>
        <w:ind w:left="0" w:hanging="2"/>
        <w:jc w:val="both"/>
        <w:rPr>
          <w:rFonts w:ascii="Times New Roman" w:hAnsi="Times New Roman" w:cs="Times New Roman"/>
          <w:bCs/>
          <w:color w:val="000000" w:themeColor="text1"/>
          <w:sz w:val="24"/>
          <w:szCs w:val="24"/>
        </w:rPr>
      </w:pPr>
    </w:p>
    <w:p w14:paraId="4FBA45BC" w14:textId="381226CC" w:rsidR="003C7248" w:rsidRPr="002A11BE" w:rsidRDefault="00F9348F" w:rsidP="002A11BE">
      <w:pPr>
        <w:pStyle w:val="Heading3"/>
        <w:widowControl/>
        <w:autoSpaceDE/>
        <w:autoSpaceDN/>
        <w:spacing w:line="360" w:lineRule="auto"/>
        <w:jc w:val="both"/>
        <w:rPr>
          <w:rFonts w:ascii="Times New Roman" w:hAnsi="Times New Roman" w:cs="Times New Roman"/>
          <w:color w:val="auto"/>
        </w:rPr>
      </w:pPr>
      <w:bookmarkStart w:id="4" w:name="_Toc99985181"/>
      <w:bookmarkStart w:id="5" w:name="_Toc99985279"/>
      <w:bookmarkStart w:id="6" w:name="_Toc99986080"/>
      <w:r w:rsidRPr="002A11BE">
        <w:rPr>
          <w:rFonts w:ascii="Times New Roman" w:hAnsi="Times New Roman" w:cs="Times New Roman"/>
          <w:b/>
          <w:bCs/>
          <w:color w:val="auto"/>
          <w:lang w:val="en-US"/>
        </w:rPr>
        <w:t>4.2</w:t>
      </w:r>
      <w:r w:rsidRPr="002A11BE">
        <w:rPr>
          <w:rFonts w:ascii="Times New Roman" w:hAnsi="Times New Roman" w:cs="Times New Roman"/>
          <w:b/>
          <w:bCs/>
          <w:color w:val="auto"/>
          <w:lang w:val="en-US"/>
        </w:rPr>
        <w:tab/>
      </w:r>
      <w:r w:rsidRPr="002A11BE">
        <w:rPr>
          <w:rFonts w:ascii="Times New Roman" w:hAnsi="Times New Roman" w:cs="Times New Roman"/>
          <w:b/>
          <w:bCs/>
          <w:color w:val="auto"/>
        </w:rPr>
        <w:t>Kehadiran</w:t>
      </w:r>
      <w:bookmarkEnd w:id="4"/>
      <w:bookmarkEnd w:id="5"/>
      <w:bookmarkEnd w:id="6"/>
    </w:p>
    <w:p w14:paraId="123B4FDA" w14:textId="02C675C1" w:rsidR="00C013E1" w:rsidRPr="002A11BE" w:rsidRDefault="00F9348F" w:rsidP="002A11BE">
      <w:pPr>
        <w:pStyle w:val="ListParagraph"/>
        <w:suppressAutoHyphens w:val="0"/>
        <w:spacing w:after="160" w:line="360" w:lineRule="auto"/>
        <w:ind w:leftChars="0" w:left="0" w:firstLineChars="0" w:firstLine="720"/>
        <w:jc w:val="both"/>
        <w:textDirection w:val="lrTb"/>
        <w:textAlignment w:val="auto"/>
        <w:outlineLvl w:val="9"/>
        <w:rPr>
          <w:rFonts w:ascii="Times New Roman" w:hAnsi="Times New Roman" w:cs="Times New Roman"/>
          <w:color w:val="000000" w:themeColor="text1"/>
          <w:sz w:val="24"/>
          <w:szCs w:val="24"/>
          <w:shd w:val="clear" w:color="auto" w:fill="FFFFFF"/>
        </w:rPr>
      </w:pPr>
      <w:r w:rsidRPr="002A11BE">
        <w:rPr>
          <w:rFonts w:ascii="Times New Roman" w:hAnsi="Times New Roman" w:cs="Times New Roman"/>
          <w:color w:val="000000" w:themeColor="text1"/>
          <w:sz w:val="24"/>
          <w:szCs w:val="24"/>
          <w:shd w:val="clear" w:color="auto" w:fill="FFFFFF"/>
        </w:rPr>
        <w:t xml:space="preserve">Dimensi kehadiran berdasarkan hasil penelitian yang dilakukan menunjukan tidak adanya masalah dari para aparatur sipil negara di kantor ini. Hal ini sesuai dengan pernyataan dari beberapa informan sebagai berikut: </w:t>
      </w:r>
      <w:r w:rsidRPr="002A11BE">
        <w:rPr>
          <w:rFonts w:ascii="Times New Roman" w:hAnsi="Times New Roman" w:cs="Times New Roman"/>
          <w:sz w:val="24"/>
          <w:szCs w:val="24"/>
        </w:rPr>
        <w:t xml:space="preserve">Bapak Sabirin Muhtar, S.sos., M.Si. </w:t>
      </w:r>
      <w:r w:rsidRPr="002A11BE">
        <w:rPr>
          <w:rFonts w:ascii="Times New Roman" w:hAnsi="Times New Roman" w:cs="Times New Roman"/>
          <w:color w:val="000000" w:themeColor="text1"/>
          <w:sz w:val="24"/>
          <w:szCs w:val="24"/>
          <w:shd w:val="clear" w:color="auto" w:fill="FFFFFF"/>
        </w:rPr>
        <w:t xml:space="preserve">sebagai Kepala Badan menyatakan bahwa Kehadiran </w:t>
      </w:r>
      <w:r w:rsidRPr="002A11BE">
        <w:rPr>
          <w:rFonts w:ascii="Times New Roman" w:hAnsi="Times New Roman" w:cs="Times New Roman"/>
          <w:bCs/>
          <w:color w:val="000000" w:themeColor="text1"/>
          <w:sz w:val="24"/>
          <w:szCs w:val="24"/>
        </w:rPr>
        <w:t>berarti karyawan tiba di kantor</w:t>
      </w:r>
      <w:r w:rsidRPr="002A11BE">
        <w:rPr>
          <w:rFonts w:ascii="Times New Roman" w:hAnsi="Times New Roman" w:cs="Times New Roman"/>
          <w:color w:val="000000" w:themeColor="text1"/>
          <w:sz w:val="24"/>
          <w:szCs w:val="24"/>
          <w:shd w:val="clear" w:color="auto" w:fill="FFFFFF"/>
        </w:rPr>
        <w:t xml:space="preserve"> tepat </w:t>
      </w:r>
      <w:r w:rsidRPr="002A11BE">
        <w:rPr>
          <w:rFonts w:ascii="Times New Roman" w:hAnsi="Times New Roman" w:cs="Times New Roman"/>
          <w:bCs/>
          <w:color w:val="000000" w:themeColor="text1"/>
          <w:sz w:val="24"/>
          <w:szCs w:val="24"/>
        </w:rPr>
        <w:t>waktu dengan</w:t>
      </w:r>
      <w:r w:rsidRPr="002A11BE">
        <w:rPr>
          <w:rFonts w:ascii="Times New Roman" w:hAnsi="Times New Roman" w:cs="Times New Roman"/>
          <w:color w:val="000000" w:themeColor="text1"/>
          <w:sz w:val="24"/>
          <w:szCs w:val="24"/>
          <w:shd w:val="clear" w:color="auto" w:fill="FFFFFF"/>
        </w:rPr>
        <w:t xml:space="preserve"> tertib dan teratur. </w:t>
      </w:r>
      <w:r w:rsidRPr="002A11BE">
        <w:rPr>
          <w:rFonts w:ascii="Times New Roman" w:hAnsi="Times New Roman" w:cs="Times New Roman"/>
          <w:bCs/>
          <w:color w:val="000000" w:themeColor="text1"/>
          <w:sz w:val="24"/>
          <w:szCs w:val="24"/>
        </w:rPr>
        <w:t>Untuk memastikan bahwa semua kegiatan aktivitas</w:t>
      </w:r>
      <w:r w:rsidRPr="002A11BE">
        <w:rPr>
          <w:rFonts w:ascii="Times New Roman" w:hAnsi="Times New Roman" w:cs="Times New Roman"/>
          <w:color w:val="000000" w:themeColor="text1"/>
          <w:sz w:val="24"/>
          <w:szCs w:val="24"/>
          <w:shd w:val="clear" w:color="auto" w:fill="FFFFFF"/>
        </w:rPr>
        <w:t xml:space="preserve"> di kantor </w:t>
      </w:r>
      <w:r w:rsidRPr="002A11BE">
        <w:rPr>
          <w:rFonts w:ascii="Times New Roman" w:hAnsi="Times New Roman" w:cs="Times New Roman"/>
          <w:bCs/>
          <w:color w:val="000000" w:themeColor="text1"/>
          <w:sz w:val="24"/>
          <w:szCs w:val="24"/>
        </w:rPr>
        <w:t>berlanjut selama</w:t>
      </w:r>
      <w:r w:rsidRPr="002A11BE">
        <w:rPr>
          <w:rFonts w:ascii="Times New Roman" w:hAnsi="Times New Roman" w:cs="Times New Roman"/>
          <w:color w:val="000000" w:themeColor="text1"/>
          <w:sz w:val="24"/>
          <w:szCs w:val="24"/>
          <w:shd w:val="clear" w:color="auto" w:fill="FFFFFF"/>
        </w:rPr>
        <w:t xml:space="preserve"> mungkin. Ketepatan waktu </w:t>
      </w:r>
      <w:r w:rsidRPr="002A11BE">
        <w:rPr>
          <w:rFonts w:ascii="Times New Roman" w:hAnsi="Times New Roman" w:cs="Times New Roman"/>
          <w:bCs/>
          <w:color w:val="000000" w:themeColor="text1"/>
          <w:sz w:val="24"/>
          <w:szCs w:val="24"/>
        </w:rPr>
        <w:t>tersebut</w:t>
      </w:r>
      <w:r w:rsidRPr="002A11BE">
        <w:rPr>
          <w:rFonts w:ascii="Times New Roman" w:hAnsi="Times New Roman" w:cs="Times New Roman"/>
          <w:color w:val="000000" w:themeColor="text1"/>
          <w:sz w:val="24"/>
          <w:szCs w:val="24"/>
          <w:shd w:val="clear" w:color="auto" w:fill="FFFFFF"/>
        </w:rPr>
        <w:t xml:space="preserve"> meliputi </w:t>
      </w:r>
      <w:r w:rsidRPr="002A11BE">
        <w:rPr>
          <w:rFonts w:ascii="Times New Roman" w:hAnsi="Times New Roman" w:cs="Times New Roman"/>
          <w:bCs/>
          <w:color w:val="000000" w:themeColor="text1"/>
          <w:sz w:val="24"/>
          <w:szCs w:val="24"/>
        </w:rPr>
        <w:t>masuk kerja</w:t>
      </w:r>
      <w:r w:rsidRPr="002A11BE">
        <w:rPr>
          <w:rFonts w:ascii="Times New Roman" w:hAnsi="Times New Roman" w:cs="Times New Roman"/>
          <w:color w:val="000000" w:themeColor="text1"/>
          <w:sz w:val="24"/>
          <w:szCs w:val="24"/>
          <w:shd w:val="clear" w:color="auto" w:fill="FFFFFF"/>
        </w:rPr>
        <w:t xml:space="preserve"> tepat </w:t>
      </w:r>
      <w:r w:rsidRPr="002A11BE">
        <w:rPr>
          <w:rFonts w:ascii="Times New Roman" w:hAnsi="Times New Roman" w:cs="Times New Roman"/>
          <w:bCs/>
          <w:color w:val="000000" w:themeColor="text1"/>
          <w:sz w:val="24"/>
          <w:szCs w:val="24"/>
        </w:rPr>
        <w:t>pada waktu</w:t>
      </w:r>
      <w:r w:rsidRPr="002A11BE">
        <w:rPr>
          <w:rFonts w:ascii="Times New Roman" w:hAnsi="Times New Roman" w:cs="Times New Roman"/>
          <w:color w:val="000000" w:themeColor="text1"/>
          <w:sz w:val="24"/>
          <w:szCs w:val="24"/>
          <w:shd w:val="clear" w:color="auto" w:fill="FFFFFF"/>
        </w:rPr>
        <w:t xml:space="preserve"> yang </w:t>
      </w:r>
      <w:r w:rsidRPr="002A11BE">
        <w:rPr>
          <w:rFonts w:ascii="Times New Roman" w:hAnsi="Times New Roman" w:cs="Times New Roman"/>
          <w:bCs/>
          <w:color w:val="000000" w:themeColor="text1"/>
          <w:sz w:val="24"/>
          <w:szCs w:val="24"/>
        </w:rPr>
        <w:t>telah ditentukan</w:t>
      </w:r>
      <w:r w:rsidRPr="002A11BE">
        <w:rPr>
          <w:rFonts w:ascii="Times New Roman" w:hAnsi="Times New Roman" w:cs="Times New Roman"/>
          <w:color w:val="000000" w:themeColor="text1"/>
          <w:sz w:val="24"/>
          <w:szCs w:val="24"/>
          <w:shd w:val="clear" w:color="auto" w:fill="FFFFFF"/>
        </w:rPr>
        <w:t xml:space="preserve"> oleh </w:t>
      </w:r>
      <w:r w:rsidRPr="002A11BE">
        <w:rPr>
          <w:rFonts w:ascii="Times New Roman" w:hAnsi="Times New Roman" w:cs="Times New Roman"/>
          <w:bCs/>
          <w:color w:val="000000" w:themeColor="text1"/>
          <w:sz w:val="24"/>
          <w:szCs w:val="24"/>
        </w:rPr>
        <w:t>kantor</w:t>
      </w:r>
      <w:r w:rsidRPr="002A11BE">
        <w:rPr>
          <w:rFonts w:ascii="Times New Roman" w:hAnsi="Times New Roman" w:cs="Times New Roman"/>
          <w:color w:val="000000" w:themeColor="text1"/>
          <w:sz w:val="24"/>
          <w:szCs w:val="24"/>
          <w:shd w:val="clear" w:color="auto" w:fill="FFFFFF"/>
        </w:rPr>
        <w:t xml:space="preserve"> dan pulang dengan </w:t>
      </w:r>
      <w:r w:rsidRPr="002A11BE">
        <w:rPr>
          <w:rFonts w:ascii="Times New Roman" w:hAnsi="Times New Roman" w:cs="Times New Roman"/>
          <w:bCs/>
          <w:color w:val="000000" w:themeColor="text1"/>
          <w:sz w:val="24"/>
          <w:szCs w:val="24"/>
        </w:rPr>
        <w:t>tertib</w:t>
      </w:r>
      <w:r w:rsidRPr="002A11BE">
        <w:rPr>
          <w:rFonts w:ascii="Times New Roman" w:hAnsi="Times New Roman" w:cs="Times New Roman"/>
          <w:color w:val="000000" w:themeColor="text1"/>
          <w:sz w:val="24"/>
          <w:szCs w:val="24"/>
          <w:shd w:val="clear" w:color="auto" w:fill="FFFFFF"/>
        </w:rPr>
        <w:t xml:space="preserve"> sesuai dengan </w:t>
      </w:r>
      <w:r w:rsidRPr="002A11BE">
        <w:rPr>
          <w:rFonts w:ascii="Times New Roman" w:hAnsi="Times New Roman" w:cs="Times New Roman"/>
          <w:bCs/>
          <w:color w:val="000000" w:themeColor="text1"/>
          <w:sz w:val="24"/>
          <w:szCs w:val="24"/>
        </w:rPr>
        <w:t>aturan</w:t>
      </w:r>
      <w:r w:rsidRPr="002A11BE">
        <w:rPr>
          <w:rFonts w:ascii="Times New Roman" w:hAnsi="Times New Roman" w:cs="Times New Roman"/>
          <w:color w:val="000000" w:themeColor="text1"/>
          <w:sz w:val="24"/>
          <w:szCs w:val="24"/>
          <w:shd w:val="clear" w:color="auto" w:fill="FFFFFF"/>
        </w:rPr>
        <w:t xml:space="preserve"> yang </w:t>
      </w:r>
      <w:r w:rsidRPr="002A11BE">
        <w:rPr>
          <w:rFonts w:ascii="Times New Roman" w:hAnsi="Times New Roman" w:cs="Times New Roman"/>
          <w:bCs/>
          <w:color w:val="000000" w:themeColor="text1"/>
          <w:sz w:val="24"/>
          <w:szCs w:val="24"/>
        </w:rPr>
        <w:t>telah</w:t>
      </w:r>
      <w:r w:rsidRPr="002A11BE">
        <w:rPr>
          <w:rFonts w:ascii="Times New Roman" w:hAnsi="Times New Roman" w:cs="Times New Roman"/>
          <w:color w:val="000000" w:themeColor="text1"/>
          <w:sz w:val="24"/>
          <w:szCs w:val="24"/>
          <w:shd w:val="clear" w:color="auto" w:fill="FFFFFF"/>
        </w:rPr>
        <w:t xml:space="preserve"> ditetapkan </w:t>
      </w:r>
      <w:r w:rsidRPr="002A11BE">
        <w:rPr>
          <w:rFonts w:ascii="Times New Roman" w:hAnsi="Times New Roman" w:cs="Times New Roman"/>
          <w:bCs/>
          <w:color w:val="000000" w:themeColor="text1"/>
          <w:sz w:val="24"/>
          <w:szCs w:val="24"/>
        </w:rPr>
        <w:t>oleh</w:t>
      </w:r>
      <w:r w:rsidRPr="002A11BE">
        <w:rPr>
          <w:rFonts w:ascii="Times New Roman" w:hAnsi="Times New Roman" w:cs="Times New Roman"/>
          <w:color w:val="000000" w:themeColor="text1"/>
          <w:sz w:val="24"/>
          <w:szCs w:val="24"/>
          <w:shd w:val="clear" w:color="auto" w:fill="FFFFFF"/>
        </w:rPr>
        <w:t xml:space="preserve"> kantor. </w:t>
      </w:r>
      <w:r w:rsidRPr="002A11BE">
        <w:rPr>
          <w:rFonts w:ascii="Times New Roman" w:hAnsi="Times New Roman" w:cs="Times New Roman"/>
          <w:bCs/>
          <w:color w:val="000000" w:themeColor="text1"/>
          <w:sz w:val="24"/>
          <w:szCs w:val="24"/>
        </w:rPr>
        <w:t>Tidak buang</w:t>
      </w:r>
      <w:r w:rsidRPr="002A11BE">
        <w:rPr>
          <w:rFonts w:ascii="Times New Roman" w:hAnsi="Times New Roman" w:cs="Times New Roman"/>
          <w:color w:val="000000" w:themeColor="text1"/>
          <w:sz w:val="24"/>
          <w:szCs w:val="24"/>
          <w:shd w:val="clear" w:color="auto" w:fill="FFFFFF"/>
        </w:rPr>
        <w:t xml:space="preserve"> waktu </w:t>
      </w:r>
      <w:r w:rsidRPr="002A11BE">
        <w:rPr>
          <w:rFonts w:ascii="Times New Roman" w:hAnsi="Times New Roman" w:cs="Times New Roman"/>
          <w:bCs/>
          <w:color w:val="000000" w:themeColor="text1"/>
          <w:sz w:val="24"/>
          <w:szCs w:val="24"/>
        </w:rPr>
        <w:t>untuk</w:t>
      </w:r>
      <w:r w:rsidRPr="002A11BE">
        <w:rPr>
          <w:rFonts w:ascii="Times New Roman" w:hAnsi="Times New Roman" w:cs="Times New Roman"/>
          <w:color w:val="000000" w:themeColor="text1"/>
          <w:sz w:val="24"/>
          <w:szCs w:val="24"/>
          <w:shd w:val="clear" w:color="auto" w:fill="FFFFFF"/>
        </w:rPr>
        <w:t xml:space="preserve"> kegiatan lain yang tidak </w:t>
      </w:r>
      <w:r w:rsidRPr="002A11BE">
        <w:rPr>
          <w:rFonts w:ascii="Times New Roman" w:hAnsi="Times New Roman" w:cs="Times New Roman"/>
          <w:bCs/>
          <w:color w:val="000000" w:themeColor="text1"/>
          <w:sz w:val="24"/>
          <w:szCs w:val="24"/>
        </w:rPr>
        <w:t>berhubungan</w:t>
      </w:r>
      <w:r w:rsidRPr="002A11BE">
        <w:rPr>
          <w:rFonts w:ascii="Times New Roman" w:hAnsi="Times New Roman" w:cs="Times New Roman"/>
          <w:color w:val="000000" w:themeColor="text1"/>
          <w:sz w:val="24"/>
          <w:szCs w:val="24"/>
          <w:shd w:val="clear" w:color="auto" w:fill="FFFFFF"/>
        </w:rPr>
        <w:t xml:space="preserve"> dengan </w:t>
      </w:r>
      <w:r w:rsidRPr="002A11BE">
        <w:rPr>
          <w:rFonts w:ascii="Times New Roman" w:hAnsi="Times New Roman" w:cs="Times New Roman"/>
          <w:bCs/>
          <w:color w:val="000000" w:themeColor="text1"/>
          <w:sz w:val="24"/>
          <w:szCs w:val="24"/>
        </w:rPr>
        <w:t>pekerjaan</w:t>
      </w:r>
      <w:r w:rsidRPr="002A11BE">
        <w:rPr>
          <w:rFonts w:ascii="Times New Roman" w:hAnsi="Times New Roman" w:cs="Times New Roman"/>
          <w:color w:val="000000" w:themeColor="text1"/>
          <w:sz w:val="24"/>
          <w:szCs w:val="24"/>
          <w:shd w:val="clear" w:color="auto" w:fill="FFFFFF"/>
        </w:rPr>
        <w:t xml:space="preserve"> kanto</w:t>
      </w:r>
      <w:r w:rsidR="003C7248" w:rsidRPr="002A11BE">
        <w:rPr>
          <w:rFonts w:ascii="Times New Roman" w:hAnsi="Times New Roman" w:cs="Times New Roman"/>
          <w:color w:val="000000" w:themeColor="text1"/>
          <w:sz w:val="24"/>
          <w:szCs w:val="24"/>
          <w:shd w:val="clear" w:color="auto" w:fill="FFFFFF"/>
        </w:rPr>
        <w:t>r.</w:t>
      </w:r>
    </w:p>
    <w:p w14:paraId="52FACD2F" w14:textId="77777777" w:rsidR="003C7248" w:rsidRPr="002A11BE" w:rsidRDefault="00F9348F" w:rsidP="002A11BE">
      <w:pPr>
        <w:spacing w:after="0" w:line="360" w:lineRule="auto"/>
        <w:ind w:leftChars="0" w:left="0" w:firstLineChars="0" w:firstLine="720"/>
        <w:jc w:val="both"/>
        <w:rPr>
          <w:rFonts w:ascii="Times New Roman" w:eastAsia="Times New Roman" w:hAnsi="Times New Roman" w:cs="Times New Roman"/>
          <w:sz w:val="24"/>
          <w:szCs w:val="24"/>
        </w:rPr>
      </w:pPr>
      <w:r w:rsidRPr="002A11BE">
        <w:rPr>
          <w:rFonts w:ascii="Times New Roman" w:hAnsi="Times New Roman" w:cs="Times New Roman"/>
          <w:bCs/>
          <w:color w:val="000000" w:themeColor="text1"/>
          <w:sz w:val="24"/>
          <w:szCs w:val="24"/>
        </w:rPr>
        <w:t>Menyelesaikan</w:t>
      </w:r>
      <w:r w:rsidRPr="002A11BE">
        <w:rPr>
          <w:rFonts w:ascii="Times New Roman" w:hAnsi="Times New Roman" w:cs="Times New Roman"/>
          <w:color w:val="000000" w:themeColor="text1"/>
          <w:sz w:val="24"/>
          <w:szCs w:val="24"/>
          <w:shd w:val="clear" w:color="auto" w:fill="FFFFFF"/>
        </w:rPr>
        <w:t xml:space="preserve"> pekerjaan kantor </w:t>
      </w:r>
      <w:r w:rsidRPr="002A11BE">
        <w:rPr>
          <w:rFonts w:ascii="Times New Roman" w:hAnsi="Times New Roman" w:cs="Times New Roman"/>
          <w:bCs/>
          <w:color w:val="000000" w:themeColor="text1"/>
          <w:sz w:val="24"/>
          <w:szCs w:val="24"/>
        </w:rPr>
        <w:t>Dan bisa</w:t>
      </w:r>
      <w:r w:rsidRPr="002A11BE">
        <w:rPr>
          <w:rFonts w:ascii="Times New Roman" w:hAnsi="Times New Roman" w:cs="Times New Roman"/>
          <w:color w:val="000000" w:themeColor="text1"/>
          <w:sz w:val="24"/>
          <w:szCs w:val="24"/>
          <w:shd w:val="clear" w:color="auto" w:fill="FFFFFF"/>
        </w:rPr>
        <w:t xml:space="preserve"> menyelesaikan pekerjaan tepat pada waktunya.</w:t>
      </w:r>
      <w:r w:rsidR="003C7248" w:rsidRPr="002A11BE">
        <w:rPr>
          <w:rFonts w:ascii="Times New Roman" w:hAnsi="Times New Roman" w:cs="Times New Roman"/>
          <w:color w:val="000000" w:themeColor="text1"/>
          <w:sz w:val="24"/>
          <w:szCs w:val="24"/>
          <w:shd w:val="clear" w:color="auto" w:fill="FFFFFF"/>
        </w:rPr>
        <w:t xml:space="preserve"> M</w:t>
      </w:r>
      <w:r w:rsidRPr="002A11BE">
        <w:rPr>
          <w:rFonts w:ascii="Times New Roman" w:hAnsi="Times New Roman" w:cs="Times New Roman"/>
          <w:color w:val="000000" w:themeColor="text1"/>
          <w:sz w:val="24"/>
          <w:szCs w:val="24"/>
          <w:shd w:val="clear" w:color="auto" w:fill="FFFFFF"/>
        </w:rPr>
        <w:t xml:space="preserve">engenai </w:t>
      </w:r>
      <w:r w:rsidRPr="002A11BE">
        <w:rPr>
          <w:rFonts w:ascii="Times New Roman" w:hAnsi="Times New Roman" w:cs="Times New Roman"/>
          <w:bCs/>
          <w:color w:val="000000" w:themeColor="text1"/>
          <w:sz w:val="24"/>
          <w:szCs w:val="24"/>
        </w:rPr>
        <w:t>pegawai yang datang ke kantor tepat</w:t>
      </w:r>
      <w:r w:rsidRPr="002A11BE">
        <w:rPr>
          <w:rFonts w:ascii="Times New Roman" w:hAnsi="Times New Roman" w:cs="Times New Roman"/>
          <w:color w:val="000000" w:themeColor="text1"/>
          <w:sz w:val="24"/>
          <w:szCs w:val="24"/>
          <w:shd w:val="clear" w:color="auto" w:fill="FFFFFF"/>
        </w:rPr>
        <w:t xml:space="preserve"> pada waktu yang </w:t>
      </w:r>
      <w:r w:rsidRPr="002A11BE">
        <w:rPr>
          <w:rFonts w:ascii="Times New Roman" w:hAnsi="Times New Roman" w:cs="Times New Roman"/>
          <w:bCs/>
          <w:color w:val="000000" w:themeColor="text1"/>
          <w:sz w:val="24"/>
          <w:szCs w:val="24"/>
        </w:rPr>
        <w:t>ditentukan</w:t>
      </w:r>
      <w:r w:rsidRPr="002A11BE">
        <w:rPr>
          <w:rFonts w:ascii="Times New Roman" w:hAnsi="Times New Roman" w:cs="Times New Roman"/>
          <w:color w:val="000000" w:themeColor="text1"/>
          <w:sz w:val="24"/>
          <w:szCs w:val="24"/>
          <w:shd w:val="clear" w:color="auto" w:fill="FFFFFF"/>
        </w:rPr>
        <w:t xml:space="preserve"> kantor, anggota </w:t>
      </w:r>
      <w:r w:rsidRPr="002A11BE">
        <w:rPr>
          <w:rFonts w:ascii="Times New Roman" w:hAnsi="Times New Roman" w:cs="Times New Roman"/>
          <w:bCs/>
          <w:color w:val="000000" w:themeColor="text1"/>
          <w:sz w:val="24"/>
          <w:szCs w:val="24"/>
        </w:rPr>
        <w:t>BKPSDM</w:t>
      </w:r>
      <w:r w:rsidRPr="002A11BE">
        <w:rPr>
          <w:rFonts w:ascii="Times New Roman" w:hAnsi="Times New Roman" w:cs="Times New Roman"/>
          <w:color w:val="000000" w:themeColor="text1"/>
          <w:sz w:val="24"/>
          <w:szCs w:val="24"/>
          <w:shd w:val="clear" w:color="auto" w:fill="FFFFFF"/>
        </w:rPr>
        <w:t xml:space="preserve"> masih belum </w:t>
      </w:r>
      <w:r w:rsidRPr="002A11BE">
        <w:rPr>
          <w:rFonts w:ascii="Times New Roman" w:hAnsi="Times New Roman" w:cs="Times New Roman"/>
          <w:bCs/>
          <w:color w:val="000000" w:themeColor="text1"/>
          <w:sz w:val="24"/>
          <w:szCs w:val="24"/>
        </w:rPr>
        <w:t>bisa mengatakan bahwa mereka datang</w:t>
      </w:r>
      <w:r w:rsidRPr="002A11BE">
        <w:rPr>
          <w:rFonts w:ascii="Times New Roman" w:hAnsi="Times New Roman" w:cs="Times New Roman"/>
          <w:color w:val="000000" w:themeColor="text1"/>
          <w:sz w:val="24"/>
          <w:szCs w:val="24"/>
          <w:shd w:val="clear" w:color="auto" w:fill="FFFFFF"/>
        </w:rPr>
        <w:t xml:space="preserve"> tepat </w:t>
      </w:r>
      <w:r w:rsidRPr="002A11BE">
        <w:rPr>
          <w:rFonts w:ascii="Times New Roman" w:hAnsi="Times New Roman" w:cs="Times New Roman"/>
          <w:bCs/>
          <w:color w:val="000000" w:themeColor="text1"/>
          <w:sz w:val="24"/>
          <w:szCs w:val="24"/>
        </w:rPr>
        <w:t>waktu.</w:t>
      </w:r>
      <w:r w:rsidRPr="002A11BE">
        <w:rPr>
          <w:rFonts w:ascii="Times New Roman" w:hAnsi="Times New Roman" w:cs="Times New Roman"/>
          <w:bCs/>
          <w:color w:val="000000" w:themeColor="text1"/>
          <w:sz w:val="24"/>
          <w:szCs w:val="24"/>
          <w:lang w:val="en-US"/>
        </w:rPr>
        <w:t xml:space="preserve"> </w:t>
      </w:r>
      <w:r w:rsidRPr="002A11BE">
        <w:rPr>
          <w:rFonts w:ascii="Times New Roman" w:eastAsia="Times New Roman" w:hAnsi="Times New Roman" w:cs="Times New Roman"/>
          <w:sz w:val="24"/>
          <w:szCs w:val="24"/>
        </w:rPr>
        <w:t xml:space="preserve">Kehadiran pegawai dari pengamatan peneliti masih cukup baik walaupun pegawai masih sering terlambat datang ke kantor.Masalah Ketidak tepatan waktu pegawai terhadap jam masuk dan </w:t>
      </w:r>
      <w:r w:rsidRPr="002A11BE">
        <w:rPr>
          <w:rFonts w:ascii="Times New Roman" w:eastAsia="Times New Roman" w:hAnsi="Times New Roman" w:cs="Times New Roman"/>
          <w:sz w:val="24"/>
          <w:szCs w:val="24"/>
        </w:rPr>
        <w:lastRenderedPageBreak/>
        <w:t>pulang kerja yang telah ditentukan dapat menyebabkan pekerjaan mereka terganggu, yaitu terlambatnya pekerjaan terutama pelayanan terhadap masyarakat. Masyarakat akan menunggu pegawai yang terlambat masuk bekerja untuk mengurus keperluan yang mereka butuhkan, begitu pula dengan pegawai yang pulang sebelum waktunya, urusan pelayanan masyarakat juga akan terhambat sehingga pelayanan yang diberikan tidak berjalan dengan baikHal ini dapat di lihat dari ketidak tepatan waktu pegawai dalam memberikan pelayanan memberikan dampak ketidakpuasan pada masyarakat. Sehingga dapat menyebabkan kualitas pelayanan menjadi tidak baik. Karna pelayanan yang diharapkan tidak sesuai dengan yang di dapatkan</w:t>
      </w:r>
      <w:r w:rsidR="003C7248" w:rsidRPr="002A11BE">
        <w:rPr>
          <w:rFonts w:ascii="Times New Roman" w:eastAsia="Times New Roman" w:hAnsi="Times New Roman" w:cs="Times New Roman"/>
          <w:sz w:val="24"/>
          <w:szCs w:val="24"/>
        </w:rPr>
        <w:t>.</w:t>
      </w:r>
    </w:p>
    <w:p w14:paraId="6FD7BC33" w14:textId="779CBC90" w:rsidR="00F9348F" w:rsidRPr="002A11BE" w:rsidRDefault="00F9348F" w:rsidP="002A11BE">
      <w:pPr>
        <w:spacing w:after="0" w:line="360" w:lineRule="auto"/>
        <w:ind w:leftChars="0" w:left="0" w:firstLineChars="0" w:firstLine="720"/>
        <w:jc w:val="both"/>
        <w:rPr>
          <w:rFonts w:ascii="Times New Roman" w:eastAsia="Times New Roman" w:hAnsi="Times New Roman" w:cs="Times New Roman"/>
          <w:sz w:val="24"/>
          <w:szCs w:val="24"/>
        </w:rPr>
      </w:pPr>
      <w:r w:rsidRPr="002A11BE">
        <w:rPr>
          <w:rFonts w:ascii="Times New Roman" w:eastAsia="Times New Roman" w:hAnsi="Times New Roman" w:cs="Times New Roman"/>
          <w:sz w:val="24"/>
          <w:szCs w:val="24"/>
        </w:rPr>
        <w:t>Dalam PP Nomor 53 tentang Disiplin Pegawai Tahun 2010, Pasal 3 (11) yang berarti kewajiban “bekerja dan menaati peraturan jam kerja”, disebutkan bahwa semua pegawai datang, untuk kewajiban dan pelayanan. Yang sesuai aturan jam kerja, bukan di tempat umum. Jika seseorang tidak dapat hadir, makaharus memberi tahu pihak berwenang yang bertanggung jawab. Oleh karena itu, semua karyawan dalam suatu organisasi wajib hadir tepat waktu setiap kali mereka menyelesaikan tugas yang diberikan. Dengan selalu menyelesaikan pekerjaan dan tugasnya</w:t>
      </w:r>
      <w:r w:rsidRPr="002A11BE">
        <w:rPr>
          <w:rFonts w:ascii="Times New Roman" w:eastAsia="Times New Roman" w:hAnsi="Times New Roman" w:cs="Times New Roman"/>
          <w:sz w:val="24"/>
          <w:szCs w:val="24"/>
          <w:lang w:val="en-US"/>
        </w:rPr>
        <w:t xml:space="preserve"> </w:t>
      </w:r>
      <w:r w:rsidRPr="002A11BE">
        <w:rPr>
          <w:rFonts w:ascii="Times New Roman" w:eastAsia="Times New Roman" w:hAnsi="Times New Roman" w:cs="Times New Roman"/>
          <w:sz w:val="24"/>
          <w:szCs w:val="24"/>
        </w:rPr>
        <w:t>tepat waktu. Karyawan diharapkan dapat meningkatkan kinerja organisasi mereka tepat waktu saat mereka bekerja. Karyawan dengan disiplin kerja yang tinggi selalu mematuhi jam kerja yang telah ditetapkan oleh organisasi.</w:t>
      </w:r>
    </w:p>
    <w:p w14:paraId="58A8704A" w14:textId="28187099" w:rsidR="00F9348F" w:rsidRPr="002A11BE" w:rsidRDefault="00F9348F" w:rsidP="002A11BE">
      <w:pPr>
        <w:spacing w:line="360" w:lineRule="auto"/>
        <w:ind w:left="0" w:hanging="2"/>
        <w:jc w:val="both"/>
        <w:rPr>
          <w:rFonts w:ascii="Times New Roman" w:eastAsia="Times New Roman" w:hAnsi="Times New Roman" w:cs="Times New Roman"/>
          <w:sz w:val="24"/>
          <w:szCs w:val="24"/>
        </w:rPr>
      </w:pPr>
      <w:r w:rsidRPr="002A11BE">
        <w:rPr>
          <w:rFonts w:ascii="Times New Roman" w:eastAsia="Times New Roman" w:hAnsi="Times New Roman" w:cs="Times New Roman"/>
          <w:sz w:val="24"/>
          <w:szCs w:val="24"/>
        </w:rPr>
        <w:t>Namun pada kenyataannya pegawai yang terlambat masih bisa melakukan absensi. Hal ini karena absensi yang baru di terapkan di Kantor Badan Kepegawaian dan Pengembangan Sumber Daya Manusia (BKPSDM) sehingga memungkinkan terjadinya kendala saat mengisi daftar hadir.</w:t>
      </w:r>
      <w:r w:rsidR="003C7248" w:rsidRPr="002A11BE">
        <w:rPr>
          <w:rFonts w:ascii="Times New Roman" w:eastAsia="Times New Roman" w:hAnsi="Times New Roman" w:cs="Times New Roman"/>
          <w:sz w:val="24"/>
          <w:szCs w:val="24"/>
        </w:rPr>
        <w:t xml:space="preserve"> </w:t>
      </w:r>
      <w:r w:rsidRPr="002A11BE">
        <w:rPr>
          <w:rFonts w:ascii="Times New Roman" w:eastAsia="Times New Roman" w:hAnsi="Times New Roman" w:cs="Times New Roman"/>
          <w:sz w:val="24"/>
          <w:szCs w:val="24"/>
        </w:rPr>
        <w:t>Hal ini dapat dilihat dari tingkat kehadiran pegawai yang masih proses penerapan pengaplikasian yaitu:</w:t>
      </w:r>
    </w:p>
    <w:p w14:paraId="2459E777" w14:textId="2C37BD97" w:rsidR="00F9348F" w:rsidRPr="002A11BE" w:rsidRDefault="00542745" w:rsidP="002A11BE">
      <w:pPr>
        <w:spacing w:line="360" w:lineRule="auto"/>
        <w:ind w:left="0" w:hanging="2"/>
        <w:jc w:val="both"/>
        <w:rPr>
          <w:rFonts w:ascii="Times New Roman" w:eastAsia="Times New Roman" w:hAnsi="Times New Roman" w:cs="Times New Roman"/>
          <w:sz w:val="24"/>
          <w:szCs w:val="24"/>
        </w:rPr>
      </w:pPr>
      <w:r w:rsidRPr="002A11BE">
        <w:rPr>
          <w:rFonts w:ascii="Times New Roman" w:hAnsi="Times New Roman" w:cs="Times New Roman"/>
          <w:noProof/>
          <w:sz w:val="24"/>
          <w:szCs w:val="24"/>
        </w:rPr>
        <w:drawing>
          <wp:anchor distT="0" distB="0" distL="114300" distR="114300" simplePos="0" relativeHeight="251659264" behindDoc="1" locked="0" layoutInCell="1" allowOverlap="1" wp14:anchorId="04C32929" wp14:editId="25088AF6">
            <wp:simplePos x="0" y="0"/>
            <wp:positionH relativeFrom="margin">
              <wp:posOffset>527538</wp:posOffset>
            </wp:positionH>
            <wp:positionV relativeFrom="paragraph">
              <wp:posOffset>424766</wp:posOffset>
            </wp:positionV>
            <wp:extent cx="4584065" cy="2954216"/>
            <wp:effectExtent l="0" t="0" r="6985" b="1778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margin">
              <wp14:pctHeight>0</wp14:pctHeight>
            </wp14:sizeRelV>
          </wp:anchor>
        </w:drawing>
      </w:r>
    </w:p>
    <w:p w14:paraId="409F17C8" w14:textId="32601871" w:rsidR="00F9348F" w:rsidRPr="002A11BE" w:rsidRDefault="00F9348F" w:rsidP="002A11BE">
      <w:pPr>
        <w:spacing w:line="360" w:lineRule="auto"/>
        <w:ind w:left="0" w:hanging="2"/>
        <w:jc w:val="both"/>
        <w:rPr>
          <w:rFonts w:ascii="Times New Roman" w:eastAsia="Times New Roman" w:hAnsi="Times New Roman" w:cs="Times New Roman"/>
          <w:sz w:val="24"/>
          <w:szCs w:val="24"/>
        </w:rPr>
      </w:pPr>
    </w:p>
    <w:p w14:paraId="2B967727" w14:textId="4665CD50" w:rsidR="00F9348F" w:rsidRPr="002A11BE" w:rsidRDefault="00F9348F" w:rsidP="002A11BE">
      <w:pPr>
        <w:spacing w:line="360" w:lineRule="auto"/>
        <w:ind w:left="0" w:hanging="2"/>
        <w:jc w:val="both"/>
        <w:rPr>
          <w:rFonts w:ascii="Times New Roman" w:eastAsia="Times New Roman" w:hAnsi="Times New Roman" w:cs="Times New Roman"/>
          <w:sz w:val="24"/>
          <w:szCs w:val="24"/>
        </w:rPr>
      </w:pPr>
    </w:p>
    <w:p w14:paraId="4A824E1A" w14:textId="03FB25B3" w:rsidR="00F9348F" w:rsidRPr="002A11BE" w:rsidRDefault="00F9348F" w:rsidP="002A11BE">
      <w:pPr>
        <w:spacing w:line="360" w:lineRule="auto"/>
        <w:ind w:left="0" w:hanging="2"/>
        <w:jc w:val="both"/>
        <w:rPr>
          <w:rFonts w:ascii="Times New Roman" w:eastAsia="Times New Roman" w:hAnsi="Times New Roman" w:cs="Times New Roman"/>
          <w:sz w:val="24"/>
          <w:szCs w:val="24"/>
        </w:rPr>
      </w:pPr>
    </w:p>
    <w:p w14:paraId="54E1E6DE" w14:textId="77777777" w:rsidR="00F9348F" w:rsidRPr="002A11BE" w:rsidRDefault="00F9348F" w:rsidP="002A11BE">
      <w:pPr>
        <w:spacing w:line="360" w:lineRule="auto"/>
        <w:ind w:left="0" w:hanging="2"/>
        <w:jc w:val="both"/>
        <w:rPr>
          <w:rFonts w:ascii="Times New Roman" w:eastAsia="Times New Roman" w:hAnsi="Times New Roman" w:cs="Times New Roman"/>
          <w:sz w:val="24"/>
          <w:szCs w:val="24"/>
        </w:rPr>
      </w:pPr>
    </w:p>
    <w:p w14:paraId="50E89CE6" w14:textId="77777777" w:rsidR="00F9348F" w:rsidRPr="002A11BE" w:rsidRDefault="00F9348F" w:rsidP="002A11BE">
      <w:pPr>
        <w:tabs>
          <w:tab w:val="left" w:pos="6225"/>
        </w:tabs>
        <w:spacing w:line="360" w:lineRule="auto"/>
        <w:ind w:left="0" w:hanging="2"/>
        <w:jc w:val="both"/>
        <w:rPr>
          <w:rFonts w:ascii="Times New Roman" w:eastAsia="Times New Roman" w:hAnsi="Times New Roman" w:cs="Times New Roman"/>
          <w:sz w:val="24"/>
          <w:szCs w:val="24"/>
        </w:rPr>
      </w:pPr>
    </w:p>
    <w:p w14:paraId="3440BF4C" w14:textId="77777777" w:rsidR="00542745" w:rsidRPr="002A11BE" w:rsidRDefault="00542745" w:rsidP="002A11BE">
      <w:pPr>
        <w:spacing w:line="360" w:lineRule="auto"/>
        <w:ind w:leftChars="0" w:left="0" w:firstLineChars="0" w:firstLine="0"/>
        <w:jc w:val="both"/>
        <w:rPr>
          <w:rFonts w:ascii="Times New Roman" w:eastAsia="Times New Roman" w:hAnsi="Times New Roman" w:cs="Times New Roman"/>
          <w:sz w:val="24"/>
          <w:szCs w:val="24"/>
        </w:rPr>
      </w:pPr>
    </w:p>
    <w:p w14:paraId="407F0CEA" w14:textId="53C7D4EF" w:rsidR="00F9348F" w:rsidRPr="002A11BE" w:rsidRDefault="00F9348F" w:rsidP="002A11BE">
      <w:pPr>
        <w:spacing w:line="360" w:lineRule="auto"/>
        <w:ind w:leftChars="0" w:left="0" w:firstLineChars="0" w:firstLine="0"/>
        <w:jc w:val="both"/>
        <w:rPr>
          <w:rFonts w:ascii="Times New Roman" w:eastAsia="Times New Roman" w:hAnsi="Times New Roman" w:cs="Times New Roman"/>
          <w:sz w:val="24"/>
          <w:szCs w:val="24"/>
        </w:rPr>
      </w:pPr>
      <w:r w:rsidRPr="002A11B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880804B" wp14:editId="64C6961C">
                <wp:simplePos x="0" y="0"/>
                <wp:positionH relativeFrom="column">
                  <wp:posOffset>335915</wp:posOffset>
                </wp:positionH>
                <wp:positionV relativeFrom="paragraph">
                  <wp:posOffset>409575</wp:posOffset>
                </wp:positionV>
                <wp:extent cx="4584065" cy="93980"/>
                <wp:effectExtent l="0" t="0" r="6985" b="1270"/>
                <wp:wrapNone/>
                <wp:docPr id="17" name="Text Box 17"/>
                <wp:cNvGraphicFramePr/>
                <a:graphic xmlns:a="http://schemas.openxmlformats.org/drawingml/2006/main">
                  <a:graphicData uri="http://schemas.microsoft.com/office/word/2010/wordprocessingShape">
                    <wps:wsp>
                      <wps:cNvSpPr txBox="1"/>
                      <wps:spPr>
                        <a:xfrm>
                          <a:off x="0" y="0"/>
                          <a:ext cx="4584065" cy="93980"/>
                        </a:xfrm>
                        <a:prstGeom prst="rect">
                          <a:avLst/>
                        </a:prstGeom>
                        <a:solidFill>
                          <a:prstClr val="white"/>
                        </a:solidFill>
                        <a:ln>
                          <a:noFill/>
                        </a:ln>
                        <a:effectLst/>
                      </wps:spPr>
                      <wps:txbx>
                        <w:txbxContent>
                          <w:p w14:paraId="2FD5F245" w14:textId="77777777" w:rsidR="00F9348F" w:rsidRPr="007B0F5D" w:rsidRDefault="00F9348F" w:rsidP="00F9348F">
                            <w:pPr>
                              <w:pStyle w:val="Caption"/>
                              <w:ind w:hanging="2"/>
                              <w:rPr>
                                <w:noProof/>
                                <w:sz w:val="24"/>
                                <w:szCs w:val="24"/>
                              </w:rPr>
                            </w:pPr>
                            <w:bookmarkStart w:id="7" w:name="_Toc100006610"/>
                            <w:r w:rsidRPr="00782782">
                              <w:rPr>
                                <w:color w:val="FFFFFF" w:themeColor="background1"/>
                              </w:rPr>
                              <w:t xml:space="preserve">Gambar </w:t>
                            </w:r>
                            <w:r w:rsidRPr="00782782">
                              <w:rPr>
                                <w:color w:val="FFFFFF" w:themeColor="background1"/>
                              </w:rPr>
                              <w:fldChar w:fldCharType="begin"/>
                            </w:r>
                            <w:r w:rsidRPr="00782782">
                              <w:rPr>
                                <w:color w:val="FFFFFF" w:themeColor="background1"/>
                              </w:rPr>
                              <w:instrText xml:space="preserve"> SEQ Gambar \* ARABIC </w:instrText>
                            </w:r>
                            <w:r w:rsidRPr="00782782">
                              <w:rPr>
                                <w:color w:val="FFFFFF" w:themeColor="background1"/>
                              </w:rPr>
                              <w:fldChar w:fldCharType="separate"/>
                            </w:r>
                            <w:r w:rsidRPr="00782782">
                              <w:rPr>
                                <w:noProof/>
                                <w:color w:val="FFFFFF" w:themeColor="background1"/>
                              </w:rPr>
                              <w:t>8</w:t>
                            </w:r>
                            <w:bookmarkEnd w:id="7"/>
                            <w:r w:rsidRPr="00782782">
                              <w:rPr>
                                <w:color w:val="FFFFFF" w:themeColor="background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80804B" id="_x0000_t202" coordsize="21600,21600" o:spt="202" path="m,l,21600r21600,l21600,xe">
                <v:stroke joinstyle="miter"/>
                <v:path gradientshapeok="t" o:connecttype="rect"/>
              </v:shapetype>
              <v:shape id="Text Box 17" o:spid="_x0000_s1026" type="#_x0000_t202" style="position:absolute;left:0;text-align:left;margin-left:26.45pt;margin-top:32.25pt;width:360.95pt;height:7.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" stroked="f">
                <v:textbox inset="0,0,0,0">
                  <w:txbxContent>
                    <w:p w14:paraId="2FD5F245" w14:textId="77777777" w:rsidR="00F9348F" w:rsidRPr="007B0F5D" w:rsidRDefault="00F9348F" w:rsidP="00F9348F">
                      <w:pPr>
                        <w:pStyle w:val="Caption"/>
                        <w:ind w:hanging="2"/>
                        <w:rPr>
                          <w:noProof/>
                          <w:sz w:val="24"/>
                          <w:szCs w:val="24"/>
                        </w:rPr>
                      </w:pPr>
                      <w:bookmarkStart w:id="8" w:name="_Toc100006610"/>
                      <w:r w:rsidRPr="00782782">
                        <w:rPr>
                          <w:color w:val="FFFFFF" w:themeColor="background1"/>
                        </w:rPr>
                        <w:t xml:space="preserve">Gambar </w:t>
                      </w:r>
                      <w:r w:rsidRPr="00782782">
                        <w:rPr>
                          <w:color w:val="FFFFFF" w:themeColor="background1"/>
                        </w:rPr>
                        <w:fldChar w:fldCharType="begin"/>
                      </w:r>
                      <w:r w:rsidRPr="00782782">
                        <w:rPr>
                          <w:color w:val="FFFFFF" w:themeColor="background1"/>
                        </w:rPr>
                        <w:instrText xml:space="preserve"> SEQ Gambar \* ARABIC </w:instrText>
                      </w:r>
                      <w:r w:rsidRPr="00782782">
                        <w:rPr>
                          <w:color w:val="FFFFFF" w:themeColor="background1"/>
                        </w:rPr>
                        <w:fldChar w:fldCharType="separate"/>
                      </w:r>
                      <w:r w:rsidRPr="00782782">
                        <w:rPr>
                          <w:noProof/>
                          <w:color w:val="FFFFFF" w:themeColor="background1"/>
                        </w:rPr>
                        <w:t>8</w:t>
                      </w:r>
                      <w:bookmarkEnd w:id="8"/>
                      <w:r w:rsidRPr="00782782">
                        <w:rPr>
                          <w:color w:val="FFFFFF" w:themeColor="background1"/>
                        </w:rPr>
                        <w:fldChar w:fldCharType="end"/>
                      </w:r>
                    </w:p>
                  </w:txbxContent>
                </v:textbox>
              </v:shape>
            </w:pict>
          </mc:Fallback>
        </mc:AlternateContent>
      </w:r>
    </w:p>
    <w:p w14:paraId="651F480B" w14:textId="77777777" w:rsidR="00F9348F" w:rsidRPr="002A11BE" w:rsidRDefault="00F9348F" w:rsidP="002A11BE">
      <w:pPr>
        <w:spacing w:line="360" w:lineRule="auto"/>
        <w:ind w:left="0" w:hanging="2"/>
        <w:jc w:val="center"/>
        <w:rPr>
          <w:rFonts w:ascii="Times New Roman" w:eastAsia="Times New Roman" w:hAnsi="Times New Roman" w:cs="Times New Roman"/>
          <w:i/>
          <w:sz w:val="24"/>
          <w:szCs w:val="24"/>
        </w:rPr>
      </w:pPr>
      <w:r w:rsidRPr="002A11BE">
        <w:rPr>
          <w:rFonts w:ascii="Times New Roman" w:eastAsia="Times New Roman" w:hAnsi="Times New Roman" w:cs="Times New Roman"/>
          <w:i/>
          <w:sz w:val="24"/>
          <w:szCs w:val="24"/>
        </w:rPr>
        <w:lastRenderedPageBreak/>
        <w:t>Sumber: Kantor BKPSDM Palangkaraya</w:t>
      </w:r>
    </w:p>
    <w:p w14:paraId="7C1BC26E" w14:textId="77777777" w:rsidR="00F9348F" w:rsidRPr="002A11BE" w:rsidRDefault="00F9348F" w:rsidP="002A11BE">
      <w:pPr>
        <w:spacing w:line="360" w:lineRule="auto"/>
        <w:ind w:left="0" w:hanging="2"/>
        <w:jc w:val="center"/>
        <w:rPr>
          <w:rFonts w:ascii="Times New Roman" w:eastAsia="Times New Roman" w:hAnsi="Times New Roman" w:cs="Times New Roman"/>
          <w:b/>
          <w:sz w:val="24"/>
          <w:szCs w:val="24"/>
        </w:rPr>
      </w:pPr>
      <w:r w:rsidRPr="002A11BE">
        <w:rPr>
          <w:rFonts w:ascii="Times New Roman" w:eastAsia="Times New Roman" w:hAnsi="Times New Roman" w:cs="Times New Roman"/>
          <w:b/>
          <w:sz w:val="24"/>
          <w:szCs w:val="24"/>
        </w:rPr>
        <w:t>Gambar 4.2</w:t>
      </w:r>
    </w:p>
    <w:p w14:paraId="4FFF0081" w14:textId="09EF8502" w:rsidR="00F9348F" w:rsidRPr="002A11BE" w:rsidRDefault="00F9348F" w:rsidP="002A11BE">
      <w:pPr>
        <w:spacing w:line="360" w:lineRule="auto"/>
        <w:ind w:left="0" w:hanging="2"/>
        <w:jc w:val="center"/>
        <w:rPr>
          <w:rFonts w:ascii="Times New Roman" w:eastAsia="Times New Roman" w:hAnsi="Times New Roman" w:cs="Times New Roman"/>
          <w:b/>
          <w:sz w:val="24"/>
          <w:szCs w:val="24"/>
        </w:rPr>
      </w:pPr>
      <w:r w:rsidRPr="002A11BE">
        <w:rPr>
          <w:rFonts w:ascii="Times New Roman" w:eastAsia="Times New Roman" w:hAnsi="Times New Roman" w:cs="Times New Roman"/>
          <w:b/>
          <w:sz w:val="24"/>
          <w:szCs w:val="24"/>
        </w:rPr>
        <w:t>Diagram Absesnsi pegawai di Kantor BKPSDM Kota Palangkaraya</w:t>
      </w:r>
    </w:p>
    <w:p w14:paraId="5B8F8432" w14:textId="2BCF512D" w:rsidR="00F9348F" w:rsidRPr="002A11BE" w:rsidRDefault="00F9348F" w:rsidP="002A11BE">
      <w:pPr>
        <w:spacing w:line="360" w:lineRule="auto"/>
        <w:ind w:left="0" w:hanging="2"/>
        <w:jc w:val="both"/>
        <w:rPr>
          <w:rFonts w:ascii="Times New Roman" w:eastAsia="Times New Roman" w:hAnsi="Times New Roman" w:cs="Times New Roman"/>
          <w:b/>
          <w:sz w:val="24"/>
          <w:szCs w:val="24"/>
        </w:rPr>
      </w:pPr>
    </w:p>
    <w:p w14:paraId="38FF1D9C" w14:textId="77777777" w:rsidR="00F9348F" w:rsidRPr="002A11BE" w:rsidRDefault="00F9348F" w:rsidP="002A11BE">
      <w:pPr>
        <w:spacing w:line="360" w:lineRule="auto"/>
        <w:ind w:leftChars="0" w:left="0" w:firstLineChars="0" w:firstLine="720"/>
        <w:jc w:val="both"/>
        <w:rPr>
          <w:rFonts w:ascii="Times New Roman" w:eastAsia="Times New Roman" w:hAnsi="Times New Roman" w:cs="Times New Roman"/>
          <w:i/>
          <w:sz w:val="24"/>
          <w:szCs w:val="24"/>
        </w:rPr>
      </w:pPr>
      <w:r w:rsidRPr="002A11BE">
        <w:rPr>
          <w:rFonts w:ascii="Times New Roman" w:eastAsia="Times New Roman" w:hAnsi="Times New Roman" w:cs="Times New Roman"/>
          <w:sz w:val="24"/>
          <w:szCs w:val="24"/>
        </w:rPr>
        <w:t>Dapat dilihat dari diagram diatas dari bulan Juli sampai Desember mengalami peningkatan yang tidak signifikan karena di bulan Juli adalah awal dari penerapan aplikasi sidan. Sedangkan peningkatan yang signifikan terjadi pada bulan November dan Desember dimana para pegawai mulai terbiasa dengan adanya aplikasi sidan ini. Sehingga kehadiran yang menggunakan absensi aplikasi sidan ini terus berlanjut sampai saat ini.</w:t>
      </w:r>
    </w:p>
    <w:p w14:paraId="55EF0F00" w14:textId="77777777" w:rsidR="00F9348F" w:rsidRPr="002A11BE" w:rsidRDefault="00F9348F" w:rsidP="002A11BE">
      <w:pPr>
        <w:pStyle w:val="Heading3"/>
        <w:widowControl/>
        <w:numPr>
          <w:ilvl w:val="0"/>
          <w:numId w:val="10"/>
        </w:numPr>
        <w:autoSpaceDE/>
        <w:autoSpaceDN/>
        <w:spacing w:after="240" w:line="360" w:lineRule="auto"/>
        <w:ind w:left="851" w:hanging="851"/>
        <w:jc w:val="both"/>
        <w:rPr>
          <w:rFonts w:ascii="Times New Roman" w:hAnsi="Times New Roman" w:cs="Times New Roman"/>
          <w:b/>
          <w:bCs/>
          <w:color w:val="auto"/>
        </w:rPr>
      </w:pPr>
      <w:bookmarkStart w:id="8" w:name="_Toc99985182"/>
      <w:bookmarkStart w:id="9" w:name="_Toc99985280"/>
      <w:bookmarkStart w:id="10" w:name="_Toc99986081"/>
      <w:r w:rsidRPr="002A11BE">
        <w:rPr>
          <w:rFonts w:ascii="Times New Roman" w:hAnsi="Times New Roman" w:cs="Times New Roman"/>
          <w:b/>
          <w:bCs/>
          <w:color w:val="auto"/>
        </w:rPr>
        <w:t>Sikap</w:t>
      </w:r>
      <w:bookmarkEnd w:id="8"/>
      <w:bookmarkEnd w:id="9"/>
      <w:bookmarkEnd w:id="10"/>
    </w:p>
    <w:p w14:paraId="208B537C" w14:textId="78B578C4" w:rsidR="0088675D" w:rsidRPr="002A11BE" w:rsidRDefault="00F9348F" w:rsidP="002A11BE">
      <w:pPr>
        <w:spacing w:line="360" w:lineRule="auto"/>
        <w:ind w:leftChars="0" w:left="0" w:firstLineChars="0" w:firstLine="720"/>
        <w:jc w:val="both"/>
        <w:rPr>
          <w:rFonts w:ascii="Times New Roman" w:hAnsi="Times New Roman" w:cs="Times New Roman"/>
          <w:sz w:val="24"/>
          <w:szCs w:val="24"/>
          <w:lang w:val="en-US"/>
        </w:rPr>
      </w:pPr>
      <w:r w:rsidRPr="002A11BE">
        <w:rPr>
          <w:rFonts w:ascii="Times New Roman" w:hAnsi="Times New Roman" w:cs="Times New Roman"/>
          <w:sz w:val="24"/>
          <w:szCs w:val="24"/>
        </w:rPr>
        <w:t>Berdasarkan pengamatan peneliti di Kantor Badan Kepegawaian Dan Pengembangan Sumber Daya Manusia (BKPSDM) palangkaraya, penulis dapat menyimpulkan bahwa awalnya para pegawai Nampak terkejut karena perubahan yang terjadi di kantor BKPSDM Kota Palangkaraya. Namun, seiring berjalannya waktu para pegawai akhirnya dapat menerima dengan baik.</w:t>
      </w:r>
      <w:r w:rsidRPr="002A11BE">
        <w:rPr>
          <w:rFonts w:ascii="Times New Roman" w:hAnsi="Times New Roman" w:cs="Times New Roman"/>
          <w:sz w:val="24"/>
          <w:szCs w:val="24"/>
          <w:lang w:val="en-US"/>
        </w:rPr>
        <w:t xml:space="preserve"> </w:t>
      </w:r>
      <w:r w:rsidRPr="002A11BE">
        <w:rPr>
          <w:rFonts w:ascii="Times New Roman" w:hAnsi="Times New Roman" w:cs="Times New Roman"/>
          <w:sz w:val="24"/>
          <w:szCs w:val="24"/>
        </w:rPr>
        <w:t>Pegawai di kantor BKPSDM Kota palangkaraya menyikapi hal aplikasi kepegawaian tersebut khususnya SIMPEG dengan baik. Karena hal tersebut mempercepat integrasi kepelayanan pegawai terkait kelengkapan data yang</w:t>
      </w:r>
      <w:r w:rsidRPr="002A11BE">
        <w:rPr>
          <w:rFonts w:ascii="Times New Roman" w:hAnsi="Times New Roman" w:cs="Times New Roman"/>
          <w:sz w:val="24"/>
          <w:szCs w:val="24"/>
          <w:lang w:val="en-US"/>
        </w:rPr>
        <w:t xml:space="preserve"> </w:t>
      </w:r>
      <w:r w:rsidRPr="002A11BE">
        <w:rPr>
          <w:rFonts w:ascii="Times New Roman" w:hAnsi="Times New Roman" w:cs="Times New Roman"/>
          <w:sz w:val="24"/>
          <w:szCs w:val="24"/>
        </w:rPr>
        <w:t>sesuai dengan data di Badan Kepegawaian Negara (BKN). Para pegawai tidak perlu susah susah melakukan pengisian lagi secara manual terkait kelengkapan data diri tersebut.</w:t>
      </w:r>
      <w:r w:rsidRPr="002A11BE">
        <w:rPr>
          <w:rFonts w:ascii="Times New Roman" w:hAnsi="Times New Roman" w:cs="Times New Roman"/>
          <w:sz w:val="24"/>
          <w:szCs w:val="24"/>
          <w:lang w:val="en-US"/>
        </w:rPr>
        <w:t xml:space="preserve"> </w:t>
      </w:r>
    </w:p>
    <w:p w14:paraId="482A17D8" w14:textId="77777777" w:rsidR="00F9348F" w:rsidRPr="002A11BE" w:rsidRDefault="00F9348F" w:rsidP="002A11BE">
      <w:pPr>
        <w:pStyle w:val="Heading3"/>
        <w:widowControl/>
        <w:numPr>
          <w:ilvl w:val="0"/>
          <w:numId w:val="9"/>
        </w:numPr>
        <w:autoSpaceDE/>
        <w:autoSpaceDN/>
        <w:spacing w:after="240" w:line="360" w:lineRule="auto"/>
        <w:ind w:left="851" w:hanging="851"/>
        <w:jc w:val="both"/>
        <w:rPr>
          <w:rFonts w:ascii="Times New Roman" w:eastAsia="Times New Roman" w:hAnsi="Times New Roman" w:cs="Times New Roman"/>
          <w:b/>
          <w:bCs/>
          <w:color w:val="auto"/>
        </w:rPr>
      </w:pPr>
      <w:bookmarkStart w:id="11" w:name="_Toc99985183"/>
      <w:bookmarkStart w:id="12" w:name="_Toc99985281"/>
      <w:bookmarkStart w:id="13" w:name="_Toc99986082"/>
      <w:r w:rsidRPr="002A11BE">
        <w:rPr>
          <w:rFonts w:ascii="Times New Roman" w:eastAsia="Times New Roman" w:hAnsi="Times New Roman" w:cs="Times New Roman"/>
          <w:b/>
          <w:bCs/>
          <w:color w:val="auto"/>
        </w:rPr>
        <w:t>Norma</w:t>
      </w:r>
      <w:bookmarkEnd w:id="11"/>
      <w:bookmarkEnd w:id="12"/>
      <w:bookmarkEnd w:id="13"/>
    </w:p>
    <w:p w14:paraId="3AF21DC2" w14:textId="77777777" w:rsidR="00CE4F15" w:rsidRPr="002A11BE" w:rsidRDefault="00F9348F" w:rsidP="002A11BE">
      <w:pPr>
        <w:spacing w:after="0" w:line="360" w:lineRule="auto"/>
        <w:ind w:leftChars="0" w:left="0" w:right="266" w:firstLineChars="0" w:firstLine="720"/>
        <w:jc w:val="both"/>
        <w:rPr>
          <w:rFonts w:ascii="Times New Roman" w:eastAsia="Times New Roman" w:hAnsi="Times New Roman" w:cs="Times New Roman"/>
          <w:sz w:val="24"/>
          <w:szCs w:val="24"/>
        </w:rPr>
      </w:pPr>
      <w:r w:rsidRPr="002A11BE">
        <w:rPr>
          <w:rFonts w:ascii="Times New Roman" w:eastAsia="Times New Roman" w:hAnsi="Times New Roman" w:cs="Times New Roman"/>
          <w:sz w:val="24"/>
          <w:szCs w:val="24"/>
        </w:rPr>
        <w:t>Aturan dan peraturan tertulis dan tidak tertulis (Norma) dibuat untuk mencapai tujuan dengan baik dan benar. Hal ini menuntut karyawan untuk setia pada komitmennya. Kesetiaan di sini berarti patuh dan taat dalam menegakkan aturan yang telah disepakati secara umum dan sanksi atas melanggar aturan dan peraturan yang telah ditetapkan. Indikator loyalitas/kepatuhan di kantor BKPSDM Palangkaraya meliputi penggunaan aplikasi simpeg sebagai persyaratan kehadiran yang ditentukan, kepatuhan terhadap tugas dan aturan kerja staf inti, dan menunjukkan sikap kerja yang baik dan rasa tanggung jawab atas pekerjaannya.</w:t>
      </w:r>
    </w:p>
    <w:p w14:paraId="2ECDF7BE" w14:textId="251FF858" w:rsidR="00AB021B" w:rsidRPr="002A11BE" w:rsidRDefault="00F9348F" w:rsidP="002A11BE">
      <w:pPr>
        <w:spacing w:after="0" w:line="360" w:lineRule="auto"/>
        <w:ind w:leftChars="0" w:left="0" w:right="266" w:firstLineChars="0" w:firstLine="720"/>
        <w:jc w:val="both"/>
        <w:rPr>
          <w:rFonts w:ascii="Times New Roman" w:eastAsia="Times New Roman" w:hAnsi="Times New Roman" w:cs="Times New Roman"/>
          <w:sz w:val="24"/>
          <w:szCs w:val="24"/>
        </w:rPr>
      </w:pPr>
      <w:r w:rsidRPr="002A11BE">
        <w:rPr>
          <w:rFonts w:ascii="Times New Roman" w:eastAsia="Times New Roman" w:hAnsi="Times New Roman" w:cs="Times New Roman"/>
          <w:sz w:val="24"/>
          <w:szCs w:val="24"/>
        </w:rPr>
        <w:lastRenderedPageBreak/>
        <w:t>Dalam hal mengenai aturan penggunaan aplikasi simpeg di Kantor BKPSDM palangkaraya, pegawai sudah menerapkannya dengan baik dan benar hal ini berdasarkan pengamatan peneliti, bahwa para pegawai sudah menggunakan aplikasi simpeg mulai dari bulan Juli tahun 2021 hingga sekarang ini. Dan pegawai juga mengetahui penggunaan aplikasi simpeg disetiap harinya.</w:t>
      </w:r>
      <w:r w:rsidRPr="002A11BE">
        <w:rPr>
          <w:rFonts w:ascii="Times New Roman" w:eastAsia="Times New Roman" w:hAnsi="Times New Roman" w:cs="Times New Roman"/>
          <w:sz w:val="24"/>
          <w:szCs w:val="24"/>
          <w:lang w:val="en-US"/>
        </w:rPr>
        <w:t xml:space="preserve"> </w:t>
      </w:r>
      <w:r w:rsidR="00AB021B" w:rsidRPr="002A11BE">
        <w:rPr>
          <w:rFonts w:ascii="Times New Roman" w:eastAsia="Times New Roman" w:hAnsi="Times New Roman" w:cs="Times New Roman"/>
          <w:sz w:val="24"/>
          <w:szCs w:val="24"/>
        </w:rPr>
        <w:t>kepala Sub bagian kepala Bidang Penilaian dan Kinerja mendapatkan informasi bahwa Kantor BKPSDM Palangkaraya menerapkan aturan PP No 53 Tahun 2010 mengenai kedisiplinan pegawai, namun mengenai PP No 53 Tahun 2010 tentang disiplin pegawai masih belum diterapkan dengan baik, karena menurut hasil wawancara darisub bagian bidang penilaian dan kinerja masih dalam proses penerapan penggunaan aplikasi simpegnya. Kemudian dalam hal penerapan sanksi pelanggaran disiplin, dimana pegawai hanya sering diberikan sanksi sesuai dengan PP 94 tahun 202</w:t>
      </w:r>
      <w:r w:rsidR="00CE4F15" w:rsidRPr="002A11BE">
        <w:rPr>
          <w:rFonts w:ascii="Times New Roman" w:eastAsia="Times New Roman" w:hAnsi="Times New Roman" w:cs="Times New Roman"/>
          <w:sz w:val="24"/>
          <w:szCs w:val="24"/>
        </w:rPr>
        <w:t>1.</w:t>
      </w:r>
    </w:p>
    <w:p w14:paraId="0820C236" w14:textId="77777777" w:rsidR="0088675D" w:rsidRPr="002A11BE" w:rsidRDefault="0088675D" w:rsidP="002A11BE">
      <w:pPr>
        <w:spacing w:after="0" w:line="360" w:lineRule="auto"/>
        <w:ind w:left="0" w:hanging="2"/>
        <w:jc w:val="both"/>
        <w:rPr>
          <w:rFonts w:ascii="Times New Roman" w:eastAsia="Times New Roman" w:hAnsi="Times New Roman" w:cs="Times New Roman"/>
          <w:i/>
          <w:sz w:val="24"/>
          <w:szCs w:val="24"/>
        </w:rPr>
      </w:pPr>
    </w:p>
    <w:p w14:paraId="78DEB3B0" w14:textId="77777777" w:rsidR="00AB021B" w:rsidRPr="002A11BE" w:rsidRDefault="00AB021B" w:rsidP="002A11BE">
      <w:pPr>
        <w:pStyle w:val="Heading3"/>
        <w:widowControl/>
        <w:numPr>
          <w:ilvl w:val="0"/>
          <w:numId w:val="11"/>
        </w:numPr>
        <w:autoSpaceDE/>
        <w:autoSpaceDN/>
        <w:spacing w:after="240" w:line="360" w:lineRule="auto"/>
        <w:ind w:left="851" w:hanging="851"/>
        <w:jc w:val="both"/>
        <w:rPr>
          <w:rFonts w:ascii="Times New Roman" w:eastAsia="Times New Roman" w:hAnsi="Times New Roman" w:cs="Times New Roman"/>
          <w:b/>
          <w:bCs/>
          <w:color w:val="auto"/>
        </w:rPr>
      </w:pPr>
      <w:bookmarkStart w:id="14" w:name="_Toc99985184"/>
      <w:bookmarkStart w:id="15" w:name="_Toc99985282"/>
      <w:bookmarkStart w:id="16" w:name="_Toc99986083"/>
      <w:r w:rsidRPr="002A11BE">
        <w:rPr>
          <w:rFonts w:ascii="Times New Roman" w:eastAsia="Times New Roman" w:hAnsi="Times New Roman" w:cs="Times New Roman"/>
          <w:b/>
          <w:bCs/>
          <w:color w:val="auto"/>
        </w:rPr>
        <w:t>Tanggung Jawab</w:t>
      </w:r>
      <w:bookmarkEnd w:id="14"/>
      <w:bookmarkEnd w:id="15"/>
      <w:bookmarkEnd w:id="16"/>
    </w:p>
    <w:p w14:paraId="4D9D8B5A" w14:textId="77777777" w:rsidR="00AB021B" w:rsidRPr="002A11BE" w:rsidRDefault="00AB021B" w:rsidP="002A11BE">
      <w:pPr>
        <w:spacing w:after="0" w:line="360" w:lineRule="auto"/>
        <w:ind w:leftChars="0" w:left="0" w:firstLineChars="0" w:firstLine="720"/>
        <w:jc w:val="both"/>
        <w:rPr>
          <w:rFonts w:ascii="Times New Roman" w:hAnsi="Times New Roman" w:cs="Times New Roman"/>
          <w:sz w:val="24"/>
          <w:szCs w:val="24"/>
        </w:rPr>
      </w:pPr>
      <w:r w:rsidRPr="002A11BE">
        <w:rPr>
          <w:rFonts w:ascii="Times New Roman" w:eastAsia="Times New Roman" w:hAnsi="Times New Roman" w:cs="Times New Roman"/>
          <w:sz w:val="24"/>
          <w:szCs w:val="24"/>
        </w:rPr>
        <w:t xml:space="preserve">Setiap pegawai yang bekerja di kantor BKPSDM palangkaraya memiliki tanggung jawab yang pada dasarnya sama yaitu menyelsaikan tugas yang diberikan atasan dengan baik. Melaksanakan pengisian data diri di SIMPEG juga merupakan keharusan dari para pegawai atau hal tersebut dapat merugikan diri mereka sendiri. </w:t>
      </w:r>
      <w:r w:rsidRPr="002A11BE">
        <w:rPr>
          <w:rFonts w:ascii="Times New Roman" w:hAnsi="Times New Roman" w:cs="Times New Roman"/>
          <w:sz w:val="24"/>
          <w:szCs w:val="24"/>
        </w:rPr>
        <w:t>Pengamat melihat dari apa yang di</w:t>
      </w:r>
      <w:r w:rsidRPr="002A11BE">
        <w:rPr>
          <w:rFonts w:ascii="Times New Roman" w:hAnsi="Times New Roman" w:cs="Times New Roman"/>
          <w:sz w:val="24"/>
          <w:szCs w:val="24"/>
          <w:lang w:val="en-US"/>
        </w:rPr>
        <w:t xml:space="preserve"> </w:t>
      </w:r>
      <w:r w:rsidRPr="002A11BE">
        <w:rPr>
          <w:rFonts w:ascii="Times New Roman" w:hAnsi="Times New Roman" w:cs="Times New Roman"/>
          <w:sz w:val="24"/>
          <w:szCs w:val="24"/>
        </w:rPr>
        <w:t>sampaikan oleh kepala Badan BKPSDM untuk selanjutnya para pegawai harus disiplin dalam melakukan pengisian data diri di aplikasi simpeg. Karena tidak semua pegawai mengisi kehadiran di aplikasi simpeg menurut hasil wawancara dengan kepala Badan BKPSDM Palangkaraya yaitu Bapak Sabirin Muhtar, S.sos., M.Si, Bahwa:</w:t>
      </w:r>
    </w:p>
    <w:p w14:paraId="6A1ADC58" w14:textId="77777777" w:rsidR="00CE4F15" w:rsidRPr="002A11BE" w:rsidRDefault="00AB021B" w:rsidP="002A11BE">
      <w:pPr>
        <w:spacing w:after="0" w:line="360" w:lineRule="auto"/>
        <w:ind w:left="0" w:hanging="2"/>
        <w:jc w:val="both"/>
        <w:rPr>
          <w:rFonts w:ascii="Times New Roman" w:hAnsi="Times New Roman" w:cs="Times New Roman"/>
          <w:sz w:val="24"/>
          <w:szCs w:val="24"/>
        </w:rPr>
      </w:pPr>
      <w:r w:rsidRPr="002A11BE">
        <w:rPr>
          <w:rFonts w:ascii="Times New Roman" w:hAnsi="Times New Roman" w:cs="Times New Roman"/>
          <w:sz w:val="24"/>
          <w:szCs w:val="24"/>
        </w:rPr>
        <w:t>“Semua mengisi, mungkin hanya satu dua orang saja yang tidak mengisi tapi sudah kami atasi oleh bagian mutasi data untuk menyelesaikan bagian pendataan. Jika pegawai tersebut tidak lengkap dalam mengisi data tentunya gajih mereka tidak bisa keluar (terhambat) dan diapun tidak bisa naik pangkat” (sumber: wawancara, 11 Januari 2022)</w:t>
      </w:r>
    </w:p>
    <w:p w14:paraId="1F4A1A46" w14:textId="0B737FC4" w:rsidR="00AB021B" w:rsidRPr="002A11BE" w:rsidRDefault="00AB021B" w:rsidP="002A11BE">
      <w:pPr>
        <w:spacing w:after="0" w:line="360" w:lineRule="auto"/>
        <w:ind w:leftChars="0" w:left="0" w:firstLineChars="0" w:firstLine="720"/>
        <w:jc w:val="both"/>
        <w:rPr>
          <w:rFonts w:ascii="Times New Roman" w:eastAsia="Times New Roman" w:hAnsi="Times New Roman" w:cs="Times New Roman"/>
          <w:sz w:val="24"/>
          <w:szCs w:val="24"/>
        </w:rPr>
      </w:pPr>
      <w:r w:rsidRPr="002A11BE">
        <w:rPr>
          <w:rFonts w:ascii="Times New Roman" w:eastAsia="Times New Roman" w:hAnsi="Times New Roman" w:cs="Times New Roman"/>
          <w:sz w:val="24"/>
          <w:szCs w:val="24"/>
        </w:rPr>
        <w:t>Dalam pelaksanaan penyelesaian Tugas juga dapat kita lihat dari wawancara di atas bersama Kepala Badan BKPSDM bahwa para pegawai juga melaksanakan tugas dengan baik karena jika tidak melaksanakan tugas dengan baik maka mereka akan terkena dmpaknya tersendiri contohnya tidak naik pangkat.</w:t>
      </w:r>
    </w:p>
    <w:p w14:paraId="68F9347A" w14:textId="77777777" w:rsidR="00CE4F15" w:rsidRPr="002A11BE" w:rsidRDefault="00CE4F15" w:rsidP="002A11BE">
      <w:pPr>
        <w:spacing w:after="0" w:line="360" w:lineRule="auto"/>
        <w:ind w:leftChars="0" w:left="0" w:firstLineChars="0" w:firstLine="720"/>
        <w:jc w:val="both"/>
        <w:rPr>
          <w:rFonts w:ascii="Times New Roman" w:hAnsi="Times New Roman" w:cs="Times New Roman"/>
          <w:sz w:val="24"/>
          <w:szCs w:val="24"/>
        </w:rPr>
      </w:pPr>
    </w:p>
    <w:p w14:paraId="2BD6693D" w14:textId="4E220DAD" w:rsidR="00AB021B" w:rsidRPr="002A11BE" w:rsidRDefault="00CE4F15" w:rsidP="002A11BE">
      <w:pPr>
        <w:suppressAutoHyphens w:val="0"/>
        <w:spacing w:after="0" w:line="360" w:lineRule="auto"/>
        <w:ind w:leftChars="0" w:left="0" w:firstLineChars="0" w:hanging="2"/>
        <w:jc w:val="both"/>
        <w:textDirection w:val="lrTb"/>
        <w:textAlignment w:val="auto"/>
        <w:outlineLvl w:val="9"/>
        <w:rPr>
          <w:rFonts w:ascii="Times New Roman" w:eastAsia="Times New Roman" w:hAnsi="Times New Roman" w:cs="Times New Roman"/>
          <w:b/>
          <w:bCs/>
          <w:sz w:val="24"/>
          <w:szCs w:val="24"/>
        </w:rPr>
      </w:pPr>
      <w:bookmarkStart w:id="17" w:name="_Toc99985185"/>
      <w:bookmarkStart w:id="18" w:name="_Toc99985283"/>
      <w:bookmarkStart w:id="19" w:name="_Toc99986084"/>
      <w:r w:rsidRPr="002A11BE">
        <w:rPr>
          <w:rStyle w:val="Heading3Char"/>
          <w:rFonts w:ascii="Times New Roman" w:hAnsi="Times New Roman" w:cs="Times New Roman"/>
          <w:b/>
          <w:bCs/>
          <w:color w:val="auto"/>
          <w:lang w:val="id-ID"/>
        </w:rPr>
        <w:t>P</w:t>
      </w:r>
      <w:r w:rsidR="00AB021B" w:rsidRPr="002A11BE">
        <w:rPr>
          <w:rStyle w:val="Heading3Char"/>
          <w:rFonts w:ascii="Times New Roman" w:hAnsi="Times New Roman" w:cs="Times New Roman"/>
          <w:b/>
          <w:bCs/>
          <w:color w:val="auto"/>
        </w:rPr>
        <w:t>enerapan Aplikasi Kepegawaian dalam meningkatkan Kedisiplinan pegawai di Kantor BKPSDM Kota Palangkaraya</w:t>
      </w:r>
      <w:bookmarkEnd w:id="17"/>
      <w:bookmarkEnd w:id="18"/>
      <w:bookmarkEnd w:id="19"/>
    </w:p>
    <w:p w14:paraId="5B901EA7" w14:textId="77777777" w:rsidR="00AB021B" w:rsidRPr="002A11BE" w:rsidRDefault="00AB021B" w:rsidP="002A11BE">
      <w:pPr>
        <w:spacing w:after="0" w:line="360" w:lineRule="auto"/>
        <w:ind w:leftChars="0" w:left="0" w:firstLineChars="0" w:firstLine="720"/>
        <w:jc w:val="both"/>
        <w:rPr>
          <w:rFonts w:ascii="Times New Roman" w:hAnsi="Times New Roman" w:cs="Times New Roman"/>
          <w:color w:val="000000" w:themeColor="text1"/>
          <w:sz w:val="24"/>
          <w:szCs w:val="24"/>
          <w:shd w:val="clear" w:color="auto" w:fill="FFFFFF"/>
        </w:rPr>
      </w:pPr>
      <w:r w:rsidRPr="002A11BE">
        <w:rPr>
          <w:rFonts w:ascii="Times New Roman" w:hAnsi="Times New Roman" w:cs="Times New Roman"/>
          <w:color w:val="000000" w:themeColor="text1"/>
          <w:sz w:val="24"/>
          <w:szCs w:val="24"/>
          <w:shd w:val="clear" w:color="auto" w:fill="FFFFFF"/>
        </w:rPr>
        <w:lastRenderedPageBreak/>
        <w:t>Berdasarkan hasil penelitian diperoleh data berkaitan dengan Penerepan Aplikasi Kepegawaian memiliki satu dimensi yaitu Cara Penerapannya. Dari cara penerapan ini ada 2 (dua) indikator yang terkandung di dalamnnya yaitu;</w:t>
      </w:r>
    </w:p>
    <w:p w14:paraId="42F4D02C" w14:textId="77777777" w:rsidR="00AB021B" w:rsidRPr="002A11BE" w:rsidRDefault="00AB021B" w:rsidP="002A11BE">
      <w:pPr>
        <w:pStyle w:val="ListParagraph"/>
        <w:numPr>
          <w:ilvl w:val="6"/>
          <w:numId w:val="7"/>
        </w:numPr>
        <w:suppressAutoHyphens w:val="0"/>
        <w:spacing w:after="0" w:line="360" w:lineRule="auto"/>
        <w:ind w:leftChars="0" w:left="1560" w:firstLineChars="0"/>
        <w:jc w:val="both"/>
        <w:textDirection w:val="lrTb"/>
        <w:textAlignment w:val="auto"/>
        <w:outlineLvl w:val="9"/>
        <w:rPr>
          <w:rFonts w:ascii="Times New Roman" w:hAnsi="Times New Roman" w:cs="Times New Roman"/>
          <w:color w:val="000000" w:themeColor="text1"/>
          <w:sz w:val="24"/>
          <w:szCs w:val="24"/>
          <w:shd w:val="clear" w:color="auto" w:fill="FFFFFF"/>
        </w:rPr>
      </w:pPr>
      <w:r w:rsidRPr="002A11BE">
        <w:rPr>
          <w:rFonts w:ascii="Times New Roman" w:hAnsi="Times New Roman" w:cs="Times New Roman"/>
          <w:color w:val="000000" w:themeColor="text1"/>
          <w:sz w:val="24"/>
          <w:szCs w:val="24"/>
          <w:shd w:val="clear" w:color="auto" w:fill="FFFFFF"/>
        </w:rPr>
        <w:t>Sarana dan prasana yang memadai</w:t>
      </w:r>
    </w:p>
    <w:p w14:paraId="44E30A37" w14:textId="1B5B2CF6" w:rsidR="00AB021B" w:rsidRPr="002A11BE" w:rsidRDefault="00AB021B" w:rsidP="002A11BE">
      <w:pPr>
        <w:pStyle w:val="ListParagraph"/>
        <w:numPr>
          <w:ilvl w:val="6"/>
          <w:numId w:val="7"/>
        </w:numPr>
        <w:suppressAutoHyphens w:val="0"/>
        <w:spacing w:after="0" w:line="360" w:lineRule="auto"/>
        <w:ind w:leftChars="0" w:left="1560" w:firstLineChars="0"/>
        <w:jc w:val="both"/>
        <w:textDirection w:val="lrTb"/>
        <w:textAlignment w:val="auto"/>
        <w:outlineLvl w:val="9"/>
        <w:rPr>
          <w:rFonts w:ascii="Times New Roman" w:hAnsi="Times New Roman" w:cs="Times New Roman"/>
          <w:color w:val="000000" w:themeColor="text1"/>
          <w:sz w:val="24"/>
          <w:szCs w:val="24"/>
          <w:shd w:val="clear" w:color="auto" w:fill="FFFFFF"/>
        </w:rPr>
      </w:pPr>
      <w:r w:rsidRPr="002A11BE">
        <w:rPr>
          <w:rFonts w:ascii="Times New Roman" w:hAnsi="Times New Roman" w:cs="Times New Roman"/>
          <w:color w:val="000000" w:themeColor="text1"/>
          <w:sz w:val="24"/>
          <w:szCs w:val="24"/>
          <w:shd w:val="clear" w:color="auto" w:fill="FFFFFF"/>
        </w:rPr>
        <w:t>Pemahaman SDM terkait pengoperasian aplikasi kepegawaian</w:t>
      </w:r>
      <w:r w:rsidRPr="002A11BE">
        <w:rPr>
          <w:rFonts w:ascii="Times New Roman" w:hAnsi="Times New Roman" w:cs="Times New Roman"/>
          <w:color w:val="000000" w:themeColor="text1"/>
          <w:sz w:val="24"/>
          <w:szCs w:val="24"/>
          <w:shd w:val="clear" w:color="auto" w:fill="FFFFFF"/>
          <w:lang w:val="en-US"/>
        </w:rPr>
        <w:t xml:space="preserve"> </w:t>
      </w:r>
    </w:p>
    <w:p w14:paraId="13D8A25A" w14:textId="56E3B5AB" w:rsidR="00AB021B" w:rsidRPr="002A11BE" w:rsidRDefault="00AB021B" w:rsidP="002A11BE">
      <w:pPr>
        <w:suppressAutoHyphens w:val="0"/>
        <w:spacing w:after="0" w:line="360" w:lineRule="auto"/>
        <w:ind w:leftChars="0" w:left="0" w:firstLineChars="0" w:firstLine="0"/>
        <w:jc w:val="both"/>
        <w:textDirection w:val="lrTb"/>
        <w:textAlignment w:val="auto"/>
        <w:outlineLvl w:val="9"/>
        <w:rPr>
          <w:rFonts w:ascii="Times New Roman" w:hAnsi="Times New Roman" w:cs="Times New Roman"/>
          <w:color w:val="000000" w:themeColor="text1"/>
          <w:sz w:val="24"/>
          <w:szCs w:val="24"/>
          <w:shd w:val="clear" w:color="auto" w:fill="FFFFFF"/>
        </w:rPr>
      </w:pPr>
    </w:p>
    <w:p w14:paraId="0F4F4F40" w14:textId="77777777" w:rsidR="00AB021B" w:rsidRPr="002A11BE" w:rsidRDefault="00AB021B" w:rsidP="002A11BE">
      <w:pPr>
        <w:spacing w:after="0" w:line="360" w:lineRule="auto"/>
        <w:ind w:leftChars="0" w:left="0" w:firstLineChars="0" w:firstLine="720"/>
        <w:jc w:val="both"/>
        <w:rPr>
          <w:rFonts w:ascii="Times New Roman" w:eastAsia="Times New Roman" w:hAnsi="Times New Roman" w:cs="Times New Roman"/>
          <w:sz w:val="24"/>
          <w:szCs w:val="24"/>
        </w:rPr>
      </w:pPr>
      <w:r w:rsidRPr="002A11BE">
        <w:rPr>
          <w:rFonts w:ascii="Times New Roman" w:eastAsia="Times New Roman" w:hAnsi="Times New Roman" w:cs="Times New Roman"/>
          <w:sz w:val="24"/>
          <w:szCs w:val="24"/>
        </w:rPr>
        <w:t xml:space="preserve">Dengan kata lain, mengurus penggunaan kelengkapan atau peralatan kantor dapat menunjukkan bahwa seseorang dapat melakukannya dengan baik dan sehingga peralatan kantor dapat terhindar dari kerusakan. Karyawan yang menggunakan peralatan kantor tidak sepenuhnya memahaminya, dan karyawan masing-masing menggunakan laptop Kantor. Seharusnya di setiap ruangan seksi memiliki satu unit laptop agar pekerjaan pegawai dapat dilakukan secara efektif dan efisien. Seperti yang di sampai oleh </w:t>
      </w:r>
      <w:r w:rsidRPr="002A11BE">
        <w:rPr>
          <w:rFonts w:ascii="Times New Roman" w:hAnsi="Times New Roman" w:cs="Times New Roman"/>
          <w:color w:val="000000"/>
          <w:sz w:val="24"/>
          <w:szCs w:val="24"/>
        </w:rPr>
        <w:t>Operator Sistem yang Menjalankan E-Kinerja</w:t>
      </w:r>
      <w:r w:rsidRPr="002A11BE">
        <w:rPr>
          <w:rFonts w:ascii="Times New Roman" w:hAnsi="Times New Roman" w:cs="Times New Roman"/>
          <w:sz w:val="24"/>
          <w:szCs w:val="24"/>
        </w:rPr>
        <w:t xml:space="preserve"> pak Mirdo, S.Sos</w:t>
      </w:r>
      <w:r w:rsidRPr="002A11BE">
        <w:rPr>
          <w:rFonts w:ascii="Times New Roman" w:eastAsia="Times New Roman" w:hAnsi="Times New Roman" w:cs="Times New Roman"/>
          <w:sz w:val="24"/>
          <w:szCs w:val="24"/>
        </w:rPr>
        <w:t>, bahwa:</w:t>
      </w:r>
    </w:p>
    <w:p w14:paraId="70A00EF5" w14:textId="77777777" w:rsidR="00AB021B" w:rsidRPr="002A11BE" w:rsidRDefault="00AB021B" w:rsidP="002A11BE">
      <w:pPr>
        <w:spacing w:line="360" w:lineRule="auto"/>
        <w:ind w:left="0" w:hanging="2"/>
        <w:jc w:val="both"/>
        <w:rPr>
          <w:rFonts w:ascii="Times New Roman" w:hAnsi="Times New Roman" w:cs="Times New Roman"/>
          <w:sz w:val="24"/>
          <w:szCs w:val="24"/>
        </w:rPr>
      </w:pPr>
      <w:r w:rsidRPr="002A11BE">
        <w:rPr>
          <w:rFonts w:ascii="Times New Roman" w:hAnsi="Times New Roman" w:cs="Times New Roman"/>
          <w:sz w:val="24"/>
          <w:szCs w:val="24"/>
        </w:rPr>
        <w:t>“Pertama kendalanya sarana dan prasarananya kurang memadai paling tidak kita membutuhkan sarana prasarana sepertu komputer dan laptop, kalau tidak ada sarana prasarananya aplikasi ini tidak akan bisa jalan.kedua, pengadaan jaringan, seandainya jaringannya lelet dan listrik mati tentunya aplikasi ini tidak bisa digunakan. Paling tidak sarana prasarana serta jaringan dan listrik selama pandemi ini harus bisa stabil karena penggunaan absensi sudah melalui aplikasi ketiga, jangan sampai disalahgunakan, seperti manipulasi absensi, sekarang sepintar pintarnya aplikasi ada saja yang bisa melakukan hack dan menyalahgunakannya, oleh sebab itu perlu adanya pengawasan oleh pimpinan secara berjenjang” (sumber: wawancara, 13 Januari 2022)</w:t>
      </w:r>
    </w:p>
    <w:p w14:paraId="0087FABC" w14:textId="77777777" w:rsidR="00CE4F15" w:rsidRPr="002A11BE" w:rsidRDefault="00AB021B" w:rsidP="002A11BE">
      <w:pPr>
        <w:spacing w:after="0" w:line="360" w:lineRule="auto"/>
        <w:ind w:leftChars="0" w:left="0" w:firstLineChars="0" w:firstLine="720"/>
        <w:jc w:val="both"/>
        <w:rPr>
          <w:rFonts w:ascii="Times New Roman" w:hAnsi="Times New Roman" w:cs="Times New Roman"/>
          <w:sz w:val="24"/>
          <w:szCs w:val="24"/>
        </w:rPr>
      </w:pPr>
      <w:r w:rsidRPr="002A11BE">
        <w:rPr>
          <w:rFonts w:ascii="Times New Roman" w:hAnsi="Times New Roman" w:cs="Times New Roman"/>
          <w:sz w:val="24"/>
          <w:szCs w:val="24"/>
        </w:rPr>
        <w:t xml:space="preserve">Begitupun yang di sampaikan oleh salah satu pegawai Kantor BKPSDM Palangkaraya yaitu Ibu Dina Megawati., S.STP, mengatakan: </w:t>
      </w:r>
      <w:r w:rsidRPr="002A11BE">
        <w:rPr>
          <w:rFonts w:ascii="Times New Roman" w:eastAsia="Times New Roman" w:hAnsi="Times New Roman" w:cs="Times New Roman"/>
          <w:sz w:val="24"/>
          <w:szCs w:val="24"/>
        </w:rPr>
        <w:t>”Pada saat banyak pengguna yang menggunakan akses aplikasi tersebut aplikasi akan down sehingga tidak bisa terbuka.” Dari penyampaian salah satu pegawai di Kantor BKPSDM tersebut menyatakan bahwa masih terjadinya ketidakstabilan jaringan yang terjadi ketika banyak yang sedang mengakses aplikasi kepegawaian tersebut.</w:t>
      </w:r>
    </w:p>
    <w:p w14:paraId="5A1A8EAE" w14:textId="347ED396" w:rsidR="00AB021B" w:rsidRPr="002A11BE" w:rsidRDefault="00AB021B" w:rsidP="002A11BE">
      <w:pPr>
        <w:spacing w:after="0" w:line="360" w:lineRule="auto"/>
        <w:ind w:leftChars="0" w:left="0" w:firstLineChars="0" w:firstLine="720"/>
        <w:jc w:val="both"/>
        <w:rPr>
          <w:rFonts w:ascii="Times New Roman" w:hAnsi="Times New Roman" w:cs="Times New Roman"/>
          <w:sz w:val="24"/>
          <w:szCs w:val="24"/>
        </w:rPr>
      </w:pPr>
      <w:r w:rsidRPr="002A11BE">
        <w:rPr>
          <w:rFonts w:ascii="Times New Roman" w:eastAsia="Times New Roman" w:hAnsi="Times New Roman" w:cs="Times New Roman"/>
          <w:sz w:val="24"/>
          <w:szCs w:val="24"/>
        </w:rPr>
        <w:t>Jadi adanya kendala yang di hadapi setiap instansi selalu mengarah pada sarana dan prasarana. Dimana hal ini sangat penting bagi instansi guna untuk memudahkan segala urusan tugasnya masing-masing.</w:t>
      </w:r>
      <w:r w:rsidRPr="002A11BE">
        <w:rPr>
          <w:rFonts w:ascii="Times New Roman" w:eastAsia="Times New Roman" w:hAnsi="Times New Roman" w:cs="Times New Roman"/>
          <w:sz w:val="24"/>
          <w:szCs w:val="24"/>
          <w:lang w:val="en-US"/>
        </w:rPr>
        <w:t xml:space="preserve"> </w:t>
      </w:r>
      <w:r w:rsidRPr="002A11BE">
        <w:rPr>
          <w:rFonts w:ascii="Times New Roman" w:eastAsia="Times New Roman" w:hAnsi="Times New Roman" w:cs="Times New Roman"/>
          <w:sz w:val="24"/>
          <w:szCs w:val="24"/>
        </w:rPr>
        <w:t>Pemahaman SDM terkait pengoperasian aplikasi kepegawaian juga terbilang bagus karena para peningkatan yang bagus terkait Absensi di aplikasi Sidan yang dapat dilihat di Gambar 4.2 yang menunjukan peningkatan sejak masuk bulan oktober 2021 kemarin.</w:t>
      </w:r>
    </w:p>
    <w:p w14:paraId="29CDE89B" w14:textId="77777777" w:rsidR="00F9348F" w:rsidRPr="002A11BE" w:rsidRDefault="00F9348F" w:rsidP="002A11BE">
      <w:pPr>
        <w:pStyle w:val="ListParagraph"/>
        <w:suppressAutoHyphens w:val="0"/>
        <w:spacing w:after="160" w:line="360" w:lineRule="auto"/>
        <w:ind w:leftChars="0" w:left="0" w:firstLineChars="0" w:firstLine="0"/>
        <w:jc w:val="both"/>
        <w:textDirection w:val="lrTb"/>
        <w:textAlignment w:val="auto"/>
        <w:outlineLvl w:val="9"/>
        <w:rPr>
          <w:rFonts w:ascii="Times New Roman" w:hAnsi="Times New Roman" w:cs="Times New Roman"/>
          <w:b/>
          <w:bCs/>
          <w:i/>
          <w:iCs/>
          <w:sz w:val="24"/>
          <w:szCs w:val="24"/>
          <w:lang w:val="en-US"/>
        </w:rPr>
      </w:pPr>
    </w:p>
    <w:p w14:paraId="48E90EC8" w14:textId="3C8D9786" w:rsidR="00C013E1" w:rsidRPr="00765C5C" w:rsidRDefault="00C013E1" w:rsidP="00765C5C">
      <w:pPr>
        <w:numPr>
          <w:ilvl w:val="0"/>
          <w:numId w:val="1"/>
        </w:numPr>
        <w:tabs>
          <w:tab w:val="left" w:pos="810"/>
        </w:tabs>
        <w:suppressAutoHyphens w:val="0"/>
        <w:spacing w:after="160" w:line="360" w:lineRule="auto"/>
        <w:ind w:leftChars="0" w:left="0" w:firstLineChars="0" w:firstLine="0"/>
        <w:jc w:val="both"/>
        <w:textDirection w:val="lrTb"/>
        <w:textAlignment w:val="auto"/>
        <w:outlineLvl w:val="9"/>
        <w:rPr>
          <w:rFonts w:ascii="Times New Roman" w:hAnsi="Times New Roman" w:cs="Times New Roman"/>
          <w:sz w:val="24"/>
          <w:szCs w:val="24"/>
        </w:rPr>
      </w:pPr>
      <w:r w:rsidRPr="00765C5C">
        <w:rPr>
          <w:rFonts w:ascii="Times New Roman" w:eastAsia="Times New Roman" w:hAnsi="Times New Roman" w:cs="Times New Roman"/>
          <w:b/>
          <w:smallCaps/>
          <w:sz w:val="24"/>
          <w:szCs w:val="24"/>
        </w:rPr>
        <w:t>KESIMPULAN</w:t>
      </w:r>
    </w:p>
    <w:p w14:paraId="58459EA8" w14:textId="6D9BE67F" w:rsidR="000939B2" w:rsidRPr="002A11BE" w:rsidRDefault="00CE4F15" w:rsidP="002A11BE">
      <w:pPr>
        <w:tabs>
          <w:tab w:val="left" w:pos="900"/>
        </w:tabs>
        <w:autoSpaceDE w:val="0"/>
        <w:autoSpaceDN w:val="0"/>
        <w:adjustRightInd w:val="0"/>
        <w:spacing w:line="360" w:lineRule="auto"/>
        <w:ind w:left="0" w:hanging="2"/>
        <w:jc w:val="both"/>
        <w:rPr>
          <w:rFonts w:ascii="Times New Roman" w:eastAsiaTheme="minorHAnsi" w:hAnsi="Times New Roman" w:cs="Times New Roman"/>
          <w:bCs/>
          <w:sz w:val="24"/>
          <w:szCs w:val="24"/>
        </w:rPr>
      </w:pPr>
      <w:r w:rsidRPr="002A11BE">
        <w:rPr>
          <w:rStyle w:val="Heading2Char"/>
          <w:rFonts w:ascii="Times New Roman" w:hAnsi="Times New Roman" w:cs="Times New Roman"/>
          <w:color w:val="auto"/>
          <w:sz w:val="24"/>
          <w:szCs w:val="24"/>
        </w:rPr>
        <w:tab/>
      </w:r>
      <w:r w:rsidRPr="002A11BE">
        <w:rPr>
          <w:rStyle w:val="Heading2Char"/>
          <w:rFonts w:ascii="Times New Roman" w:hAnsi="Times New Roman" w:cs="Times New Roman"/>
          <w:color w:val="auto"/>
          <w:sz w:val="24"/>
          <w:szCs w:val="24"/>
        </w:rPr>
        <w:tab/>
      </w:r>
      <w:r w:rsidR="000939B2" w:rsidRPr="002A11BE">
        <w:rPr>
          <w:rStyle w:val="Heading2Char"/>
          <w:rFonts w:ascii="Times New Roman" w:hAnsi="Times New Roman" w:cs="Times New Roman"/>
          <w:color w:val="auto"/>
          <w:sz w:val="24"/>
          <w:szCs w:val="24"/>
        </w:rPr>
        <w:t>Berdasarkan uraian penjelasan pada hasil dan pembahasan diatas maka dapat diambil suatu kesimpulan pada penjelasan ini, sebagai berikut;</w:t>
      </w:r>
    </w:p>
    <w:p w14:paraId="01E478CA" w14:textId="77777777" w:rsidR="000939B2" w:rsidRPr="002A11BE" w:rsidRDefault="000939B2" w:rsidP="002A11BE">
      <w:pPr>
        <w:pStyle w:val="ListParagraph"/>
        <w:numPr>
          <w:ilvl w:val="3"/>
          <w:numId w:val="12"/>
        </w:numPr>
        <w:suppressAutoHyphens w:val="0"/>
        <w:autoSpaceDE w:val="0"/>
        <w:autoSpaceDN w:val="0"/>
        <w:adjustRightInd w:val="0"/>
        <w:spacing w:line="360" w:lineRule="auto"/>
        <w:ind w:leftChars="0" w:left="567" w:right="266" w:firstLineChars="0" w:hanging="501"/>
        <w:jc w:val="both"/>
        <w:textDirection w:val="lrTb"/>
        <w:textAlignment w:val="auto"/>
        <w:outlineLvl w:val="9"/>
        <w:rPr>
          <w:rFonts w:ascii="Times New Roman" w:eastAsiaTheme="minorHAnsi" w:hAnsi="Times New Roman" w:cs="Times New Roman"/>
          <w:sz w:val="24"/>
          <w:szCs w:val="24"/>
        </w:rPr>
      </w:pPr>
      <w:r w:rsidRPr="002A11BE">
        <w:rPr>
          <w:rFonts w:ascii="Times New Roman" w:eastAsiaTheme="minorHAnsi" w:hAnsi="Times New Roman" w:cs="Times New Roman"/>
          <w:sz w:val="24"/>
          <w:szCs w:val="24"/>
          <w:highlight w:val="white"/>
        </w:rPr>
        <w:t xml:space="preserve">Berdasarkan </w:t>
      </w:r>
      <w:r w:rsidRPr="002A11BE">
        <w:rPr>
          <w:rFonts w:ascii="Times New Roman" w:eastAsiaTheme="minorHAnsi" w:hAnsi="Times New Roman" w:cs="Times New Roman"/>
          <w:sz w:val="24"/>
          <w:szCs w:val="24"/>
        </w:rPr>
        <w:t>hasil penelitian ke</w:t>
      </w:r>
      <w:r w:rsidRPr="002A11BE">
        <w:rPr>
          <w:rFonts w:ascii="Times New Roman" w:eastAsiaTheme="minorHAnsi" w:hAnsi="Times New Roman" w:cs="Times New Roman"/>
          <w:sz w:val="24"/>
          <w:szCs w:val="24"/>
          <w:highlight w:val="white"/>
        </w:rPr>
        <w:t xml:space="preserve">disiplinan pegawai </w:t>
      </w:r>
      <w:r w:rsidRPr="002A11BE">
        <w:rPr>
          <w:rFonts w:ascii="Times New Roman" w:eastAsiaTheme="minorHAnsi" w:hAnsi="Times New Roman" w:cs="Times New Roman"/>
          <w:sz w:val="24"/>
          <w:szCs w:val="24"/>
        </w:rPr>
        <w:t>untuk</w:t>
      </w:r>
      <w:r w:rsidRPr="002A11BE">
        <w:rPr>
          <w:rFonts w:ascii="Times New Roman" w:eastAsiaTheme="minorHAnsi" w:hAnsi="Times New Roman" w:cs="Times New Roman"/>
          <w:sz w:val="24"/>
          <w:szCs w:val="24"/>
          <w:highlight w:val="white"/>
        </w:rPr>
        <w:t xml:space="preserve"> meningkatkan kualitas pelayanan publik </w:t>
      </w:r>
      <w:r w:rsidRPr="002A11BE">
        <w:rPr>
          <w:rFonts w:ascii="Times New Roman" w:eastAsiaTheme="minorHAnsi" w:hAnsi="Times New Roman" w:cs="Times New Roman"/>
          <w:sz w:val="24"/>
          <w:szCs w:val="24"/>
        </w:rPr>
        <w:t>di</w:t>
      </w:r>
      <w:r w:rsidRPr="002A11BE">
        <w:rPr>
          <w:rFonts w:ascii="Times New Roman" w:eastAsiaTheme="minorHAnsi" w:hAnsi="Times New Roman" w:cs="Times New Roman"/>
          <w:sz w:val="24"/>
          <w:szCs w:val="24"/>
          <w:highlight w:val="white"/>
        </w:rPr>
        <w:t xml:space="preserve"> Kantor </w:t>
      </w:r>
      <w:r w:rsidRPr="002A11BE">
        <w:rPr>
          <w:rFonts w:ascii="Times New Roman" w:eastAsiaTheme="minorHAnsi" w:hAnsi="Times New Roman" w:cs="Times New Roman"/>
          <w:sz w:val="24"/>
          <w:szCs w:val="24"/>
        </w:rPr>
        <w:t>Badan Kepegawaian Pengembangan Sumber Daya Manusia</w:t>
      </w:r>
      <w:r w:rsidRPr="002A11BE">
        <w:rPr>
          <w:rFonts w:ascii="Times New Roman" w:eastAsiaTheme="minorHAnsi" w:hAnsi="Times New Roman" w:cs="Times New Roman"/>
          <w:sz w:val="24"/>
          <w:szCs w:val="24"/>
          <w:highlight w:val="white"/>
        </w:rPr>
        <w:t xml:space="preserve"> (BKPSDM) dapat disimpulkan bahwa </w:t>
      </w:r>
      <w:r w:rsidRPr="002A11BE">
        <w:rPr>
          <w:rFonts w:ascii="Times New Roman" w:eastAsiaTheme="minorHAnsi" w:hAnsi="Times New Roman" w:cs="Times New Roman"/>
          <w:sz w:val="24"/>
          <w:szCs w:val="24"/>
        </w:rPr>
        <w:t>disiplin</w:t>
      </w:r>
      <w:r w:rsidRPr="002A11BE">
        <w:rPr>
          <w:rFonts w:ascii="Times New Roman" w:eastAsiaTheme="minorHAnsi" w:hAnsi="Times New Roman" w:cs="Times New Roman"/>
          <w:sz w:val="24"/>
          <w:szCs w:val="24"/>
          <w:highlight w:val="white"/>
        </w:rPr>
        <w:t xml:space="preserve"> pegawai </w:t>
      </w:r>
      <w:r w:rsidRPr="002A11BE">
        <w:rPr>
          <w:rFonts w:ascii="Times New Roman" w:eastAsiaTheme="minorHAnsi" w:hAnsi="Times New Roman" w:cs="Times New Roman"/>
          <w:sz w:val="24"/>
          <w:szCs w:val="24"/>
        </w:rPr>
        <w:t>Badan Kepegawaian Pengembangan Sumber Daya Manusia</w:t>
      </w:r>
      <w:r w:rsidRPr="002A11BE">
        <w:rPr>
          <w:rFonts w:ascii="Times New Roman" w:eastAsiaTheme="minorHAnsi" w:hAnsi="Times New Roman" w:cs="Times New Roman"/>
          <w:sz w:val="24"/>
          <w:szCs w:val="24"/>
          <w:highlight w:val="white"/>
        </w:rPr>
        <w:t xml:space="preserve"> (BKPSDM) </w:t>
      </w:r>
      <w:r w:rsidRPr="002A11BE">
        <w:rPr>
          <w:rFonts w:ascii="Times New Roman" w:eastAsiaTheme="minorHAnsi" w:hAnsi="Times New Roman" w:cs="Times New Roman"/>
          <w:sz w:val="24"/>
          <w:szCs w:val="24"/>
        </w:rPr>
        <w:t>menunjukkan</w:t>
      </w:r>
      <w:r w:rsidRPr="002A11BE">
        <w:rPr>
          <w:rFonts w:ascii="Times New Roman" w:eastAsiaTheme="minorHAnsi" w:hAnsi="Times New Roman" w:cs="Times New Roman"/>
          <w:sz w:val="24"/>
          <w:szCs w:val="24"/>
          <w:highlight w:val="white"/>
        </w:rPr>
        <w:t xml:space="preserve"> masih </w:t>
      </w:r>
      <w:r w:rsidRPr="002A11BE">
        <w:rPr>
          <w:rFonts w:ascii="Times New Roman" w:eastAsiaTheme="minorHAnsi" w:hAnsi="Times New Roman" w:cs="Times New Roman"/>
          <w:sz w:val="24"/>
          <w:szCs w:val="24"/>
        </w:rPr>
        <w:t>dalam proses penerapan penggunaan aplikasi kepegawaian.</w:t>
      </w:r>
      <w:r w:rsidRPr="002A11BE">
        <w:rPr>
          <w:rFonts w:ascii="Times New Roman" w:eastAsiaTheme="minorHAnsi" w:hAnsi="Times New Roman" w:cs="Times New Roman"/>
          <w:sz w:val="24"/>
          <w:szCs w:val="24"/>
          <w:highlight w:val="white"/>
        </w:rPr>
        <w:t xml:space="preserve"> Dimana Hal ini dapat diketahui dari </w:t>
      </w:r>
      <w:r w:rsidRPr="002A11BE">
        <w:rPr>
          <w:rFonts w:ascii="Times New Roman" w:eastAsiaTheme="minorHAnsi" w:hAnsi="Times New Roman" w:cs="Times New Roman"/>
          <w:sz w:val="24"/>
          <w:szCs w:val="24"/>
        </w:rPr>
        <w:t>Ketepatan waktu</w:t>
      </w:r>
      <w:r w:rsidRPr="002A11BE">
        <w:rPr>
          <w:rFonts w:ascii="Times New Roman" w:eastAsiaTheme="minorHAnsi" w:hAnsi="Times New Roman" w:cs="Times New Roman"/>
          <w:b/>
          <w:sz w:val="24"/>
          <w:szCs w:val="24"/>
        </w:rPr>
        <w:t xml:space="preserve"> </w:t>
      </w:r>
      <w:r w:rsidRPr="002A11BE">
        <w:rPr>
          <w:rFonts w:ascii="Times New Roman" w:eastAsiaTheme="minorHAnsi" w:hAnsi="Times New Roman" w:cs="Times New Roman"/>
          <w:sz w:val="24"/>
          <w:szCs w:val="24"/>
        </w:rPr>
        <w:t>pegawai dari masih banyaknya pegawai yang hadir sebelum jam 7 pagi dan absen sebelum memulai aktifitas kantor di mulai. Begitu pula dengan kendala yang di hadapi karyawan dapat di atasi dengan baik. Untuk Kehadiran pegawai sudah cukup baik, namun mengenai absensi masih bisa di katakan dalam tahap penyesuaian aplikasi kepegawaian (simpeg), seperti menggunakan handphone dan aplikasi langsung di kantor.</w:t>
      </w:r>
    </w:p>
    <w:p w14:paraId="09AB6F96" w14:textId="77777777" w:rsidR="000939B2" w:rsidRPr="002A11BE" w:rsidRDefault="000939B2" w:rsidP="002A11BE">
      <w:pPr>
        <w:pStyle w:val="ListParagraph"/>
        <w:numPr>
          <w:ilvl w:val="3"/>
          <w:numId w:val="12"/>
        </w:numPr>
        <w:suppressAutoHyphens w:val="0"/>
        <w:autoSpaceDE w:val="0"/>
        <w:autoSpaceDN w:val="0"/>
        <w:adjustRightInd w:val="0"/>
        <w:spacing w:line="360" w:lineRule="auto"/>
        <w:ind w:leftChars="0" w:left="426" w:right="266" w:firstLineChars="0"/>
        <w:jc w:val="both"/>
        <w:textDirection w:val="lrTb"/>
        <w:textAlignment w:val="auto"/>
        <w:outlineLvl w:val="9"/>
        <w:rPr>
          <w:rFonts w:ascii="Times New Roman" w:eastAsiaTheme="minorHAnsi" w:hAnsi="Times New Roman" w:cs="Times New Roman"/>
          <w:sz w:val="24"/>
          <w:szCs w:val="24"/>
        </w:rPr>
      </w:pPr>
      <w:r w:rsidRPr="002A11BE">
        <w:rPr>
          <w:rFonts w:ascii="Times New Roman" w:eastAsiaTheme="minorHAnsi" w:hAnsi="Times New Roman" w:cs="Times New Roman"/>
          <w:sz w:val="24"/>
          <w:szCs w:val="24"/>
        </w:rPr>
        <w:t xml:space="preserve">Penerapan penggunaan perlengkapan atau peralatan kantor Pegawai masih kurang dikarenakan kurangnya sarana dan prasarana di kantor Badan BKPSDM Palangkaraya seperti jumlah Komputer yang tersedia dan Jaringan dalam pengaksesan yang tidak stabil. </w:t>
      </w:r>
    </w:p>
    <w:p w14:paraId="2FE8FBD4" w14:textId="77777777" w:rsidR="00C013E1" w:rsidRPr="002A11BE" w:rsidRDefault="00C013E1" w:rsidP="002A11BE">
      <w:pPr>
        <w:pStyle w:val="ListParagraph"/>
        <w:suppressAutoHyphens w:val="0"/>
        <w:spacing w:after="160" w:line="360" w:lineRule="auto"/>
        <w:ind w:leftChars="0" w:left="0" w:firstLineChars="0" w:firstLine="0"/>
        <w:jc w:val="both"/>
        <w:textDirection w:val="lrTb"/>
        <w:textAlignment w:val="auto"/>
        <w:outlineLvl w:val="9"/>
        <w:rPr>
          <w:rFonts w:ascii="Times New Roman" w:hAnsi="Times New Roman" w:cs="Times New Roman"/>
          <w:sz w:val="24"/>
          <w:szCs w:val="24"/>
        </w:rPr>
      </w:pPr>
    </w:p>
    <w:p w14:paraId="1811C072" w14:textId="77777777" w:rsidR="00C013E1" w:rsidRPr="002A11BE" w:rsidRDefault="00C013E1" w:rsidP="002A11BE">
      <w:pPr>
        <w:tabs>
          <w:tab w:val="left" w:pos="284"/>
        </w:tabs>
        <w:spacing w:after="0" w:line="360" w:lineRule="auto"/>
        <w:ind w:leftChars="0" w:left="0" w:firstLineChars="0" w:firstLine="0"/>
        <w:jc w:val="both"/>
        <w:rPr>
          <w:rFonts w:ascii="Times New Roman" w:eastAsia="Times New Roman" w:hAnsi="Times New Roman" w:cs="Times New Roman"/>
          <w:sz w:val="24"/>
          <w:szCs w:val="24"/>
        </w:rPr>
      </w:pPr>
      <w:r w:rsidRPr="002A11BE">
        <w:rPr>
          <w:rFonts w:ascii="Times New Roman" w:eastAsia="Times New Roman" w:hAnsi="Times New Roman" w:cs="Times New Roman"/>
          <w:b/>
          <w:smallCaps/>
          <w:sz w:val="24"/>
          <w:szCs w:val="24"/>
          <w:lang w:val="en-US"/>
        </w:rPr>
        <w:t>VI</w:t>
      </w:r>
      <w:r w:rsidRPr="002A11BE">
        <w:rPr>
          <w:rFonts w:ascii="Times New Roman" w:eastAsia="Times New Roman" w:hAnsi="Times New Roman" w:cs="Times New Roman"/>
          <w:b/>
          <w:smallCaps/>
          <w:sz w:val="24"/>
          <w:szCs w:val="24"/>
          <w:lang w:val="en-US"/>
        </w:rPr>
        <w:tab/>
        <w:t>.</w:t>
      </w:r>
      <w:r w:rsidRPr="002A11BE">
        <w:rPr>
          <w:rFonts w:ascii="Times New Roman" w:eastAsia="Times New Roman" w:hAnsi="Times New Roman" w:cs="Times New Roman"/>
          <w:b/>
          <w:smallCaps/>
          <w:sz w:val="24"/>
          <w:szCs w:val="24"/>
          <w:lang w:val="en-US"/>
        </w:rPr>
        <w:tab/>
        <w:t xml:space="preserve">   </w:t>
      </w:r>
      <w:r w:rsidRPr="002A11BE">
        <w:rPr>
          <w:rFonts w:ascii="Times New Roman" w:eastAsia="Times New Roman" w:hAnsi="Times New Roman" w:cs="Times New Roman"/>
          <w:b/>
          <w:smallCaps/>
          <w:sz w:val="24"/>
          <w:szCs w:val="24"/>
        </w:rPr>
        <w:t>UCAPAN</w:t>
      </w:r>
      <w:r w:rsidRPr="002A11BE">
        <w:rPr>
          <w:rFonts w:ascii="Times New Roman" w:eastAsia="Times New Roman" w:hAnsi="Times New Roman" w:cs="Times New Roman"/>
          <w:smallCaps/>
          <w:sz w:val="24"/>
          <w:szCs w:val="24"/>
        </w:rPr>
        <w:t xml:space="preserve"> </w:t>
      </w:r>
      <w:r w:rsidRPr="002A11BE">
        <w:rPr>
          <w:rFonts w:ascii="Times New Roman" w:eastAsia="Times New Roman" w:hAnsi="Times New Roman" w:cs="Times New Roman"/>
          <w:b/>
          <w:smallCaps/>
          <w:sz w:val="24"/>
          <w:szCs w:val="24"/>
        </w:rPr>
        <w:t>TERIMA</w:t>
      </w:r>
      <w:r w:rsidRPr="002A11BE">
        <w:rPr>
          <w:rFonts w:ascii="Times New Roman" w:eastAsia="Times New Roman" w:hAnsi="Times New Roman" w:cs="Times New Roman"/>
          <w:smallCaps/>
          <w:sz w:val="24"/>
          <w:szCs w:val="24"/>
        </w:rPr>
        <w:t xml:space="preserve"> </w:t>
      </w:r>
      <w:r w:rsidRPr="002A11BE">
        <w:rPr>
          <w:rFonts w:ascii="Times New Roman" w:eastAsia="Times New Roman" w:hAnsi="Times New Roman" w:cs="Times New Roman"/>
          <w:b/>
          <w:smallCaps/>
          <w:sz w:val="24"/>
          <w:szCs w:val="24"/>
        </w:rPr>
        <w:t>KASIH</w:t>
      </w:r>
    </w:p>
    <w:p w14:paraId="7C109360" w14:textId="6039F7BE" w:rsidR="00C013E1" w:rsidRPr="002A11BE" w:rsidRDefault="00C013E1" w:rsidP="002A11BE">
      <w:pPr>
        <w:spacing w:after="0" w:line="360" w:lineRule="auto"/>
        <w:ind w:leftChars="0" w:left="0" w:firstLineChars="0" w:firstLine="720"/>
        <w:jc w:val="both"/>
        <w:rPr>
          <w:rFonts w:ascii="Times New Roman" w:eastAsia="Times New Roman" w:hAnsi="Times New Roman" w:cs="Times New Roman"/>
          <w:sz w:val="24"/>
          <w:szCs w:val="24"/>
        </w:rPr>
      </w:pPr>
      <w:r w:rsidRPr="002A11BE">
        <w:rPr>
          <w:rFonts w:ascii="Times New Roman" w:eastAsia="Times New Roman" w:hAnsi="Times New Roman" w:cs="Times New Roman"/>
          <w:sz w:val="24"/>
          <w:szCs w:val="24"/>
        </w:rPr>
        <w:t xml:space="preserve">Ucapan terima kasih terutama ditujukan kepada Kepala </w:t>
      </w:r>
      <w:r w:rsidR="00CE4F15" w:rsidRPr="002A11BE">
        <w:rPr>
          <w:rFonts w:ascii="Times New Roman" w:eastAsia="Times New Roman" w:hAnsi="Times New Roman" w:cs="Times New Roman"/>
          <w:sz w:val="24"/>
          <w:szCs w:val="24"/>
        </w:rPr>
        <w:t>BKPSDM</w:t>
      </w:r>
      <w:r w:rsidRPr="002A11BE">
        <w:rPr>
          <w:rFonts w:ascii="Times New Roman" w:eastAsia="Times New Roman" w:hAnsi="Times New Roman" w:cs="Times New Roman"/>
          <w:sz w:val="24"/>
          <w:szCs w:val="24"/>
        </w:rPr>
        <w:t xml:space="preserve"> </w:t>
      </w:r>
      <w:r w:rsidR="00CE4F15" w:rsidRPr="002A11BE">
        <w:rPr>
          <w:rFonts w:ascii="Times New Roman" w:eastAsia="Times New Roman" w:hAnsi="Times New Roman" w:cs="Times New Roman"/>
          <w:sz w:val="24"/>
          <w:szCs w:val="24"/>
        </w:rPr>
        <w:t xml:space="preserve">Palangkaraya </w:t>
      </w:r>
      <w:r w:rsidRPr="002A11BE">
        <w:rPr>
          <w:rFonts w:ascii="Times New Roman" w:eastAsia="Times New Roman" w:hAnsi="Times New Roman" w:cs="Times New Roman"/>
          <w:sz w:val="24"/>
          <w:szCs w:val="24"/>
        </w:rPr>
        <w:t>beserta jajarannya yang telah memberikan kesempatan penulis untuk melaksanakan penelitian, serta seluruh pihak yang membantu dan mensukseskan pelaksanaan penelitian.</w:t>
      </w:r>
    </w:p>
    <w:p w14:paraId="22F2D265" w14:textId="77777777" w:rsidR="00C013E1" w:rsidRPr="00D372AE" w:rsidRDefault="00C013E1" w:rsidP="00D372AE">
      <w:pPr>
        <w:spacing w:after="0" w:line="240" w:lineRule="auto"/>
        <w:ind w:leftChars="0" w:left="0" w:firstLineChars="0" w:firstLine="720"/>
        <w:jc w:val="both"/>
        <w:rPr>
          <w:rFonts w:ascii="Times New Roman" w:eastAsia="Times New Roman" w:hAnsi="Times New Roman" w:cs="Times New Roman"/>
          <w:sz w:val="24"/>
          <w:szCs w:val="24"/>
        </w:rPr>
      </w:pPr>
    </w:p>
    <w:p w14:paraId="587E44BB" w14:textId="62387880" w:rsidR="00C013E1" w:rsidRPr="00D503C7" w:rsidRDefault="00C013E1" w:rsidP="00D503C7">
      <w:pPr>
        <w:pStyle w:val="ListParagraph"/>
        <w:numPr>
          <w:ilvl w:val="0"/>
          <w:numId w:val="1"/>
        </w:numPr>
        <w:tabs>
          <w:tab w:val="left" w:pos="284"/>
        </w:tabs>
        <w:spacing w:after="0" w:line="240" w:lineRule="auto"/>
        <w:ind w:leftChars="0" w:left="720" w:firstLineChars="0" w:hanging="630"/>
        <w:jc w:val="both"/>
        <w:rPr>
          <w:rFonts w:ascii="Times New Roman" w:eastAsia="Times New Roman" w:hAnsi="Times New Roman" w:cs="Times New Roman"/>
          <w:b/>
          <w:smallCaps/>
          <w:sz w:val="24"/>
          <w:szCs w:val="24"/>
        </w:rPr>
      </w:pPr>
      <w:r w:rsidRPr="00D503C7">
        <w:rPr>
          <w:rFonts w:ascii="Times New Roman" w:eastAsia="Times New Roman" w:hAnsi="Times New Roman" w:cs="Times New Roman"/>
          <w:b/>
          <w:smallCaps/>
          <w:sz w:val="24"/>
          <w:szCs w:val="24"/>
        </w:rPr>
        <w:t>DAFTAR PUSTAKA</w:t>
      </w:r>
    </w:p>
    <w:p w14:paraId="7B03F770" w14:textId="77777777" w:rsidR="00D503C7" w:rsidRPr="00D503C7" w:rsidRDefault="00D503C7" w:rsidP="00D503C7">
      <w:pPr>
        <w:pStyle w:val="ListParagraph"/>
        <w:tabs>
          <w:tab w:val="left" w:pos="284"/>
        </w:tabs>
        <w:spacing w:after="0" w:line="240" w:lineRule="auto"/>
        <w:ind w:leftChars="0" w:left="1153" w:firstLineChars="0" w:firstLine="0"/>
        <w:jc w:val="both"/>
        <w:rPr>
          <w:rFonts w:ascii="Times New Roman" w:eastAsia="Times New Roman" w:hAnsi="Times New Roman" w:cs="Times New Roman"/>
          <w:b/>
          <w:smallCaps/>
          <w:sz w:val="24"/>
          <w:szCs w:val="24"/>
        </w:rPr>
      </w:pPr>
    </w:p>
    <w:p w14:paraId="2BCFA9C4" w14:textId="77777777" w:rsidR="000939B2" w:rsidRPr="00D372AE" w:rsidRDefault="000939B2" w:rsidP="00D372AE">
      <w:pPr>
        <w:numPr>
          <w:ilvl w:val="0"/>
          <w:numId w:val="13"/>
        </w:numPr>
        <w:pBdr>
          <w:top w:val="nil"/>
          <w:left w:val="nil"/>
          <w:bottom w:val="nil"/>
          <w:right w:val="nil"/>
          <w:between w:val="nil"/>
        </w:pBdr>
        <w:suppressAutoHyphens w:val="0"/>
        <w:spacing w:after="0" w:line="480" w:lineRule="auto"/>
        <w:ind w:leftChars="0" w:left="0" w:firstLineChars="0" w:hanging="2"/>
        <w:jc w:val="both"/>
        <w:textDirection w:val="lrTb"/>
        <w:textAlignment w:val="auto"/>
        <w:outlineLvl w:val="9"/>
        <w:rPr>
          <w:rFonts w:ascii="Times New Roman" w:hAnsi="Times New Roman" w:cs="Times New Roman"/>
          <w:b/>
          <w:color w:val="000000"/>
          <w:sz w:val="24"/>
          <w:szCs w:val="24"/>
        </w:rPr>
      </w:pPr>
      <w:r w:rsidRPr="00D372AE">
        <w:rPr>
          <w:rFonts w:ascii="Times New Roman" w:hAnsi="Times New Roman" w:cs="Times New Roman"/>
          <w:b/>
          <w:color w:val="000000"/>
          <w:sz w:val="24"/>
          <w:szCs w:val="24"/>
        </w:rPr>
        <w:t>BUKU</w:t>
      </w:r>
    </w:p>
    <w:p w14:paraId="58B09593" w14:textId="6A5A91BB" w:rsidR="000939B2" w:rsidRPr="002A11BE" w:rsidRDefault="000939B2" w:rsidP="002A11BE">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lang w:val="en-US"/>
        </w:rPr>
      </w:pPr>
      <w:r w:rsidRPr="002A11BE">
        <w:rPr>
          <w:rFonts w:ascii="Times New Roman" w:hAnsi="Times New Roman" w:cs="Times New Roman"/>
          <w:color w:val="000000"/>
          <w:sz w:val="24"/>
          <w:szCs w:val="24"/>
        </w:rPr>
        <w:t xml:space="preserve">Rivai, </w:t>
      </w:r>
      <w:r w:rsidRPr="002A11BE">
        <w:rPr>
          <w:rFonts w:ascii="Times New Roman" w:hAnsi="Times New Roman" w:cs="Times New Roman"/>
          <w:sz w:val="24"/>
          <w:szCs w:val="24"/>
        </w:rPr>
        <w:t>Veithzal</w:t>
      </w:r>
      <w:r w:rsidRPr="002A11BE">
        <w:rPr>
          <w:rFonts w:ascii="Times New Roman" w:hAnsi="Times New Roman" w:cs="Times New Roman"/>
          <w:color w:val="000000"/>
          <w:sz w:val="24"/>
          <w:szCs w:val="24"/>
        </w:rPr>
        <w:t xml:space="preserve"> dan Ella Jauvani Sagala. 2011. </w:t>
      </w:r>
      <w:r w:rsidRPr="002A11BE">
        <w:rPr>
          <w:rFonts w:ascii="Times New Roman" w:hAnsi="Times New Roman" w:cs="Times New Roman"/>
          <w:i/>
          <w:color w:val="000000"/>
          <w:sz w:val="24"/>
          <w:szCs w:val="24"/>
        </w:rPr>
        <w:t xml:space="preserve">Manajemen Sumber Daya Manusia  Untuk </w:t>
      </w:r>
      <w:r w:rsidRPr="002A11BE">
        <w:rPr>
          <w:rFonts w:ascii="Times New Roman" w:hAnsi="Times New Roman" w:cs="Times New Roman"/>
          <w:i/>
          <w:sz w:val="24"/>
          <w:szCs w:val="24"/>
        </w:rPr>
        <w:t>Perusahaan</w:t>
      </w:r>
      <w:r w:rsidRPr="002A11BE">
        <w:rPr>
          <w:rFonts w:ascii="Times New Roman" w:hAnsi="Times New Roman" w:cs="Times New Roman"/>
          <w:i/>
          <w:color w:val="000000"/>
          <w:sz w:val="24"/>
          <w:szCs w:val="24"/>
        </w:rPr>
        <w:t>; Dari Teori Ke Praktik</w:t>
      </w:r>
      <w:r w:rsidRPr="002A11BE">
        <w:rPr>
          <w:rFonts w:ascii="Times New Roman" w:hAnsi="Times New Roman" w:cs="Times New Roman"/>
          <w:color w:val="000000"/>
          <w:sz w:val="24"/>
          <w:szCs w:val="24"/>
        </w:rPr>
        <w:t>. Jakarta: PT Raja Grafindo.</w:t>
      </w:r>
      <w:r w:rsidR="001A1188" w:rsidRPr="002A11BE">
        <w:rPr>
          <w:rFonts w:ascii="Times New Roman" w:hAnsi="Times New Roman" w:cs="Times New Roman"/>
          <w:color w:val="000000"/>
          <w:sz w:val="24"/>
          <w:szCs w:val="24"/>
          <w:lang w:val="en-US"/>
        </w:rPr>
        <w:t xml:space="preserve"> </w:t>
      </w:r>
    </w:p>
    <w:p w14:paraId="09670C49" w14:textId="77777777" w:rsidR="000939B2" w:rsidRPr="002A11BE" w:rsidRDefault="000939B2" w:rsidP="002A11BE">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 xml:space="preserve">Arikunto, 2013. </w:t>
      </w:r>
      <w:r w:rsidRPr="002A11BE">
        <w:rPr>
          <w:rFonts w:ascii="Times New Roman" w:hAnsi="Times New Roman" w:cs="Times New Roman"/>
          <w:i/>
          <w:color w:val="000000"/>
          <w:sz w:val="24"/>
          <w:szCs w:val="24"/>
        </w:rPr>
        <w:t>Prosedur Penelitian Suatu Pendekatan Praktik</w:t>
      </w:r>
      <w:r w:rsidRPr="002A11BE">
        <w:rPr>
          <w:rFonts w:ascii="Times New Roman" w:hAnsi="Times New Roman" w:cs="Times New Roman"/>
          <w:color w:val="000000"/>
          <w:sz w:val="24"/>
          <w:szCs w:val="24"/>
        </w:rPr>
        <w:t>. Jakarta: Rineka Cipta</w:t>
      </w:r>
    </w:p>
    <w:p w14:paraId="514F04DD" w14:textId="77777777" w:rsidR="000939B2" w:rsidRPr="002A11BE" w:rsidRDefault="000939B2" w:rsidP="002A11BE">
      <w:pPr>
        <w:pBdr>
          <w:top w:val="nil"/>
          <w:left w:val="nil"/>
          <w:bottom w:val="nil"/>
          <w:right w:val="nil"/>
          <w:between w:val="nil"/>
        </w:pBdr>
        <w:spacing w:after="0" w:line="240" w:lineRule="auto"/>
        <w:ind w:left="0" w:hanging="2"/>
        <w:jc w:val="both"/>
        <w:rPr>
          <w:rFonts w:ascii="Times New Roman" w:hAnsi="Times New Roman" w:cs="Times New Roman"/>
          <w:i/>
          <w:color w:val="000000"/>
          <w:sz w:val="24"/>
          <w:szCs w:val="24"/>
        </w:rPr>
      </w:pPr>
      <w:r w:rsidRPr="002A11BE">
        <w:rPr>
          <w:rFonts w:ascii="Times New Roman" w:hAnsi="Times New Roman" w:cs="Times New Roman"/>
          <w:color w:val="000000"/>
          <w:sz w:val="24"/>
          <w:szCs w:val="24"/>
        </w:rPr>
        <w:t>Hasibuan, Malayu S.P. 2014</w:t>
      </w:r>
      <w:r w:rsidRPr="002A11BE">
        <w:rPr>
          <w:rFonts w:ascii="Times New Roman" w:hAnsi="Times New Roman" w:cs="Times New Roman"/>
          <w:i/>
          <w:color w:val="000000"/>
          <w:sz w:val="24"/>
          <w:szCs w:val="24"/>
        </w:rPr>
        <w:t xml:space="preserve">. Manajemen Sumber Daya Manusia. </w:t>
      </w:r>
    </w:p>
    <w:p w14:paraId="5F7A82E7" w14:textId="77777777" w:rsidR="000939B2" w:rsidRPr="002A11BE" w:rsidRDefault="000939B2" w:rsidP="002A11BE">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ab/>
        <w:t>Jakarta: Bumi Aksara.</w:t>
      </w:r>
    </w:p>
    <w:p w14:paraId="79FCB1FB" w14:textId="77777777" w:rsidR="000939B2" w:rsidRPr="002A11BE" w:rsidRDefault="000939B2" w:rsidP="002A11BE">
      <w:pPr>
        <w:pBdr>
          <w:top w:val="nil"/>
          <w:left w:val="nil"/>
          <w:bottom w:val="nil"/>
          <w:right w:val="nil"/>
          <w:between w:val="nil"/>
        </w:pBdr>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Mangkunegara, Anwar Prabu. 2020</w:t>
      </w:r>
      <w:r w:rsidRPr="002A11BE">
        <w:rPr>
          <w:rFonts w:ascii="Times New Roman" w:hAnsi="Times New Roman" w:cs="Times New Roman"/>
          <w:i/>
          <w:color w:val="000000"/>
          <w:sz w:val="24"/>
          <w:szCs w:val="24"/>
        </w:rPr>
        <w:t>, Manajemen Sumber Daya Manusia</w:t>
      </w:r>
      <w:r w:rsidRPr="002A11BE">
        <w:rPr>
          <w:rFonts w:ascii="Times New Roman" w:hAnsi="Times New Roman" w:cs="Times New Roman"/>
          <w:color w:val="000000"/>
          <w:sz w:val="24"/>
          <w:szCs w:val="24"/>
        </w:rPr>
        <w:t xml:space="preserve"> Perusahaan.Bandung: PT Remaja RosdaKarya.</w:t>
      </w:r>
    </w:p>
    <w:p w14:paraId="6E44D0C2" w14:textId="77777777" w:rsidR="000939B2" w:rsidRPr="002A11BE"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lastRenderedPageBreak/>
        <w:t xml:space="preserve">Sugiyono. 2014. </w:t>
      </w:r>
      <w:r w:rsidRPr="002A11BE">
        <w:rPr>
          <w:rFonts w:ascii="Times New Roman" w:hAnsi="Times New Roman" w:cs="Times New Roman"/>
          <w:i/>
          <w:color w:val="000000"/>
          <w:sz w:val="24"/>
          <w:szCs w:val="24"/>
        </w:rPr>
        <w:t>Metode Penelitian Pendidikan Pendekatan Kuantitatif, Kualitatif, dan R&amp;D</w:t>
      </w:r>
      <w:r w:rsidRPr="002A11BE">
        <w:rPr>
          <w:rFonts w:ascii="Times New Roman" w:hAnsi="Times New Roman" w:cs="Times New Roman"/>
          <w:color w:val="000000"/>
          <w:sz w:val="24"/>
          <w:szCs w:val="24"/>
        </w:rPr>
        <w:t>. Bandung: Alfabeta.</w:t>
      </w:r>
    </w:p>
    <w:p w14:paraId="610995F0" w14:textId="77777777" w:rsidR="000939B2" w:rsidRPr="002A11BE"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 xml:space="preserve">Moelong, Lexy. 2005. Metode Penelitian kualitatif. </w:t>
      </w:r>
    </w:p>
    <w:p w14:paraId="47CA14F1" w14:textId="77777777" w:rsidR="000939B2" w:rsidRPr="002A11BE"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Bandung : Rosda Karya</w:t>
      </w:r>
    </w:p>
    <w:p w14:paraId="2E924BF3" w14:textId="77777777" w:rsidR="000939B2" w:rsidRPr="002A11BE"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Siswanto Sastrohadiwiryo. 2003. Manajemen Tenaga Kerja Indonesia, Pendekatan Administrasi dan Operasional. Jakarta: Bumi Aksara.</w:t>
      </w:r>
    </w:p>
    <w:p w14:paraId="3D78806B" w14:textId="77777777" w:rsidR="000939B2" w:rsidRPr="002A11BE"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 xml:space="preserve">Moekijat, 2010, </w:t>
      </w:r>
      <w:r w:rsidRPr="002A11BE">
        <w:rPr>
          <w:rFonts w:ascii="Times New Roman" w:hAnsi="Times New Roman" w:cs="Times New Roman"/>
          <w:i/>
          <w:color w:val="000000"/>
          <w:sz w:val="24"/>
          <w:szCs w:val="24"/>
        </w:rPr>
        <w:t>Manajemen Sumber Daya Manusia</w:t>
      </w:r>
      <w:r w:rsidRPr="002A11BE">
        <w:rPr>
          <w:rFonts w:ascii="Times New Roman" w:hAnsi="Times New Roman" w:cs="Times New Roman"/>
          <w:color w:val="000000"/>
          <w:sz w:val="24"/>
          <w:szCs w:val="24"/>
        </w:rPr>
        <w:t>, CV. Mandar Maju, Bandung</w:t>
      </w:r>
    </w:p>
    <w:p w14:paraId="32F5F3E3" w14:textId="77777777" w:rsidR="000939B2" w:rsidRPr="002A11BE"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Singodimedjo, 2009</w:t>
      </w:r>
      <w:r w:rsidRPr="002A11BE">
        <w:rPr>
          <w:rFonts w:ascii="Times New Roman" w:hAnsi="Times New Roman" w:cs="Times New Roman"/>
          <w:i/>
          <w:color w:val="000000"/>
          <w:sz w:val="24"/>
          <w:szCs w:val="24"/>
        </w:rPr>
        <w:t>, Dimensi dan Indikator Disiplin Kerja</w:t>
      </w:r>
      <w:r w:rsidRPr="002A11BE">
        <w:rPr>
          <w:rFonts w:ascii="Times New Roman" w:hAnsi="Times New Roman" w:cs="Times New Roman"/>
          <w:color w:val="000000"/>
          <w:sz w:val="24"/>
          <w:szCs w:val="24"/>
        </w:rPr>
        <w:t>. Surabaya. SMMAS</w:t>
      </w:r>
    </w:p>
    <w:p w14:paraId="209A22E9" w14:textId="77777777" w:rsidR="000939B2" w:rsidRPr="002A11BE" w:rsidRDefault="000939B2" w:rsidP="002A11BE">
      <w:pPr>
        <w:pBdr>
          <w:top w:val="nil"/>
          <w:left w:val="nil"/>
          <w:bottom w:val="nil"/>
          <w:right w:val="nil"/>
          <w:between w:val="nil"/>
        </w:pBdr>
        <w:tabs>
          <w:tab w:val="left" w:pos="1560"/>
        </w:tabs>
        <w:spacing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 xml:space="preserve">Edy, Sutrisno, 2016, </w:t>
      </w:r>
      <w:r w:rsidRPr="002A11BE">
        <w:rPr>
          <w:rFonts w:ascii="Times New Roman" w:hAnsi="Times New Roman" w:cs="Times New Roman"/>
          <w:i/>
          <w:color w:val="000000"/>
          <w:sz w:val="24"/>
          <w:szCs w:val="24"/>
        </w:rPr>
        <w:t>Manajemen Sumber Daya Manusia</w:t>
      </w:r>
      <w:r w:rsidRPr="002A11BE">
        <w:rPr>
          <w:rFonts w:ascii="Times New Roman" w:hAnsi="Times New Roman" w:cs="Times New Roman"/>
          <w:color w:val="000000"/>
          <w:sz w:val="24"/>
          <w:szCs w:val="24"/>
        </w:rPr>
        <w:t>, Kencana Prenada Media Group, Jakarta.</w:t>
      </w:r>
    </w:p>
    <w:p w14:paraId="422CA50C" w14:textId="2EA55EA4" w:rsidR="000939B2" w:rsidRDefault="000939B2" w:rsidP="002A11BE">
      <w:pPr>
        <w:numPr>
          <w:ilvl w:val="0"/>
          <w:numId w:val="13"/>
        </w:numPr>
        <w:pBdr>
          <w:top w:val="nil"/>
          <w:left w:val="nil"/>
          <w:bottom w:val="nil"/>
          <w:right w:val="nil"/>
          <w:between w:val="nil"/>
        </w:pBdr>
        <w:tabs>
          <w:tab w:val="left" w:pos="720"/>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b/>
          <w:color w:val="000000"/>
          <w:sz w:val="24"/>
          <w:szCs w:val="24"/>
        </w:rPr>
      </w:pPr>
      <w:r w:rsidRPr="002A11BE">
        <w:rPr>
          <w:rFonts w:ascii="Times New Roman" w:hAnsi="Times New Roman" w:cs="Times New Roman"/>
          <w:b/>
          <w:sz w:val="24"/>
          <w:szCs w:val="24"/>
        </w:rPr>
        <w:t>PERATURAN</w:t>
      </w:r>
      <w:r w:rsidRPr="002A11BE">
        <w:rPr>
          <w:rFonts w:ascii="Times New Roman" w:hAnsi="Times New Roman" w:cs="Times New Roman"/>
          <w:b/>
          <w:color w:val="000000"/>
          <w:sz w:val="24"/>
          <w:szCs w:val="24"/>
        </w:rPr>
        <w:t xml:space="preserve"> PERUNDANG UNDANGAN</w:t>
      </w:r>
    </w:p>
    <w:p w14:paraId="192C74A0" w14:textId="77777777" w:rsidR="002A11BE" w:rsidRPr="002A11BE" w:rsidRDefault="002A11BE" w:rsidP="002A11BE">
      <w:pPr>
        <w:pBdr>
          <w:top w:val="nil"/>
          <w:left w:val="nil"/>
          <w:bottom w:val="nil"/>
          <w:right w:val="nil"/>
          <w:between w:val="nil"/>
        </w:pBdr>
        <w:tabs>
          <w:tab w:val="left" w:pos="720"/>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color w:val="000000"/>
          <w:sz w:val="24"/>
          <w:szCs w:val="24"/>
        </w:rPr>
      </w:pPr>
    </w:p>
    <w:p w14:paraId="45C491BB" w14:textId="77777777" w:rsidR="000939B2" w:rsidRPr="002A11BE"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Undang-Undang DasarNegara Republik Indonesia Tahun 1945</w:t>
      </w:r>
    </w:p>
    <w:p w14:paraId="21177AA4" w14:textId="77777777" w:rsidR="000939B2" w:rsidRPr="002A11BE"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 xml:space="preserve">Undang-Undang </w:t>
      </w:r>
      <w:r w:rsidRPr="002A11BE">
        <w:rPr>
          <w:rFonts w:ascii="Times New Roman" w:hAnsi="Times New Roman" w:cs="Times New Roman"/>
          <w:sz w:val="24"/>
          <w:szCs w:val="24"/>
        </w:rPr>
        <w:t>Nomor 5</w:t>
      </w:r>
      <w:r w:rsidRPr="002A11BE">
        <w:rPr>
          <w:rFonts w:ascii="Times New Roman" w:hAnsi="Times New Roman" w:cs="Times New Roman"/>
          <w:color w:val="000000"/>
          <w:sz w:val="24"/>
          <w:szCs w:val="24"/>
        </w:rPr>
        <w:t xml:space="preserve"> Tahun 2014 tentang Aparatur Sipil </w:t>
      </w:r>
    </w:p>
    <w:p w14:paraId="1CC8B8E7" w14:textId="77777777" w:rsidR="000939B2" w:rsidRPr="002A11BE"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 xml:space="preserve">Negara </w:t>
      </w:r>
    </w:p>
    <w:p w14:paraId="5B6A28CB" w14:textId="77777777" w:rsidR="000939B2" w:rsidRPr="002A11BE"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 xml:space="preserve">Undang-Undang </w:t>
      </w:r>
      <w:r w:rsidRPr="002A11BE">
        <w:rPr>
          <w:rFonts w:ascii="Times New Roman" w:hAnsi="Times New Roman" w:cs="Times New Roman"/>
          <w:sz w:val="24"/>
          <w:szCs w:val="24"/>
        </w:rPr>
        <w:t>Nomor 23</w:t>
      </w:r>
      <w:r w:rsidRPr="002A11BE">
        <w:rPr>
          <w:rFonts w:ascii="Times New Roman" w:hAnsi="Times New Roman" w:cs="Times New Roman"/>
          <w:color w:val="000000"/>
          <w:sz w:val="24"/>
          <w:szCs w:val="24"/>
        </w:rPr>
        <w:t xml:space="preserve"> Tahun 2014 tentang Pemerintah Daerah</w:t>
      </w:r>
    </w:p>
    <w:p w14:paraId="12ABDA67" w14:textId="77777777" w:rsidR="000939B2" w:rsidRPr="002A11BE"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 xml:space="preserve">Instruksi Menteri Dalam Negeri Nomor 23 Tahun 2021 </w:t>
      </w:r>
    </w:p>
    <w:p w14:paraId="65E64F0C" w14:textId="77777777" w:rsidR="000939B2" w:rsidRPr="002A11BE"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 xml:space="preserve">Peraturan Walikota Kota Palangka Raya Nomor 58 Tahun 2019 Tentang kedudukan, susunan organisasi, tugas, fungsi dan tata kerja Badan Kepegawaian Dan Pengembangan Sumber Daya </w:t>
      </w:r>
      <w:r w:rsidRPr="002A11BE">
        <w:rPr>
          <w:rFonts w:ascii="Times New Roman" w:hAnsi="Times New Roman" w:cs="Times New Roman"/>
          <w:sz w:val="24"/>
          <w:szCs w:val="24"/>
        </w:rPr>
        <w:t>Manusia</w:t>
      </w:r>
      <w:r w:rsidRPr="002A11BE">
        <w:rPr>
          <w:rFonts w:ascii="Times New Roman" w:hAnsi="Times New Roman" w:cs="Times New Roman"/>
          <w:color w:val="000000"/>
          <w:sz w:val="24"/>
          <w:szCs w:val="24"/>
        </w:rPr>
        <w:t xml:space="preserve"> Kota Palangka Raya</w:t>
      </w:r>
    </w:p>
    <w:p w14:paraId="4F7370F3" w14:textId="77777777" w:rsidR="000939B2" w:rsidRPr="002A11BE"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 xml:space="preserve">Peraturan Pemerintah republik </w:t>
      </w:r>
      <w:r w:rsidRPr="002A11BE">
        <w:rPr>
          <w:rFonts w:ascii="Times New Roman" w:hAnsi="Times New Roman" w:cs="Times New Roman"/>
          <w:sz w:val="24"/>
          <w:szCs w:val="24"/>
        </w:rPr>
        <w:t>Indonesia</w:t>
      </w:r>
      <w:r w:rsidRPr="002A11BE">
        <w:rPr>
          <w:rFonts w:ascii="Times New Roman" w:hAnsi="Times New Roman" w:cs="Times New Roman"/>
          <w:color w:val="000000"/>
          <w:sz w:val="24"/>
          <w:szCs w:val="24"/>
        </w:rPr>
        <w:t xml:space="preserve"> Nomor 53 Tahun 2010 tentang Disiplin Pegawai Negeri Sipil</w:t>
      </w:r>
    </w:p>
    <w:p w14:paraId="1AC10235" w14:textId="3E9AB8C5" w:rsidR="000939B2" w:rsidRDefault="000939B2"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r w:rsidRPr="002A11BE">
        <w:rPr>
          <w:rFonts w:ascii="Times New Roman" w:hAnsi="Times New Roman" w:cs="Times New Roman"/>
          <w:color w:val="000000"/>
          <w:sz w:val="24"/>
          <w:szCs w:val="24"/>
        </w:rPr>
        <w:t>Peraturan Pemerintah Nomor 11 Tahun 2017 mengenai manajemen Pegawai Negeri SipiI</w:t>
      </w:r>
    </w:p>
    <w:p w14:paraId="50AF4198" w14:textId="77777777" w:rsidR="002A11BE" w:rsidRPr="002A11BE" w:rsidRDefault="002A11BE" w:rsidP="002A11BE">
      <w:pPr>
        <w:pBdr>
          <w:top w:val="nil"/>
          <w:left w:val="nil"/>
          <w:bottom w:val="nil"/>
          <w:right w:val="nil"/>
          <w:between w:val="nil"/>
        </w:pBdr>
        <w:tabs>
          <w:tab w:val="left" w:pos="1560"/>
        </w:tabs>
        <w:spacing w:after="0" w:line="240" w:lineRule="auto"/>
        <w:ind w:left="0" w:hanging="2"/>
        <w:jc w:val="both"/>
        <w:rPr>
          <w:rFonts w:ascii="Times New Roman" w:hAnsi="Times New Roman" w:cs="Times New Roman"/>
          <w:color w:val="000000"/>
          <w:sz w:val="24"/>
          <w:szCs w:val="24"/>
        </w:rPr>
      </w:pPr>
    </w:p>
    <w:p w14:paraId="236E5662" w14:textId="6E7450DD" w:rsidR="000939B2" w:rsidRDefault="000939B2" w:rsidP="002A11BE">
      <w:pPr>
        <w:numPr>
          <w:ilvl w:val="0"/>
          <w:numId w:val="13"/>
        </w:numPr>
        <w:pBdr>
          <w:top w:val="nil"/>
          <w:left w:val="nil"/>
          <w:bottom w:val="nil"/>
          <w:right w:val="nil"/>
          <w:between w:val="nil"/>
        </w:pBdr>
        <w:tabs>
          <w:tab w:val="left" w:pos="720"/>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b/>
          <w:color w:val="000000"/>
          <w:sz w:val="24"/>
          <w:szCs w:val="24"/>
        </w:rPr>
      </w:pPr>
      <w:r w:rsidRPr="002A11BE">
        <w:rPr>
          <w:rFonts w:ascii="Times New Roman" w:hAnsi="Times New Roman" w:cs="Times New Roman"/>
          <w:b/>
          <w:color w:val="000000"/>
          <w:sz w:val="24"/>
          <w:szCs w:val="24"/>
        </w:rPr>
        <w:t>SUMBER LAINNYA</w:t>
      </w:r>
    </w:p>
    <w:p w14:paraId="7F4F16A8" w14:textId="77777777" w:rsidR="002A11BE" w:rsidRPr="002A11BE" w:rsidRDefault="002A11BE" w:rsidP="002A11BE">
      <w:pPr>
        <w:pBdr>
          <w:top w:val="nil"/>
          <w:left w:val="nil"/>
          <w:bottom w:val="nil"/>
          <w:right w:val="nil"/>
          <w:between w:val="nil"/>
        </w:pBdr>
        <w:tabs>
          <w:tab w:val="left" w:pos="720"/>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color w:val="000000"/>
          <w:sz w:val="24"/>
          <w:szCs w:val="24"/>
        </w:rPr>
      </w:pPr>
    </w:p>
    <w:p w14:paraId="5AF4B681" w14:textId="77777777" w:rsidR="000939B2" w:rsidRPr="002A11BE" w:rsidRDefault="000939B2" w:rsidP="002A11BE">
      <w:pPr>
        <w:pStyle w:val="ListParagraph"/>
        <w:spacing w:after="0" w:line="240" w:lineRule="auto"/>
        <w:ind w:left="0" w:hanging="2"/>
        <w:jc w:val="both"/>
        <w:rPr>
          <w:rFonts w:ascii="Times New Roman" w:hAnsi="Times New Roman" w:cs="Times New Roman"/>
          <w:sz w:val="24"/>
          <w:szCs w:val="24"/>
        </w:rPr>
      </w:pPr>
      <w:r w:rsidRPr="002A11BE">
        <w:rPr>
          <w:rFonts w:ascii="Times New Roman" w:hAnsi="Times New Roman" w:cs="Times New Roman"/>
          <w:sz w:val="24"/>
          <w:szCs w:val="24"/>
        </w:rPr>
        <w:t xml:space="preserve">petatematikindo.wordpress.com. peta adminitrasi kota palangka paya. di akses di </w:t>
      </w:r>
      <w:hyperlink r:id="rId8" w:history="1">
        <w:r w:rsidRPr="002A11BE">
          <w:rPr>
            <w:rStyle w:val="Hyperlink"/>
            <w:rFonts w:ascii="Times New Roman" w:hAnsi="Times New Roman" w:cs="Times New Roman"/>
            <w:sz w:val="24"/>
            <w:szCs w:val="24"/>
          </w:rPr>
          <w:t>https://petatematikindo.wordpress.com/</w:t>
        </w:r>
      </w:hyperlink>
      <w:r w:rsidRPr="002A11BE">
        <w:rPr>
          <w:rFonts w:ascii="Times New Roman" w:hAnsi="Times New Roman" w:cs="Times New Roman"/>
          <w:sz w:val="24"/>
          <w:szCs w:val="24"/>
        </w:rPr>
        <w:t>, tanggal 29 Maret 2022</w:t>
      </w:r>
    </w:p>
    <w:p w14:paraId="575F288E" w14:textId="3274EF3D" w:rsidR="008D2818" w:rsidRPr="002A11BE" w:rsidRDefault="003C7475" w:rsidP="002A11BE">
      <w:pPr>
        <w:spacing w:line="240" w:lineRule="auto"/>
        <w:ind w:left="0" w:hanging="2"/>
        <w:jc w:val="both"/>
        <w:rPr>
          <w:rFonts w:ascii="Times New Roman" w:hAnsi="Times New Roman" w:cs="Times New Roman"/>
          <w:sz w:val="24"/>
          <w:szCs w:val="24"/>
          <w:lang w:val="en-US"/>
        </w:rPr>
      </w:pPr>
      <w:r w:rsidRPr="002A11BE">
        <w:rPr>
          <w:rFonts w:ascii="Times New Roman" w:hAnsi="Times New Roman" w:cs="Times New Roman"/>
          <w:sz w:val="24"/>
          <w:szCs w:val="24"/>
          <w:lang w:val="en-US"/>
        </w:rPr>
        <w:t xml:space="preserve"> </w:t>
      </w:r>
      <w:r w:rsidR="006074E4" w:rsidRPr="002A11BE">
        <w:rPr>
          <w:rFonts w:ascii="Times New Roman" w:hAnsi="Times New Roman" w:cs="Times New Roman"/>
          <w:sz w:val="24"/>
          <w:szCs w:val="24"/>
          <w:lang w:val="en-US"/>
        </w:rPr>
        <w:t xml:space="preserve"> </w:t>
      </w:r>
    </w:p>
    <w:sectPr w:rsidR="008D2818" w:rsidRPr="002A11B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D1AA1" w14:textId="77777777" w:rsidR="00D453E1" w:rsidRDefault="00D453E1" w:rsidP="008567F7">
      <w:pPr>
        <w:spacing w:after="0" w:line="240" w:lineRule="auto"/>
        <w:ind w:left="0" w:hanging="2"/>
      </w:pPr>
      <w:r>
        <w:separator/>
      </w:r>
    </w:p>
  </w:endnote>
  <w:endnote w:type="continuationSeparator" w:id="0">
    <w:p w14:paraId="379D10EF" w14:textId="77777777" w:rsidR="00D453E1" w:rsidRDefault="00D453E1" w:rsidP="008567F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1F89E" w14:textId="77777777" w:rsidR="008567F7" w:rsidRDefault="00856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60038" w14:textId="77777777" w:rsidR="008567F7" w:rsidRDefault="008567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5203" w14:textId="77777777" w:rsidR="008567F7" w:rsidRDefault="008567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AC5C05" w14:textId="77777777" w:rsidR="00D453E1" w:rsidRDefault="00D453E1" w:rsidP="008567F7">
      <w:pPr>
        <w:spacing w:after="0" w:line="240" w:lineRule="auto"/>
        <w:ind w:left="0" w:hanging="2"/>
      </w:pPr>
      <w:r>
        <w:separator/>
      </w:r>
    </w:p>
  </w:footnote>
  <w:footnote w:type="continuationSeparator" w:id="0">
    <w:p w14:paraId="22D0726C" w14:textId="77777777" w:rsidR="00D453E1" w:rsidRDefault="00D453E1" w:rsidP="008567F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80049" w14:textId="69A6E3CB" w:rsidR="008567F7" w:rsidRDefault="008567F7">
    <w:pPr>
      <w:pStyle w:val="Header"/>
      <w:ind w:left="0" w:hanging="2"/>
    </w:pPr>
    <w:r>
      <w:rPr>
        <w:noProof/>
      </w:rPr>
      <w:pict w14:anchorId="427DC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075891" o:spid="_x0000_s2050" type="#_x0000_t75" style="position:absolute;margin-left:0;margin-top:0;width:451.05pt;height:450.6pt;z-index:-251657216;mso-position-horizontal:center;mso-position-horizontal-relative:margin;mso-position-vertical:center;mso-position-vertical-relative:margin" o:allowincell="f">
          <v:imagedata r:id="rId1" o:title="7ef585f8-1b66-4b10-8485-c445ce65cd60"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4B472" w14:textId="6EF789C3" w:rsidR="008567F7" w:rsidRDefault="008567F7">
    <w:pPr>
      <w:pStyle w:val="Header"/>
      <w:ind w:left="0" w:hanging="2"/>
    </w:pPr>
    <w:r>
      <w:rPr>
        <w:noProof/>
      </w:rPr>
      <w:pict w14:anchorId="296CE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075892" o:spid="_x0000_s2051" type="#_x0000_t75" style="position:absolute;margin-left:0;margin-top:0;width:451.05pt;height:450.6pt;z-index:-251656192;mso-position-horizontal:center;mso-position-horizontal-relative:margin;mso-position-vertical:center;mso-position-vertical-relative:margin" o:allowincell="f">
          <v:imagedata r:id="rId1" o:title="7ef585f8-1b66-4b10-8485-c445ce65cd60"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90FF1" w14:textId="1976E409" w:rsidR="008567F7" w:rsidRDefault="008567F7">
    <w:pPr>
      <w:pStyle w:val="Header"/>
      <w:ind w:left="0" w:hanging="2"/>
    </w:pPr>
    <w:r>
      <w:rPr>
        <w:noProof/>
      </w:rPr>
      <w:pict w14:anchorId="0116F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075890" o:spid="_x0000_s2049" type="#_x0000_t75" style="position:absolute;margin-left:0;margin-top:0;width:451.05pt;height:450.6pt;z-index:-251658240;mso-position-horizontal:center;mso-position-horizontal-relative:margin;mso-position-vertical:center;mso-position-vertical-relative:margin" o:allowincell="f">
          <v:imagedata r:id="rId1" o:title="7ef585f8-1b66-4b10-8485-c445ce65cd60"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E7A13"/>
    <w:multiLevelType w:val="multilevel"/>
    <w:tmpl w:val="0212BE76"/>
    <w:lvl w:ilvl="0">
      <w:start w:val="1"/>
      <w:numFmt w:val="upperLetter"/>
      <w:lvlText w:val="%1."/>
      <w:lvlJc w:val="left"/>
      <w:pPr>
        <w:ind w:left="641" w:hanging="360"/>
      </w:pPr>
    </w:lvl>
    <w:lvl w:ilvl="1">
      <w:start w:val="1"/>
      <w:numFmt w:val="lowerLetter"/>
      <w:lvlText w:val="%2."/>
      <w:lvlJc w:val="left"/>
      <w:pPr>
        <w:ind w:left="1361" w:hanging="360"/>
      </w:pPr>
    </w:lvl>
    <w:lvl w:ilvl="2">
      <w:start w:val="1"/>
      <w:numFmt w:val="lowerRoman"/>
      <w:lvlText w:val="%3."/>
      <w:lvlJc w:val="right"/>
      <w:pPr>
        <w:ind w:left="2081" w:hanging="180"/>
      </w:pPr>
    </w:lvl>
    <w:lvl w:ilvl="3">
      <w:start w:val="1"/>
      <w:numFmt w:val="decimal"/>
      <w:lvlText w:val="%4."/>
      <w:lvlJc w:val="left"/>
      <w:pPr>
        <w:ind w:left="2801" w:hanging="360"/>
      </w:pPr>
    </w:lvl>
    <w:lvl w:ilvl="4">
      <w:start w:val="1"/>
      <w:numFmt w:val="lowerLetter"/>
      <w:lvlText w:val="%5."/>
      <w:lvlJc w:val="left"/>
      <w:pPr>
        <w:ind w:left="3521" w:hanging="360"/>
      </w:pPr>
    </w:lvl>
    <w:lvl w:ilvl="5">
      <w:start w:val="1"/>
      <w:numFmt w:val="lowerRoman"/>
      <w:lvlText w:val="%6."/>
      <w:lvlJc w:val="right"/>
      <w:pPr>
        <w:ind w:left="4241" w:hanging="180"/>
      </w:pPr>
    </w:lvl>
    <w:lvl w:ilvl="6">
      <w:start w:val="1"/>
      <w:numFmt w:val="decimal"/>
      <w:lvlText w:val="%7."/>
      <w:lvlJc w:val="left"/>
      <w:pPr>
        <w:ind w:left="4961" w:hanging="360"/>
      </w:pPr>
    </w:lvl>
    <w:lvl w:ilvl="7">
      <w:start w:val="1"/>
      <w:numFmt w:val="lowerLetter"/>
      <w:lvlText w:val="%8."/>
      <w:lvlJc w:val="left"/>
      <w:pPr>
        <w:ind w:left="5681" w:hanging="360"/>
      </w:pPr>
    </w:lvl>
    <w:lvl w:ilvl="8">
      <w:start w:val="1"/>
      <w:numFmt w:val="lowerRoman"/>
      <w:lvlText w:val="%9."/>
      <w:lvlJc w:val="right"/>
      <w:pPr>
        <w:ind w:left="6401" w:hanging="180"/>
      </w:pPr>
    </w:lvl>
  </w:abstractNum>
  <w:abstractNum w:abstractNumId="1" w15:restartNumberingAfterBreak="0">
    <w:nsid w:val="16613FF0"/>
    <w:multiLevelType w:val="multilevel"/>
    <w:tmpl w:val="1EB66C72"/>
    <w:lvl w:ilvl="0">
      <w:start w:val="1"/>
      <w:numFmt w:val="decimal"/>
      <w:lvlText w:val="3.7.%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246F7394"/>
    <w:multiLevelType w:val="multilevel"/>
    <w:tmpl w:val="80E20622"/>
    <w:lvl w:ilvl="0">
      <w:start w:val="2"/>
      <w:numFmt w:val="decimal"/>
      <w:lvlText w:val="%1."/>
      <w:lvlJc w:val="left"/>
      <w:pPr>
        <w:ind w:left="360" w:hanging="360"/>
      </w:pPr>
      <w:rPr>
        <w:rFonts w:hint="default"/>
        <w:b/>
      </w:rPr>
    </w:lvl>
    <w:lvl w:ilvl="1">
      <w:start w:val="1"/>
      <w:numFmt w:val="decimal"/>
      <w:lvlText w:val="%1.%2."/>
      <w:lvlJc w:val="left"/>
      <w:pPr>
        <w:ind w:left="358" w:hanging="360"/>
      </w:pPr>
      <w:rPr>
        <w:rFonts w:hint="default"/>
        <w:b/>
      </w:rPr>
    </w:lvl>
    <w:lvl w:ilvl="2">
      <w:start w:val="1"/>
      <w:numFmt w:val="decimal"/>
      <w:lvlText w:val="%1.%2.%3."/>
      <w:lvlJc w:val="left"/>
      <w:pPr>
        <w:ind w:left="716" w:hanging="720"/>
      </w:pPr>
      <w:rPr>
        <w:rFonts w:hint="default"/>
        <w:b/>
      </w:rPr>
    </w:lvl>
    <w:lvl w:ilvl="3">
      <w:start w:val="1"/>
      <w:numFmt w:val="decimal"/>
      <w:lvlText w:val="%1.%2.%3.%4."/>
      <w:lvlJc w:val="left"/>
      <w:pPr>
        <w:ind w:left="714" w:hanging="720"/>
      </w:pPr>
      <w:rPr>
        <w:rFonts w:hint="default"/>
        <w:b/>
      </w:rPr>
    </w:lvl>
    <w:lvl w:ilvl="4">
      <w:start w:val="1"/>
      <w:numFmt w:val="decimal"/>
      <w:lvlText w:val="%1.%2.%3.%4.%5."/>
      <w:lvlJc w:val="left"/>
      <w:pPr>
        <w:ind w:left="1072" w:hanging="1080"/>
      </w:pPr>
      <w:rPr>
        <w:rFonts w:hint="default"/>
        <w:b/>
      </w:rPr>
    </w:lvl>
    <w:lvl w:ilvl="5">
      <w:start w:val="1"/>
      <w:numFmt w:val="decimal"/>
      <w:lvlText w:val="%1.%2.%3.%4.%5.%6."/>
      <w:lvlJc w:val="left"/>
      <w:pPr>
        <w:ind w:left="1070" w:hanging="1080"/>
      </w:pPr>
      <w:rPr>
        <w:rFonts w:hint="default"/>
        <w:b/>
      </w:rPr>
    </w:lvl>
    <w:lvl w:ilvl="6">
      <w:start w:val="1"/>
      <w:numFmt w:val="decimal"/>
      <w:lvlText w:val="%1.%2.%3.%4.%5.%6.%7."/>
      <w:lvlJc w:val="left"/>
      <w:pPr>
        <w:ind w:left="1428" w:hanging="1440"/>
      </w:pPr>
      <w:rPr>
        <w:rFonts w:hint="default"/>
        <w:b/>
      </w:rPr>
    </w:lvl>
    <w:lvl w:ilvl="7">
      <w:start w:val="1"/>
      <w:numFmt w:val="decimal"/>
      <w:lvlText w:val="%1.%2.%3.%4.%5.%6.%7.%8."/>
      <w:lvlJc w:val="left"/>
      <w:pPr>
        <w:ind w:left="1426" w:hanging="1440"/>
      </w:pPr>
      <w:rPr>
        <w:rFonts w:hint="default"/>
        <w:b/>
      </w:rPr>
    </w:lvl>
    <w:lvl w:ilvl="8">
      <w:start w:val="1"/>
      <w:numFmt w:val="decimal"/>
      <w:lvlText w:val="%1.%2.%3.%4.%5.%6.%7.%8.%9."/>
      <w:lvlJc w:val="left"/>
      <w:pPr>
        <w:ind w:left="1784" w:hanging="1800"/>
      </w:pPr>
      <w:rPr>
        <w:rFonts w:hint="default"/>
        <w:b/>
      </w:rPr>
    </w:lvl>
  </w:abstractNum>
  <w:abstractNum w:abstractNumId="3" w15:restartNumberingAfterBreak="0">
    <w:nsid w:val="2704051A"/>
    <w:multiLevelType w:val="hybridMultilevel"/>
    <w:tmpl w:val="FB00B468"/>
    <w:lvl w:ilvl="0" w:tplc="75268D7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27421"/>
    <w:multiLevelType w:val="multilevel"/>
    <w:tmpl w:val="B79088C6"/>
    <w:lvl w:ilvl="0">
      <w:start w:val="1"/>
      <w:numFmt w:val="upperRoman"/>
      <w:lvlText w:val="%1."/>
      <w:lvlJc w:val="left"/>
      <w:pPr>
        <w:ind w:left="1153" w:hanging="720"/>
      </w:pPr>
      <w:rPr>
        <w:rFonts w:ascii="Times New Roman" w:hAnsi="Times New Roman" w:cs="Times New Roman" w:hint="default"/>
        <w:b/>
        <w:color w:val="000000"/>
        <w:vertAlign w:val="baseline"/>
      </w:rPr>
    </w:lvl>
    <w:lvl w:ilvl="1">
      <w:start w:val="1"/>
      <w:numFmt w:val="lowerLetter"/>
      <w:lvlText w:val="%2."/>
      <w:lvlJc w:val="left"/>
      <w:pPr>
        <w:ind w:left="1513" w:hanging="360"/>
      </w:pPr>
      <w:rPr>
        <w:vertAlign w:val="baseline"/>
      </w:rPr>
    </w:lvl>
    <w:lvl w:ilvl="2">
      <w:start w:val="1"/>
      <w:numFmt w:val="lowerRoman"/>
      <w:lvlText w:val="%3."/>
      <w:lvlJc w:val="right"/>
      <w:pPr>
        <w:ind w:left="2233" w:hanging="180"/>
      </w:pPr>
      <w:rPr>
        <w:vertAlign w:val="baseline"/>
      </w:rPr>
    </w:lvl>
    <w:lvl w:ilvl="3">
      <w:start w:val="1"/>
      <w:numFmt w:val="decimal"/>
      <w:lvlText w:val="%4."/>
      <w:lvlJc w:val="left"/>
      <w:pPr>
        <w:ind w:left="2953" w:hanging="360"/>
      </w:pPr>
      <w:rPr>
        <w:vertAlign w:val="baseline"/>
      </w:rPr>
    </w:lvl>
    <w:lvl w:ilvl="4">
      <w:start w:val="1"/>
      <w:numFmt w:val="lowerLetter"/>
      <w:lvlText w:val="%5."/>
      <w:lvlJc w:val="left"/>
      <w:pPr>
        <w:ind w:left="3673" w:hanging="360"/>
      </w:pPr>
      <w:rPr>
        <w:vertAlign w:val="baseline"/>
      </w:rPr>
    </w:lvl>
    <w:lvl w:ilvl="5">
      <w:start w:val="1"/>
      <w:numFmt w:val="lowerRoman"/>
      <w:lvlText w:val="%6."/>
      <w:lvlJc w:val="right"/>
      <w:pPr>
        <w:ind w:left="4393" w:hanging="180"/>
      </w:pPr>
      <w:rPr>
        <w:vertAlign w:val="baseline"/>
      </w:rPr>
    </w:lvl>
    <w:lvl w:ilvl="6">
      <w:start w:val="1"/>
      <w:numFmt w:val="decimal"/>
      <w:lvlText w:val="%7."/>
      <w:lvlJc w:val="left"/>
      <w:pPr>
        <w:ind w:left="5113" w:hanging="360"/>
      </w:pPr>
      <w:rPr>
        <w:vertAlign w:val="baseline"/>
      </w:rPr>
    </w:lvl>
    <w:lvl w:ilvl="7">
      <w:start w:val="1"/>
      <w:numFmt w:val="lowerLetter"/>
      <w:lvlText w:val="%8."/>
      <w:lvlJc w:val="left"/>
      <w:pPr>
        <w:ind w:left="5833" w:hanging="360"/>
      </w:pPr>
      <w:rPr>
        <w:vertAlign w:val="baseline"/>
      </w:rPr>
    </w:lvl>
    <w:lvl w:ilvl="8">
      <w:start w:val="1"/>
      <w:numFmt w:val="lowerRoman"/>
      <w:lvlText w:val="%9."/>
      <w:lvlJc w:val="right"/>
      <w:pPr>
        <w:ind w:left="6553" w:hanging="180"/>
      </w:pPr>
      <w:rPr>
        <w:vertAlign w:val="baseline"/>
      </w:rPr>
    </w:lvl>
  </w:abstractNum>
  <w:abstractNum w:abstractNumId="5" w15:restartNumberingAfterBreak="0">
    <w:nsid w:val="365B7E36"/>
    <w:multiLevelType w:val="hybridMultilevel"/>
    <w:tmpl w:val="51189C4A"/>
    <w:lvl w:ilvl="0" w:tplc="81C03136">
      <w:start w:val="1"/>
      <w:numFmt w:val="decimal"/>
      <w:lvlText w:val="4.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6965E7"/>
    <w:multiLevelType w:val="multilevel"/>
    <w:tmpl w:val="51CEB228"/>
    <w:lvl w:ilvl="0">
      <w:start w:val="1"/>
      <w:numFmt w:val="decimal"/>
      <w:lvlText w:val="%1."/>
      <w:lvlJc w:val="left"/>
      <w:pPr>
        <w:ind w:left="1429" w:hanging="360"/>
      </w:pPr>
    </w:lvl>
    <w:lvl w:ilvl="1">
      <w:start w:val="1"/>
      <w:numFmt w:val="decimal"/>
      <w:lvlText w:val="4.%2"/>
      <w:lvlJc w:val="left"/>
      <w:pPr>
        <w:ind w:left="1789" w:hanging="720"/>
      </w:pPr>
      <w:rPr>
        <w:rFonts w:hint="default"/>
      </w:rPr>
    </w:lvl>
    <w:lvl w:ilvl="2">
      <w:start w:val="1"/>
      <w:numFmt w:val="decimal"/>
      <w:lvlText w:val="4.%3.1"/>
      <w:lvlJc w:val="left"/>
      <w:pPr>
        <w:ind w:left="1789" w:hanging="720"/>
      </w:pPr>
      <w:rPr>
        <w:rFonts w:hint="default"/>
      </w:rPr>
    </w:lvl>
    <w:lvl w:ilvl="3">
      <w:start w:val="1"/>
      <w:numFmt w:val="decimal"/>
      <w:lvlText w:val="%1.%2.%3.%4"/>
      <w:lvlJc w:val="left"/>
      <w:pPr>
        <w:ind w:left="2149" w:hanging="1080"/>
      </w:pPr>
    </w:lvl>
    <w:lvl w:ilvl="4">
      <w:start w:val="1"/>
      <w:numFmt w:val="decimal"/>
      <w:lvlText w:val="%1.%2.%3.%4.%5"/>
      <w:lvlJc w:val="left"/>
      <w:pPr>
        <w:ind w:left="2149" w:hanging="1080"/>
      </w:pPr>
    </w:lvl>
    <w:lvl w:ilvl="5">
      <w:start w:val="1"/>
      <w:numFmt w:val="decimal"/>
      <w:lvlText w:val="%1.%2.%3.%4.%5.%6"/>
      <w:lvlJc w:val="left"/>
      <w:pPr>
        <w:ind w:left="2509" w:hanging="1440"/>
      </w:pPr>
    </w:lvl>
    <w:lvl w:ilvl="6">
      <w:start w:val="1"/>
      <w:numFmt w:val="decimal"/>
      <w:lvlText w:val="%1.%2.%3.%4.%5.%6.%7"/>
      <w:lvlJc w:val="left"/>
      <w:pPr>
        <w:ind w:left="2869" w:hanging="1800"/>
      </w:pPr>
    </w:lvl>
    <w:lvl w:ilvl="7">
      <w:start w:val="1"/>
      <w:numFmt w:val="decimal"/>
      <w:lvlText w:val="%1.%2.%3.%4.%5.%6.%7.%8"/>
      <w:lvlJc w:val="left"/>
      <w:pPr>
        <w:ind w:left="2869" w:hanging="1800"/>
      </w:pPr>
    </w:lvl>
    <w:lvl w:ilvl="8">
      <w:start w:val="1"/>
      <w:numFmt w:val="decimal"/>
      <w:lvlText w:val="%1.%2.%3.%4.%5.%6.%7.%8.%9"/>
      <w:lvlJc w:val="left"/>
      <w:pPr>
        <w:ind w:left="3229" w:hanging="2160"/>
      </w:pPr>
    </w:lvl>
  </w:abstractNum>
  <w:abstractNum w:abstractNumId="7" w15:restartNumberingAfterBreak="0">
    <w:nsid w:val="3C216BC4"/>
    <w:multiLevelType w:val="multilevel"/>
    <w:tmpl w:val="204AFDFC"/>
    <w:lvl w:ilvl="0">
      <w:start w:val="1"/>
      <w:numFmt w:val="decimal"/>
      <w:lvlText w:val="%1)"/>
      <w:lvlJc w:val="left"/>
      <w:pPr>
        <w:ind w:left="740" w:hanging="360"/>
      </w:p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8" w15:restartNumberingAfterBreak="0">
    <w:nsid w:val="4E8168A1"/>
    <w:multiLevelType w:val="multilevel"/>
    <w:tmpl w:val="8E84EBF0"/>
    <w:lvl w:ilvl="0">
      <w:start w:val="1"/>
      <w:numFmt w:val="decimal"/>
      <w:lvlText w:val="3.%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 w15:restartNumberingAfterBreak="0">
    <w:nsid w:val="54796B23"/>
    <w:multiLevelType w:val="hybridMultilevel"/>
    <w:tmpl w:val="AA504F34"/>
    <w:lvl w:ilvl="0" w:tplc="948A1A34">
      <w:start w:val="1"/>
      <w:numFmt w:val="decimal"/>
      <w:lvlText w:val="4.2.%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1F0B90"/>
    <w:multiLevelType w:val="hybridMultilevel"/>
    <w:tmpl w:val="72C671A0"/>
    <w:lvl w:ilvl="0" w:tplc="9DC29102">
      <w:start w:val="1"/>
      <w:numFmt w:val="upperLetter"/>
      <w:lvlText w:val="%1."/>
      <w:lvlJc w:val="left"/>
      <w:pPr>
        <w:ind w:left="1436" w:hanging="567"/>
        <w:jc w:val="right"/>
      </w:pPr>
      <w:rPr>
        <w:rFonts w:ascii="Arial" w:eastAsia="Arial" w:hAnsi="Arial" w:cs="Arial" w:hint="default"/>
        <w:b/>
        <w:bCs/>
        <w:spacing w:val="-3"/>
        <w:w w:val="95"/>
        <w:sz w:val="24"/>
        <w:szCs w:val="24"/>
        <w:lang w:val="id" w:eastAsia="en-US" w:bidi="ar-SA"/>
      </w:rPr>
    </w:lvl>
    <w:lvl w:ilvl="1" w:tplc="6C44CADE">
      <w:numFmt w:val="bullet"/>
      <w:lvlText w:val="•"/>
      <w:lvlJc w:val="left"/>
      <w:pPr>
        <w:ind w:left="2236" w:hanging="567"/>
      </w:pPr>
      <w:rPr>
        <w:rFonts w:hint="default"/>
        <w:lang w:val="id" w:eastAsia="en-US" w:bidi="ar-SA"/>
      </w:rPr>
    </w:lvl>
    <w:lvl w:ilvl="2" w:tplc="35E05B3E">
      <w:numFmt w:val="bullet"/>
      <w:lvlText w:val="•"/>
      <w:lvlJc w:val="left"/>
      <w:pPr>
        <w:ind w:left="3033" w:hanging="567"/>
      </w:pPr>
      <w:rPr>
        <w:rFonts w:hint="default"/>
        <w:lang w:val="id" w:eastAsia="en-US" w:bidi="ar-SA"/>
      </w:rPr>
    </w:lvl>
    <w:lvl w:ilvl="3" w:tplc="E3BA0B5E">
      <w:numFmt w:val="bullet"/>
      <w:lvlText w:val="•"/>
      <w:lvlJc w:val="left"/>
      <w:pPr>
        <w:ind w:left="3830" w:hanging="567"/>
      </w:pPr>
      <w:rPr>
        <w:rFonts w:hint="default"/>
        <w:lang w:val="id" w:eastAsia="en-US" w:bidi="ar-SA"/>
      </w:rPr>
    </w:lvl>
    <w:lvl w:ilvl="4" w:tplc="7EE468E8">
      <w:numFmt w:val="bullet"/>
      <w:lvlText w:val="•"/>
      <w:lvlJc w:val="left"/>
      <w:pPr>
        <w:ind w:left="4627" w:hanging="567"/>
      </w:pPr>
      <w:rPr>
        <w:rFonts w:hint="default"/>
        <w:lang w:val="id" w:eastAsia="en-US" w:bidi="ar-SA"/>
      </w:rPr>
    </w:lvl>
    <w:lvl w:ilvl="5" w:tplc="26144D5E">
      <w:numFmt w:val="bullet"/>
      <w:lvlText w:val="•"/>
      <w:lvlJc w:val="left"/>
      <w:pPr>
        <w:ind w:left="5424" w:hanging="567"/>
      </w:pPr>
      <w:rPr>
        <w:rFonts w:hint="default"/>
        <w:lang w:val="id" w:eastAsia="en-US" w:bidi="ar-SA"/>
      </w:rPr>
    </w:lvl>
    <w:lvl w:ilvl="6" w:tplc="A6D255C8">
      <w:numFmt w:val="bullet"/>
      <w:lvlText w:val="•"/>
      <w:lvlJc w:val="left"/>
      <w:pPr>
        <w:ind w:left="6221" w:hanging="567"/>
      </w:pPr>
      <w:rPr>
        <w:rFonts w:hint="default"/>
        <w:lang w:val="id" w:eastAsia="en-US" w:bidi="ar-SA"/>
      </w:rPr>
    </w:lvl>
    <w:lvl w:ilvl="7" w:tplc="67B4E124">
      <w:numFmt w:val="bullet"/>
      <w:lvlText w:val="•"/>
      <w:lvlJc w:val="left"/>
      <w:pPr>
        <w:ind w:left="7018" w:hanging="567"/>
      </w:pPr>
      <w:rPr>
        <w:rFonts w:hint="default"/>
        <w:lang w:val="id" w:eastAsia="en-US" w:bidi="ar-SA"/>
      </w:rPr>
    </w:lvl>
    <w:lvl w:ilvl="8" w:tplc="DDFCA68A">
      <w:numFmt w:val="bullet"/>
      <w:lvlText w:val="•"/>
      <w:lvlJc w:val="left"/>
      <w:pPr>
        <w:ind w:left="7815" w:hanging="567"/>
      </w:pPr>
      <w:rPr>
        <w:rFonts w:hint="default"/>
        <w:lang w:val="id" w:eastAsia="en-US" w:bidi="ar-SA"/>
      </w:rPr>
    </w:lvl>
  </w:abstractNum>
  <w:abstractNum w:abstractNumId="11" w15:restartNumberingAfterBreak="0">
    <w:nsid w:val="72CA110C"/>
    <w:multiLevelType w:val="multilevel"/>
    <w:tmpl w:val="06F2F14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rFonts w:ascii="Times New Roman" w:hAnsi="Times New Roman" w:cs="Times New Roman" w:hint="default"/>
        <w:b/>
        <w:color w:val="000000"/>
        <w:sz w:val="24"/>
        <w:szCs w:val="24"/>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2" w15:restartNumberingAfterBreak="0">
    <w:nsid w:val="73611216"/>
    <w:multiLevelType w:val="hybridMultilevel"/>
    <w:tmpl w:val="E3F848B6"/>
    <w:lvl w:ilvl="0" w:tplc="B1908E42">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59223F"/>
    <w:multiLevelType w:val="hybridMultilevel"/>
    <w:tmpl w:val="B5005018"/>
    <w:lvl w:ilvl="0" w:tplc="21C2690E">
      <w:start w:val="2"/>
      <w:numFmt w:val="decimal"/>
      <w:lvlText w:val="4.%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2"/>
  </w:num>
  <w:num w:numId="4">
    <w:abstractNumId w:val="3"/>
  </w:num>
  <w:num w:numId="5">
    <w:abstractNumId w:val="10"/>
  </w:num>
  <w:num w:numId="6">
    <w:abstractNumId w:val="7"/>
  </w:num>
  <w:num w:numId="7">
    <w:abstractNumId w:val="1"/>
  </w:num>
  <w:num w:numId="8">
    <w:abstractNumId w:val="12"/>
  </w:num>
  <w:num w:numId="9">
    <w:abstractNumId w:val="5"/>
  </w:num>
  <w:num w:numId="10">
    <w:abstractNumId w:val="13"/>
  </w:num>
  <w:num w:numId="11">
    <w:abstractNumId w:val="9"/>
  </w:num>
  <w:num w:numId="12">
    <w:abstractNumId w:val="8"/>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3E1"/>
    <w:rsid w:val="000939B2"/>
    <w:rsid w:val="001A1188"/>
    <w:rsid w:val="002A11BE"/>
    <w:rsid w:val="003C7248"/>
    <w:rsid w:val="003C7475"/>
    <w:rsid w:val="00542745"/>
    <w:rsid w:val="006074E4"/>
    <w:rsid w:val="00765C5C"/>
    <w:rsid w:val="008567F7"/>
    <w:rsid w:val="0088675D"/>
    <w:rsid w:val="00A3402E"/>
    <w:rsid w:val="00AB021B"/>
    <w:rsid w:val="00B238FD"/>
    <w:rsid w:val="00C00CD1"/>
    <w:rsid w:val="00C013E1"/>
    <w:rsid w:val="00CE4F15"/>
    <w:rsid w:val="00D372AE"/>
    <w:rsid w:val="00D453E1"/>
    <w:rsid w:val="00D503C7"/>
    <w:rsid w:val="00DC1CC9"/>
    <w:rsid w:val="00EB41F3"/>
    <w:rsid w:val="00F8601F"/>
    <w:rsid w:val="00F9348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1CE470"/>
  <w15:chartTrackingRefBased/>
  <w15:docId w15:val="{F68B0A21-0E5A-4B3C-A464-197DDCD02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013E1"/>
    <w:pPr>
      <w:suppressAutoHyphens/>
      <w:spacing w:after="200" w:line="276" w:lineRule="auto"/>
      <w:ind w:leftChars="-1" w:left="-1" w:hangingChars="1" w:hanging="1"/>
      <w:textDirection w:val="btLr"/>
      <w:textAlignment w:val="top"/>
      <w:outlineLvl w:val="0"/>
    </w:pPr>
    <w:rPr>
      <w:rFonts w:ascii="Calibri" w:eastAsia="Calibri" w:hAnsi="Calibri" w:cs="Calibri"/>
      <w:position w:val="-1"/>
      <w:lang w:val="id-ID"/>
    </w:rPr>
  </w:style>
  <w:style w:type="paragraph" w:styleId="Heading2">
    <w:name w:val="heading 2"/>
    <w:basedOn w:val="Normal"/>
    <w:next w:val="Normal"/>
    <w:link w:val="Heading2Char"/>
    <w:uiPriority w:val="9"/>
    <w:semiHidden/>
    <w:unhideWhenUsed/>
    <w:qFormat/>
    <w:rsid w:val="000939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013E1"/>
    <w:pPr>
      <w:keepNext/>
      <w:keepLines/>
      <w:widowControl w:val="0"/>
      <w:suppressAutoHyphens w:val="0"/>
      <w:autoSpaceDE w:val="0"/>
      <w:autoSpaceDN w:val="0"/>
      <w:spacing w:before="40" w:after="0" w:line="240" w:lineRule="auto"/>
      <w:ind w:leftChars="0" w:left="0" w:firstLineChars="0" w:firstLine="0"/>
      <w:textDirection w:val="lrTb"/>
      <w:textAlignment w:val="auto"/>
      <w:outlineLvl w:val="2"/>
    </w:pPr>
    <w:rPr>
      <w:rFonts w:asciiTheme="majorHAnsi" w:eastAsiaTheme="majorEastAsia" w:hAnsiTheme="majorHAnsi" w:cstheme="majorBidi"/>
      <w:color w:val="1F3763" w:themeColor="accent1" w:themeShade="7F"/>
      <w:position w:val="0"/>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013E1"/>
    <w:rPr>
      <w:rFonts w:asciiTheme="majorHAnsi" w:eastAsiaTheme="majorEastAsia" w:hAnsiTheme="majorHAnsi" w:cstheme="majorBidi"/>
      <w:color w:val="1F3763" w:themeColor="accent1" w:themeShade="7F"/>
      <w:sz w:val="24"/>
      <w:szCs w:val="24"/>
      <w:lang w:val="id"/>
    </w:rPr>
  </w:style>
  <w:style w:type="paragraph" w:styleId="BodyText">
    <w:name w:val="Body Text"/>
    <w:aliases w:val="ISI paragraf"/>
    <w:basedOn w:val="Normal"/>
    <w:link w:val="BodyTextChar"/>
    <w:uiPriority w:val="1"/>
    <w:qFormat/>
    <w:rsid w:val="00C013E1"/>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C013E1"/>
    <w:rPr>
      <w:rFonts w:ascii="Arial" w:eastAsia="Arial" w:hAnsi="Arial" w:cs="Arial"/>
      <w:sz w:val="24"/>
      <w:lang w:val="en-US" w:bidi="en-US"/>
    </w:rPr>
  </w:style>
  <w:style w:type="paragraph" w:customStyle="1" w:styleId="TableParagraph">
    <w:name w:val="Table Paragraph"/>
    <w:basedOn w:val="Normal"/>
    <w:uiPriority w:val="1"/>
    <w:qFormat/>
    <w:rsid w:val="00C013E1"/>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w:eastAsia="Arial" w:hAnsi="Arial" w:cs="Arial"/>
      <w:position w:val="0"/>
      <w:lang w:val="id"/>
    </w:rPr>
  </w:style>
  <w:style w:type="paragraph" w:styleId="ListParagraph">
    <w:name w:val="List Paragraph"/>
    <w:aliases w:val="kepala,Light Grid - Accent 31,List Paragraph1,TABEL,Heading 10,Body of text,Body Text Char1,Char Char2,List Paragraph2,Char Char21,POINT,List Paragraph11,ANNEX,LIST DOT,LIST LAMPIRAN,sub de titre 4,Colorful List - Accent 11,susub"/>
    <w:basedOn w:val="Normal"/>
    <w:link w:val="ListParagraphChar"/>
    <w:uiPriority w:val="34"/>
    <w:qFormat/>
    <w:rsid w:val="00C013E1"/>
    <w:pPr>
      <w:ind w:left="720"/>
      <w:contextualSpacing/>
    </w:pPr>
  </w:style>
  <w:style w:type="character" w:customStyle="1" w:styleId="ListParagraphChar">
    <w:name w:val="List Paragraph Char"/>
    <w:aliases w:val="kepala Char,Light Grid - Accent 31 Char,List Paragraph1 Char,TABEL Char,Heading 10 Char,Body of text Char,Body Text Char1 Char,Char Char2 Char,List Paragraph2 Char,Char Char21 Char,POINT Char,List Paragraph11 Char,ANNEX Char"/>
    <w:basedOn w:val="DefaultParagraphFont"/>
    <w:link w:val="ListParagraph"/>
    <w:uiPriority w:val="1"/>
    <w:qFormat/>
    <w:rsid w:val="00C013E1"/>
    <w:rPr>
      <w:rFonts w:ascii="Calibri" w:eastAsia="Calibri" w:hAnsi="Calibri" w:cs="Calibri"/>
      <w:position w:val="-1"/>
      <w:lang w:val="id-ID"/>
    </w:rPr>
  </w:style>
  <w:style w:type="table" w:styleId="TableGrid">
    <w:name w:val="Table Grid"/>
    <w:basedOn w:val="TableNormal"/>
    <w:rsid w:val="00C013E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013E1"/>
    <w:pPr>
      <w:widowControl w:val="0"/>
      <w:suppressAutoHyphens w:val="0"/>
      <w:autoSpaceDE w:val="0"/>
      <w:autoSpaceDN w:val="0"/>
      <w:spacing w:line="240" w:lineRule="auto"/>
      <w:ind w:leftChars="0" w:left="0" w:firstLineChars="0" w:firstLine="0"/>
      <w:textDirection w:val="lrTb"/>
      <w:textAlignment w:val="auto"/>
      <w:outlineLvl w:val="9"/>
    </w:pPr>
    <w:rPr>
      <w:rFonts w:ascii="Arial" w:eastAsia="Arial" w:hAnsi="Arial" w:cs="Arial"/>
      <w:i/>
      <w:iCs/>
      <w:color w:val="44546A" w:themeColor="text2"/>
      <w:position w:val="0"/>
      <w:sz w:val="18"/>
      <w:szCs w:val="18"/>
      <w:lang w:val="id"/>
    </w:rPr>
  </w:style>
  <w:style w:type="character" w:styleId="Hyperlink">
    <w:name w:val="Hyperlink"/>
    <w:basedOn w:val="DefaultParagraphFont"/>
    <w:uiPriority w:val="99"/>
    <w:unhideWhenUsed/>
    <w:rsid w:val="00C013E1"/>
    <w:rPr>
      <w:color w:val="0563C1" w:themeColor="hyperlink"/>
      <w:u w:val="single"/>
    </w:rPr>
  </w:style>
  <w:style w:type="paragraph" w:styleId="Footer">
    <w:name w:val="footer"/>
    <w:basedOn w:val="Normal"/>
    <w:link w:val="FooterChar"/>
    <w:uiPriority w:val="99"/>
    <w:unhideWhenUsed/>
    <w:rsid w:val="00EB41F3"/>
    <w:pPr>
      <w:tabs>
        <w:tab w:val="center" w:pos="4680"/>
        <w:tab w:val="right" w:pos="9360"/>
      </w:tabs>
      <w:suppressAutoHyphens w:val="0"/>
      <w:spacing w:after="0" w:line="240" w:lineRule="auto"/>
      <w:ind w:leftChars="0" w:left="0" w:firstLineChars="0" w:firstLine="0"/>
      <w:jc w:val="both"/>
      <w:textDirection w:val="lrTb"/>
      <w:textAlignment w:val="auto"/>
      <w:outlineLvl w:val="9"/>
    </w:pPr>
    <w:rPr>
      <w:rFonts w:ascii="Arial" w:eastAsia="Arial" w:hAnsi="Arial" w:cs="Arial"/>
      <w:position w:val="0"/>
      <w:sz w:val="24"/>
      <w:szCs w:val="24"/>
      <w:lang w:val="en-US"/>
    </w:rPr>
  </w:style>
  <w:style w:type="character" w:customStyle="1" w:styleId="FooterChar">
    <w:name w:val="Footer Char"/>
    <w:basedOn w:val="DefaultParagraphFont"/>
    <w:link w:val="Footer"/>
    <w:uiPriority w:val="99"/>
    <w:rsid w:val="00EB41F3"/>
    <w:rPr>
      <w:rFonts w:ascii="Arial" w:eastAsia="Arial" w:hAnsi="Arial" w:cs="Arial"/>
      <w:sz w:val="24"/>
      <w:szCs w:val="24"/>
      <w:lang w:val="en-US"/>
    </w:rPr>
  </w:style>
  <w:style w:type="character" w:customStyle="1" w:styleId="Heading2Char">
    <w:name w:val="Heading 2 Char"/>
    <w:basedOn w:val="DefaultParagraphFont"/>
    <w:link w:val="Heading2"/>
    <w:uiPriority w:val="9"/>
    <w:rsid w:val="000939B2"/>
    <w:rPr>
      <w:rFonts w:asciiTheme="majorHAnsi" w:eastAsiaTheme="majorEastAsia" w:hAnsiTheme="majorHAnsi" w:cstheme="majorBidi"/>
      <w:color w:val="2F5496" w:themeColor="accent1" w:themeShade="BF"/>
      <w:position w:val="-1"/>
      <w:sz w:val="26"/>
      <w:szCs w:val="26"/>
      <w:lang w:val="id-ID"/>
    </w:rPr>
  </w:style>
  <w:style w:type="paragraph" w:styleId="Header">
    <w:name w:val="header"/>
    <w:basedOn w:val="Normal"/>
    <w:link w:val="HeaderChar"/>
    <w:uiPriority w:val="99"/>
    <w:unhideWhenUsed/>
    <w:rsid w:val="008567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7F7"/>
    <w:rPr>
      <w:rFonts w:ascii="Calibri" w:eastAsia="Calibri" w:hAnsi="Calibri" w:cs="Calibri"/>
      <w:position w:val="-1"/>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tatematikindo.wordpres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ownloads\Absen%20SIDAN%20BKPSDM%20jul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a:p>
            <a:pPr>
              <a:defRPr sz="1400" b="0" i="0" u="none" strike="noStrike" kern="1200" cap="none" spc="20" baseline="0">
                <a:solidFill>
                  <a:schemeClr val="tx1">
                    <a:lumMod val="50000"/>
                    <a:lumOff val="50000"/>
                  </a:schemeClr>
                </a:solidFill>
                <a:latin typeface="+mn-lt"/>
                <a:ea typeface="+mn-ea"/>
                <a:cs typeface="+mn-cs"/>
              </a:defRPr>
            </a:pPr>
            <a:r>
              <a:rPr lang="en-US"/>
              <a:t>diagram</a:t>
            </a:r>
            <a:r>
              <a:rPr lang="en-US" baseline="0"/>
              <a:t> absensi</a:t>
            </a:r>
          </a:p>
        </c:rich>
      </c:tx>
      <c:overlay val="0"/>
      <c:spPr>
        <a:noFill/>
        <a:ln>
          <a:noFill/>
        </a:ln>
        <a:effectLst/>
      </c:spPr>
    </c:title>
    <c:autoTitleDeleted val="0"/>
    <c:plotArea>
      <c:layout/>
      <c:barChart>
        <c:barDir val="col"/>
        <c:grouping val="clustered"/>
        <c:varyColors val="0"/>
        <c:ser>
          <c:idx val="0"/>
          <c:order val="0"/>
          <c:tx>
            <c:strRef>
              <c:f>Sheet2!$B$1</c:f>
              <c:strCache>
                <c:ptCount val="1"/>
                <c:pt idx="0">
                  <c:v>HASIL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Sheet2!$A$2:$A$8</c:f>
              <c:strCache>
                <c:ptCount val="7"/>
                <c:pt idx="0">
                  <c:v>Juli</c:v>
                </c:pt>
                <c:pt idx="1">
                  <c:v>Agustus</c:v>
                </c:pt>
                <c:pt idx="2">
                  <c:v>Septembe</c:v>
                </c:pt>
                <c:pt idx="3">
                  <c:v>Oktober </c:v>
                </c:pt>
                <c:pt idx="4">
                  <c:v>November</c:v>
                </c:pt>
                <c:pt idx="5">
                  <c:v>Desember</c:v>
                </c:pt>
                <c:pt idx="6">
                  <c:v>Total</c:v>
                </c:pt>
              </c:strCache>
            </c:strRef>
          </c:cat>
          <c:val>
            <c:numRef>
              <c:f>Sheet2!$B$2:$B$8</c:f>
              <c:numCache>
                <c:formatCode>General</c:formatCode>
                <c:ptCount val="7"/>
                <c:pt idx="0">
                  <c:v>914</c:v>
                </c:pt>
                <c:pt idx="1">
                  <c:v>921</c:v>
                </c:pt>
                <c:pt idx="2">
                  <c:v>969</c:v>
                </c:pt>
                <c:pt idx="3">
                  <c:v>938</c:v>
                </c:pt>
                <c:pt idx="4">
                  <c:v>990</c:v>
                </c:pt>
                <c:pt idx="5">
                  <c:v>1035</c:v>
                </c:pt>
                <c:pt idx="6">
                  <c:v>5767</c:v>
                </c:pt>
              </c:numCache>
            </c:numRef>
          </c:val>
          <c:extLst>
            <c:ext xmlns:c16="http://schemas.microsoft.com/office/drawing/2014/chart" uri="{C3380CC4-5D6E-409C-BE32-E72D297353CC}">
              <c16:uniqueId val="{00000000-B827-4500-9525-7B73C5A3A575}"/>
            </c:ext>
          </c:extLst>
        </c:ser>
        <c:ser>
          <c:idx val="1"/>
          <c:order val="1"/>
          <c:tx>
            <c:strRef>
              <c:f>Sheet2!$C$1</c:f>
              <c:strCache>
                <c:ptCount val="1"/>
                <c:pt idx="0">
                  <c:v>PERSENTASE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Sheet2!$A$2:$A$8</c:f>
              <c:strCache>
                <c:ptCount val="7"/>
                <c:pt idx="0">
                  <c:v>Juli</c:v>
                </c:pt>
                <c:pt idx="1">
                  <c:v>Agustus</c:v>
                </c:pt>
                <c:pt idx="2">
                  <c:v>Septembe</c:v>
                </c:pt>
                <c:pt idx="3">
                  <c:v>Oktober </c:v>
                </c:pt>
                <c:pt idx="4">
                  <c:v>November</c:v>
                </c:pt>
                <c:pt idx="5">
                  <c:v>Desember</c:v>
                </c:pt>
                <c:pt idx="6">
                  <c:v>Total</c:v>
                </c:pt>
              </c:strCache>
            </c:strRef>
          </c:cat>
          <c:val>
            <c:numRef>
              <c:f>Sheet2!$C$2:$C$8</c:f>
              <c:numCache>
                <c:formatCode>0.00%</c:formatCode>
                <c:ptCount val="7"/>
                <c:pt idx="0">
                  <c:v>0.15848794867348709</c:v>
                </c:pt>
                <c:pt idx="1">
                  <c:v>0.15970175134385295</c:v>
                </c:pt>
                <c:pt idx="2">
                  <c:v>0.16802496965493324</c:v>
                </c:pt>
                <c:pt idx="3">
                  <c:v>0.16264955782902724</c:v>
                </c:pt>
                <c:pt idx="4">
                  <c:v>0.17166637766603088</c:v>
                </c:pt>
                <c:pt idx="5">
                  <c:v>0.17946939483266863</c:v>
                </c:pt>
                <c:pt idx="6">
                  <c:v>1</c:v>
                </c:pt>
              </c:numCache>
            </c:numRef>
          </c:val>
          <c:extLst>
            <c:ext xmlns:c16="http://schemas.microsoft.com/office/drawing/2014/chart" uri="{C3380CC4-5D6E-409C-BE32-E72D297353CC}">
              <c16:uniqueId val="{00000001-B827-4500-9525-7B73C5A3A575}"/>
            </c:ext>
          </c:extLst>
        </c:ser>
        <c:dLbls>
          <c:dLblPos val="outEnd"/>
          <c:showLegendKey val="0"/>
          <c:showVal val="1"/>
          <c:showCatName val="0"/>
          <c:showSerName val="0"/>
          <c:showPercent val="0"/>
          <c:showBubbleSize val="0"/>
        </c:dLbls>
        <c:gapWidth val="100"/>
        <c:overlap val="-24"/>
        <c:axId val="327260800"/>
        <c:axId val="129368448"/>
      </c:barChart>
      <c:catAx>
        <c:axId val="32726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29368448"/>
        <c:crosses val="autoZero"/>
        <c:auto val="1"/>
        <c:lblAlgn val="ctr"/>
        <c:lblOffset val="100"/>
        <c:noMultiLvlLbl val="0"/>
      </c:catAx>
      <c:valAx>
        <c:axId val="12936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2726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723</TotalTime>
  <Pages>12</Pages>
  <Words>3757</Words>
  <Characters>21418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7</cp:revision>
  <dcterms:created xsi:type="dcterms:W3CDTF">2022-05-13T00:47:00Z</dcterms:created>
  <dcterms:modified xsi:type="dcterms:W3CDTF">2022-05-19T06:24:00Z</dcterms:modified>
</cp:coreProperties>
</file>