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6B4" w:rsidRPr="00A81161" w:rsidRDefault="00C176B4" w:rsidP="00892200">
      <w:pPr>
        <w:spacing w:line="480" w:lineRule="auto"/>
        <w:jc w:val="center"/>
        <w:rPr>
          <w:rFonts w:ascii="Arial" w:hAnsi="Arial" w:cs="Arial"/>
          <w:b/>
          <w:sz w:val="24"/>
          <w:szCs w:val="24"/>
        </w:rPr>
      </w:pPr>
      <w:r w:rsidRPr="00A81161">
        <w:rPr>
          <w:rFonts w:ascii="Arial" w:hAnsi="Arial" w:cs="Arial"/>
          <w:b/>
          <w:sz w:val="24"/>
          <w:szCs w:val="24"/>
        </w:rPr>
        <w:t>ABSTRAK</w:t>
      </w:r>
    </w:p>
    <w:p w:rsidR="00764186" w:rsidRPr="00792231" w:rsidRDefault="00C176B4" w:rsidP="00792231">
      <w:pPr>
        <w:spacing w:line="240" w:lineRule="auto"/>
        <w:ind w:firstLine="851"/>
        <w:jc w:val="both"/>
        <w:rPr>
          <w:rFonts w:ascii="Arial" w:hAnsi="Arial" w:cs="Arial"/>
          <w:b/>
          <w:sz w:val="24"/>
          <w:szCs w:val="24"/>
          <w:lang w:val="en-GB"/>
        </w:rPr>
      </w:pPr>
      <w:r>
        <w:rPr>
          <w:rFonts w:ascii="Arial" w:hAnsi="Arial" w:cs="Arial"/>
          <w:sz w:val="24"/>
          <w:szCs w:val="24"/>
        </w:rPr>
        <w:t xml:space="preserve">Dana </w:t>
      </w:r>
      <w:r w:rsidR="003D673C">
        <w:rPr>
          <w:rFonts w:ascii="Arial" w:hAnsi="Arial" w:cs="Arial"/>
          <w:sz w:val="24"/>
          <w:szCs w:val="24"/>
          <w:lang w:val="id-ID"/>
        </w:rPr>
        <w:t>D</w:t>
      </w:r>
      <w:r>
        <w:rPr>
          <w:rFonts w:ascii="Arial" w:hAnsi="Arial" w:cs="Arial"/>
          <w:sz w:val="24"/>
          <w:szCs w:val="24"/>
          <w:lang w:val="id-ID"/>
        </w:rPr>
        <w:t xml:space="preserve">esa merupakan dana yang berasal dari pemerintah pusat yang ditransfer kepada pemerintah desa </w:t>
      </w:r>
      <w:r w:rsidR="00892200">
        <w:rPr>
          <w:rFonts w:ascii="Arial" w:hAnsi="Arial" w:cs="Arial"/>
          <w:sz w:val="24"/>
          <w:szCs w:val="24"/>
          <w:lang w:val="id-ID"/>
        </w:rPr>
        <w:t xml:space="preserve">melalui Anggaran Pendapatan dan Belanja Daerah untuk membiayai kegiatan penyelenggaraan pemerintahan, pembangunan, pemberdayaan serta kemasyarakatan. Dengan prioritas untuk membiayai kegiatan pembangunan dan pemberdayaan masyarakat. Sehingga penulis tertarik untuk mengambil judul </w:t>
      </w:r>
      <w:r w:rsidR="001B7771">
        <w:rPr>
          <w:rFonts w:ascii="Arial" w:hAnsi="Arial" w:cs="Arial"/>
          <w:b/>
          <w:sz w:val="24"/>
          <w:szCs w:val="24"/>
          <w:lang w:val="id-ID"/>
        </w:rPr>
        <w:t>“</w:t>
      </w:r>
      <w:r w:rsidR="00792231" w:rsidRPr="00792231">
        <w:rPr>
          <w:rFonts w:ascii="Arial" w:hAnsi="Arial" w:cs="Arial"/>
          <w:b/>
          <w:sz w:val="24"/>
          <w:szCs w:val="24"/>
          <w:lang w:val="en-GB"/>
        </w:rPr>
        <w:t>Efektivitas Pemanfaatan Dana Desa Dalam Peningk</w:t>
      </w:r>
      <w:r w:rsidR="00792231">
        <w:rPr>
          <w:rFonts w:ascii="Arial" w:hAnsi="Arial" w:cs="Arial"/>
          <w:b/>
          <w:sz w:val="24"/>
          <w:szCs w:val="24"/>
          <w:lang w:val="en-GB"/>
        </w:rPr>
        <w:t xml:space="preserve">atan Perekonomian Masyarakat  </w:t>
      </w:r>
      <w:r w:rsidR="00792231" w:rsidRPr="00792231">
        <w:rPr>
          <w:rFonts w:ascii="Arial" w:hAnsi="Arial" w:cs="Arial"/>
          <w:b/>
          <w:sz w:val="24"/>
          <w:szCs w:val="24"/>
          <w:lang w:val="en-GB"/>
        </w:rPr>
        <w:t xml:space="preserve">Di Desa Lawallu Kecamatan Soppeng Riaja Kabupaten Barru </w:t>
      </w:r>
      <w:r w:rsidR="00792231">
        <w:rPr>
          <w:rFonts w:ascii="Arial" w:hAnsi="Arial" w:cs="Arial"/>
          <w:b/>
          <w:sz w:val="24"/>
          <w:szCs w:val="24"/>
          <w:lang w:val="en-GB"/>
        </w:rPr>
        <w:t xml:space="preserve"> </w:t>
      </w:r>
      <w:r w:rsidR="00792231" w:rsidRPr="00792231">
        <w:rPr>
          <w:rFonts w:ascii="Arial" w:hAnsi="Arial" w:cs="Arial"/>
          <w:b/>
          <w:sz w:val="24"/>
          <w:szCs w:val="24"/>
          <w:lang w:val="en-GB"/>
        </w:rPr>
        <w:t>Provinsi Sulawesi Selatan</w:t>
      </w:r>
      <w:r w:rsidR="00B71480" w:rsidRPr="00B71480">
        <w:rPr>
          <w:rFonts w:ascii="Arial" w:hAnsi="Arial" w:cs="Arial"/>
          <w:b/>
          <w:sz w:val="24"/>
          <w:szCs w:val="24"/>
          <w:lang w:val="id-ID"/>
        </w:rPr>
        <w:t>”</w:t>
      </w:r>
      <w:r w:rsidR="00892200">
        <w:rPr>
          <w:rFonts w:ascii="Arial" w:hAnsi="Arial" w:cs="Arial"/>
          <w:sz w:val="24"/>
          <w:szCs w:val="24"/>
          <w:lang w:val="id-ID"/>
        </w:rPr>
        <w:t xml:space="preserve"> Fokus dari penelitian ini adalah untuk mengetahui </w:t>
      </w:r>
      <w:r w:rsidR="00764186">
        <w:rPr>
          <w:rFonts w:ascii="Arial" w:hAnsi="Arial" w:cs="Arial"/>
          <w:sz w:val="24"/>
          <w:szCs w:val="24"/>
          <w:lang w:val="en-GB"/>
        </w:rPr>
        <w:t>efektivitas pemanfaatan</w:t>
      </w:r>
      <w:r w:rsidR="00892200">
        <w:rPr>
          <w:rFonts w:ascii="Arial" w:hAnsi="Arial" w:cs="Arial"/>
          <w:sz w:val="24"/>
          <w:szCs w:val="24"/>
          <w:lang w:val="id-ID"/>
        </w:rPr>
        <w:t xml:space="preserve"> dana des</w:t>
      </w:r>
      <w:r w:rsidR="00764186">
        <w:rPr>
          <w:rFonts w:ascii="Arial" w:hAnsi="Arial" w:cs="Arial"/>
          <w:sz w:val="24"/>
          <w:szCs w:val="24"/>
          <w:lang w:val="id-ID"/>
        </w:rPr>
        <w:t xml:space="preserve">a di </w:t>
      </w:r>
      <w:r w:rsidR="00764186">
        <w:rPr>
          <w:rFonts w:ascii="Arial" w:hAnsi="Arial" w:cs="Arial"/>
          <w:sz w:val="24"/>
          <w:szCs w:val="24"/>
          <w:lang w:val="en-GB"/>
        </w:rPr>
        <w:t>D</w:t>
      </w:r>
      <w:r w:rsidR="00892200">
        <w:rPr>
          <w:rFonts w:ascii="Arial" w:hAnsi="Arial" w:cs="Arial"/>
          <w:sz w:val="24"/>
          <w:szCs w:val="24"/>
          <w:lang w:val="id-ID"/>
        </w:rPr>
        <w:t xml:space="preserve">esa </w:t>
      </w:r>
      <w:r w:rsidR="00764186">
        <w:rPr>
          <w:rFonts w:ascii="Arial" w:hAnsi="Arial" w:cs="Arial"/>
          <w:sz w:val="24"/>
          <w:szCs w:val="24"/>
          <w:lang w:val="en-GB"/>
        </w:rPr>
        <w:t>Lawallu</w:t>
      </w:r>
      <w:r w:rsidR="00892200">
        <w:rPr>
          <w:rFonts w:ascii="Arial" w:hAnsi="Arial" w:cs="Arial"/>
          <w:sz w:val="24"/>
          <w:szCs w:val="24"/>
          <w:lang w:val="id-ID"/>
        </w:rPr>
        <w:t xml:space="preserve"> serta dalam meningkatkan perekonomian masyarakat desa, </w:t>
      </w:r>
    </w:p>
    <w:p w:rsidR="003D673C" w:rsidRDefault="00892200" w:rsidP="003D673C">
      <w:pPr>
        <w:spacing w:line="240" w:lineRule="auto"/>
        <w:ind w:firstLine="851"/>
        <w:jc w:val="both"/>
        <w:rPr>
          <w:rFonts w:ascii="Arial" w:hAnsi="Arial" w:cs="Arial"/>
          <w:sz w:val="24"/>
          <w:szCs w:val="24"/>
          <w:lang w:val="id-ID"/>
        </w:rPr>
      </w:pPr>
      <w:r>
        <w:rPr>
          <w:rFonts w:ascii="Arial" w:hAnsi="Arial" w:cs="Arial"/>
          <w:sz w:val="24"/>
          <w:szCs w:val="24"/>
        </w:rPr>
        <w:t xml:space="preserve">Metode yang digunakan dalam penelitian ini adalah dengan menggunakan metode </w:t>
      </w:r>
      <w:r>
        <w:rPr>
          <w:rFonts w:ascii="Arial" w:hAnsi="Arial" w:cs="Arial"/>
          <w:sz w:val="24"/>
          <w:szCs w:val="24"/>
          <w:lang w:val="id-ID"/>
        </w:rPr>
        <w:t xml:space="preserve">kualitatif </w:t>
      </w:r>
      <w:r>
        <w:rPr>
          <w:rFonts w:ascii="Arial" w:hAnsi="Arial" w:cs="Arial"/>
          <w:sz w:val="24"/>
          <w:szCs w:val="24"/>
        </w:rPr>
        <w:t xml:space="preserve">deskriftif </w:t>
      </w:r>
      <w:r>
        <w:rPr>
          <w:rFonts w:ascii="Arial" w:hAnsi="Arial" w:cs="Arial"/>
          <w:sz w:val="24"/>
          <w:szCs w:val="24"/>
          <w:lang w:val="id-ID"/>
        </w:rPr>
        <w:t xml:space="preserve">dengan pendekatan </w:t>
      </w:r>
      <w:r>
        <w:rPr>
          <w:rFonts w:ascii="Arial" w:hAnsi="Arial" w:cs="Arial"/>
          <w:sz w:val="24"/>
          <w:szCs w:val="24"/>
        </w:rPr>
        <w:t>induktif. Teknik pengumpulan data yang digunakan adalah observasi, wawancara, dan dokumentasi, lokasi yang dipilih untuk melaksanakan penelitian adalah</w:t>
      </w:r>
      <w:r>
        <w:rPr>
          <w:rFonts w:ascii="Arial" w:hAnsi="Arial" w:cs="Arial"/>
          <w:sz w:val="24"/>
          <w:szCs w:val="24"/>
          <w:lang w:val="id-ID"/>
        </w:rPr>
        <w:t xml:space="preserve"> kantor pemerintah desa </w:t>
      </w:r>
      <w:r w:rsidR="00764186">
        <w:rPr>
          <w:rFonts w:ascii="Arial" w:hAnsi="Arial" w:cs="Arial"/>
          <w:sz w:val="24"/>
          <w:szCs w:val="24"/>
          <w:lang w:val="id-ID"/>
        </w:rPr>
        <w:t>Lawallu</w:t>
      </w:r>
      <w:r>
        <w:rPr>
          <w:rFonts w:ascii="Arial" w:hAnsi="Arial" w:cs="Arial"/>
          <w:sz w:val="24"/>
          <w:szCs w:val="24"/>
          <w:lang w:val="id-ID"/>
        </w:rPr>
        <w:t>.</w:t>
      </w:r>
      <w:r w:rsidR="003D673C">
        <w:rPr>
          <w:rFonts w:ascii="Arial" w:hAnsi="Arial" w:cs="Arial"/>
          <w:sz w:val="24"/>
          <w:szCs w:val="24"/>
          <w:lang w:val="id-ID"/>
        </w:rPr>
        <w:t xml:space="preserve"> </w:t>
      </w:r>
      <w:r w:rsidR="003D673C">
        <w:rPr>
          <w:rFonts w:ascii="Arial" w:hAnsi="Arial" w:cs="Arial"/>
          <w:sz w:val="24"/>
          <w:szCs w:val="24"/>
        </w:rPr>
        <w:t xml:space="preserve">Penulis menggunakan teori </w:t>
      </w:r>
      <w:r w:rsidR="00764186">
        <w:rPr>
          <w:rFonts w:ascii="Arial" w:hAnsi="Arial" w:cs="Arial"/>
          <w:sz w:val="24"/>
          <w:szCs w:val="24"/>
        </w:rPr>
        <w:t xml:space="preserve">efektivitas Makmur yang mengemukakan unsur-unsur dari </w:t>
      </w:r>
      <w:r w:rsidR="00200ABD">
        <w:rPr>
          <w:rFonts w:ascii="Arial" w:hAnsi="Arial" w:cs="Arial"/>
          <w:sz w:val="24"/>
          <w:szCs w:val="24"/>
        </w:rPr>
        <w:t>efektivitas diantaranya: Ketepatan penentuan waktu, Ketepatan penghitungan biaya, Ketepatan dalam pengukuran, Ketepatan dalam menetukan pilihan, Ketepatan berfikir, Ketepatan dalam melakukan perintah, Ketepatan dalam menentukan tujuan, Ketepatan ketepatan sasaran.</w:t>
      </w:r>
    </w:p>
    <w:p w:rsidR="003D673C" w:rsidRDefault="003D673C" w:rsidP="003D673C">
      <w:pPr>
        <w:spacing w:line="240" w:lineRule="auto"/>
        <w:ind w:firstLine="851"/>
        <w:jc w:val="both"/>
        <w:rPr>
          <w:rFonts w:ascii="Arial" w:hAnsi="Arial" w:cs="Arial"/>
          <w:sz w:val="24"/>
          <w:szCs w:val="24"/>
          <w:lang w:val="id-ID"/>
        </w:rPr>
      </w:pPr>
      <w:r>
        <w:rPr>
          <w:rFonts w:ascii="Arial" w:hAnsi="Arial" w:cs="Arial"/>
          <w:sz w:val="24"/>
          <w:szCs w:val="24"/>
          <w:lang w:val="id-ID"/>
        </w:rPr>
        <w:t xml:space="preserve">Dari hasil penelitian yang dilaksanakan penulis menyimpulkan bahwa </w:t>
      </w:r>
      <w:r w:rsidR="00200ABD">
        <w:rPr>
          <w:rFonts w:ascii="Arial" w:hAnsi="Arial" w:cs="Arial"/>
          <w:sz w:val="24"/>
          <w:szCs w:val="24"/>
          <w:lang w:val="en-GB"/>
        </w:rPr>
        <w:t xml:space="preserve">efektivitas pemanfaatan </w:t>
      </w:r>
      <w:r>
        <w:rPr>
          <w:rFonts w:ascii="Arial" w:hAnsi="Arial" w:cs="Arial"/>
          <w:sz w:val="24"/>
          <w:szCs w:val="24"/>
          <w:lang w:val="id-ID"/>
        </w:rPr>
        <w:t xml:space="preserve">dana desa yang diterima oleh desa </w:t>
      </w:r>
      <w:r w:rsidR="00764186">
        <w:rPr>
          <w:rFonts w:ascii="Arial" w:hAnsi="Arial" w:cs="Arial"/>
          <w:sz w:val="24"/>
          <w:szCs w:val="24"/>
          <w:lang w:val="id-ID"/>
        </w:rPr>
        <w:t>Lawallu</w:t>
      </w:r>
      <w:r>
        <w:rPr>
          <w:rFonts w:ascii="Arial" w:hAnsi="Arial" w:cs="Arial"/>
          <w:sz w:val="24"/>
          <w:szCs w:val="24"/>
          <w:lang w:val="id-ID"/>
        </w:rPr>
        <w:t xml:space="preserve"> </w:t>
      </w:r>
      <w:r w:rsidR="00200ABD">
        <w:rPr>
          <w:rFonts w:ascii="Arial" w:hAnsi="Arial" w:cs="Arial"/>
          <w:sz w:val="24"/>
          <w:szCs w:val="24"/>
          <w:lang w:val="en-GB"/>
        </w:rPr>
        <w:t xml:space="preserve">sudah </w:t>
      </w:r>
      <w:r w:rsidR="00200ABD" w:rsidRPr="008D0BED">
        <w:rPr>
          <w:rFonts w:ascii="Arial" w:hAnsi="Arial" w:cs="Arial"/>
          <w:color w:val="000000" w:themeColor="text1"/>
          <w:sz w:val="24"/>
          <w:lang w:val="en-GB"/>
        </w:rPr>
        <w:t>digunakan atau dimanfaatkan</w:t>
      </w:r>
      <w:r w:rsidR="00200ABD" w:rsidRPr="008D0BED">
        <w:rPr>
          <w:rFonts w:ascii="Arial" w:hAnsi="Arial" w:cs="Arial"/>
          <w:color w:val="000000" w:themeColor="text1"/>
          <w:sz w:val="24"/>
        </w:rPr>
        <w:t xml:space="preserve"> dengan</w:t>
      </w:r>
      <w:r w:rsidR="00200ABD" w:rsidRPr="008D0BED">
        <w:rPr>
          <w:rFonts w:ascii="Arial" w:hAnsi="Arial" w:cs="Arial"/>
          <w:color w:val="000000" w:themeColor="text1"/>
          <w:sz w:val="24"/>
          <w:lang w:val="en-GB"/>
        </w:rPr>
        <w:t xml:space="preserve"> ba</w:t>
      </w:r>
      <w:r w:rsidR="00200ABD">
        <w:rPr>
          <w:rFonts w:ascii="Arial" w:hAnsi="Arial" w:cs="Arial"/>
          <w:color w:val="000000" w:themeColor="text1"/>
          <w:sz w:val="24"/>
          <w:lang w:val="en-GB"/>
        </w:rPr>
        <w:t>ik</w:t>
      </w:r>
      <w:r w:rsidR="0036238A">
        <w:rPr>
          <w:rFonts w:ascii="Arial" w:hAnsi="Arial" w:cs="Arial"/>
          <w:color w:val="000000" w:themeColor="text1"/>
          <w:sz w:val="24"/>
          <w:lang w:val="en-GB"/>
        </w:rPr>
        <w:t xml:space="preserve"> dan efektif</w:t>
      </w:r>
      <w:r>
        <w:rPr>
          <w:rFonts w:ascii="Arial" w:hAnsi="Arial" w:cs="Arial"/>
          <w:sz w:val="24"/>
          <w:szCs w:val="24"/>
          <w:lang w:val="id-ID"/>
        </w:rPr>
        <w:t>.</w:t>
      </w:r>
      <w:r w:rsidR="005512AD">
        <w:rPr>
          <w:rFonts w:ascii="Arial" w:hAnsi="Arial" w:cs="Arial"/>
          <w:sz w:val="24"/>
          <w:szCs w:val="24"/>
          <w:lang w:val="en-GB"/>
        </w:rPr>
        <w:t xml:space="preserve"> Meskipun </w:t>
      </w:r>
      <w:r>
        <w:rPr>
          <w:rFonts w:ascii="Arial" w:hAnsi="Arial" w:cs="Arial"/>
          <w:sz w:val="24"/>
          <w:szCs w:val="24"/>
          <w:lang w:val="id-ID"/>
        </w:rPr>
        <w:t>dilihat dari pelaksanaan kegiatan</w:t>
      </w:r>
      <w:r w:rsidR="005512AD">
        <w:rPr>
          <w:rFonts w:ascii="Arial" w:hAnsi="Arial" w:cs="Arial"/>
          <w:sz w:val="24"/>
          <w:szCs w:val="24"/>
          <w:lang w:val="en-GB"/>
        </w:rPr>
        <w:t>, lebih banyak dilaksanakan</w:t>
      </w:r>
      <w:r>
        <w:rPr>
          <w:rFonts w:ascii="Arial" w:hAnsi="Arial" w:cs="Arial"/>
          <w:sz w:val="24"/>
          <w:szCs w:val="24"/>
          <w:lang w:val="id-ID"/>
        </w:rPr>
        <w:t xml:space="preserve"> pada kegiatan pembangunan,</w:t>
      </w:r>
      <w:r w:rsidR="005512AD">
        <w:rPr>
          <w:rFonts w:ascii="Arial" w:hAnsi="Arial" w:cs="Arial"/>
          <w:sz w:val="24"/>
          <w:szCs w:val="24"/>
          <w:lang w:val="en-GB"/>
        </w:rPr>
        <w:t xml:space="preserve">tetapi memiliki manfaat bagi masyarakat </w:t>
      </w:r>
      <w:r w:rsidR="0036238A">
        <w:rPr>
          <w:rFonts w:ascii="Arial" w:hAnsi="Arial" w:cs="Arial"/>
          <w:sz w:val="24"/>
          <w:szCs w:val="24"/>
          <w:lang w:val="en-GB"/>
        </w:rPr>
        <w:t>desa khususnya pada peningkatan perekonomian masyarakat</w:t>
      </w:r>
      <w:r>
        <w:rPr>
          <w:rFonts w:ascii="Arial" w:hAnsi="Arial" w:cs="Arial"/>
          <w:sz w:val="24"/>
          <w:szCs w:val="24"/>
          <w:lang w:val="id-ID"/>
        </w:rPr>
        <w:t>. Oleh k</w:t>
      </w:r>
      <w:r w:rsidR="0036238A">
        <w:rPr>
          <w:rFonts w:ascii="Arial" w:hAnsi="Arial" w:cs="Arial"/>
          <w:sz w:val="24"/>
          <w:szCs w:val="24"/>
          <w:lang w:val="id-ID"/>
        </w:rPr>
        <w:t xml:space="preserve">arena itu pemerintah desa harus </w:t>
      </w:r>
      <w:r>
        <w:rPr>
          <w:rFonts w:ascii="Arial" w:hAnsi="Arial" w:cs="Arial"/>
          <w:sz w:val="24"/>
          <w:szCs w:val="24"/>
          <w:lang w:val="id-ID"/>
        </w:rPr>
        <w:t>memahami peraturan Menteri Keuangan dan Menteri Desa PDTT agar</w:t>
      </w:r>
      <w:r w:rsidR="0036238A">
        <w:rPr>
          <w:rFonts w:ascii="Arial" w:hAnsi="Arial" w:cs="Arial"/>
          <w:sz w:val="24"/>
          <w:szCs w:val="24"/>
          <w:lang w:val="en-GB"/>
        </w:rPr>
        <w:t xml:space="preserve"> penggunaan dana desa dalam</w:t>
      </w:r>
      <w:r w:rsidR="0036238A">
        <w:rPr>
          <w:rFonts w:ascii="Arial" w:hAnsi="Arial" w:cs="Arial"/>
          <w:sz w:val="24"/>
          <w:szCs w:val="24"/>
          <w:lang w:val="id-ID"/>
        </w:rPr>
        <w:t xml:space="preserve"> pelaksanaan</w:t>
      </w:r>
      <w:r w:rsidR="0036238A">
        <w:rPr>
          <w:rFonts w:ascii="Arial" w:hAnsi="Arial" w:cs="Arial"/>
          <w:sz w:val="24"/>
          <w:szCs w:val="24"/>
          <w:lang w:val="en-GB"/>
        </w:rPr>
        <w:t xml:space="preserve">nya </w:t>
      </w:r>
      <w:r>
        <w:rPr>
          <w:rFonts w:ascii="Arial" w:hAnsi="Arial" w:cs="Arial"/>
          <w:sz w:val="24"/>
          <w:szCs w:val="24"/>
          <w:lang w:val="id-ID"/>
        </w:rPr>
        <w:t>dapat berjalan baik.</w:t>
      </w:r>
    </w:p>
    <w:p w:rsidR="00003A2F" w:rsidRDefault="00003A2F" w:rsidP="003D673C">
      <w:pPr>
        <w:spacing w:line="240" w:lineRule="auto"/>
        <w:ind w:firstLine="851"/>
        <w:jc w:val="both"/>
        <w:rPr>
          <w:rFonts w:ascii="Arial" w:hAnsi="Arial" w:cs="Arial"/>
          <w:sz w:val="24"/>
          <w:szCs w:val="24"/>
          <w:lang w:val="id-ID"/>
        </w:rPr>
      </w:pPr>
      <w:r>
        <w:rPr>
          <w:rFonts w:ascii="Arial" w:hAnsi="Arial" w:cs="Arial"/>
          <w:sz w:val="24"/>
          <w:szCs w:val="24"/>
          <w:lang w:val="id-ID"/>
        </w:rPr>
        <w:t xml:space="preserve">Berdasarkan hasil kesimpulan penulis diatas, maka penulis memberikan saran kepada pemerintah desa agar mensinkronkan kembali </w:t>
      </w:r>
      <w:r w:rsidR="0036238A">
        <w:rPr>
          <w:rFonts w:ascii="Arial" w:hAnsi="Arial" w:cs="Arial"/>
          <w:sz w:val="24"/>
          <w:szCs w:val="24"/>
          <w:lang w:val="en-GB"/>
        </w:rPr>
        <w:t xml:space="preserve">peraturan yang ada dengan </w:t>
      </w:r>
      <w:r>
        <w:rPr>
          <w:rFonts w:ascii="Arial" w:hAnsi="Arial" w:cs="Arial"/>
          <w:sz w:val="24"/>
          <w:szCs w:val="24"/>
          <w:lang w:val="id-ID"/>
        </w:rPr>
        <w:t xml:space="preserve">kegiatan yang ingin dilaksanakan </w:t>
      </w:r>
      <w:r w:rsidR="0036238A">
        <w:rPr>
          <w:rFonts w:ascii="Arial" w:hAnsi="Arial" w:cs="Arial"/>
          <w:sz w:val="24"/>
          <w:szCs w:val="24"/>
          <w:lang w:val="en-GB"/>
        </w:rPr>
        <w:t xml:space="preserve">di desa menggunakan </w:t>
      </w:r>
      <w:r>
        <w:rPr>
          <w:rFonts w:ascii="Arial" w:hAnsi="Arial" w:cs="Arial"/>
          <w:sz w:val="24"/>
          <w:szCs w:val="24"/>
          <w:lang w:val="id-ID"/>
        </w:rPr>
        <w:t xml:space="preserve"> dana desa ini sehingga tujuan dana desa dapat dilaksanakan seluruhnya.</w:t>
      </w:r>
    </w:p>
    <w:p w:rsidR="00B95639" w:rsidRDefault="00B95639" w:rsidP="003D673C">
      <w:pPr>
        <w:spacing w:line="240" w:lineRule="auto"/>
        <w:ind w:firstLine="851"/>
        <w:jc w:val="both"/>
        <w:rPr>
          <w:rFonts w:ascii="Arial" w:hAnsi="Arial" w:cs="Arial"/>
          <w:sz w:val="24"/>
          <w:szCs w:val="24"/>
          <w:lang w:val="id-ID"/>
        </w:rPr>
      </w:pPr>
    </w:p>
    <w:p w:rsidR="00B95639" w:rsidRDefault="00B95639" w:rsidP="003D673C">
      <w:pPr>
        <w:spacing w:line="240" w:lineRule="auto"/>
        <w:ind w:firstLine="851"/>
        <w:jc w:val="both"/>
        <w:rPr>
          <w:rFonts w:ascii="Arial" w:hAnsi="Arial" w:cs="Arial"/>
          <w:sz w:val="24"/>
          <w:szCs w:val="24"/>
          <w:lang w:val="id-ID"/>
        </w:rPr>
      </w:pPr>
    </w:p>
    <w:p w:rsidR="00B95639" w:rsidRPr="008E71F5" w:rsidRDefault="00B95639" w:rsidP="008E71F5">
      <w:pPr>
        <w:spacing w:line="240" w:lineRule="auto"/>
        <w:jc w:val="both"/>
        <w:rPr>
          <w:rFonts w:ascii="Arial" w:hAnsi="Arial" w:cs="Arial"/>
          <w:sz w:val="24"/>
          <w:szCs w:val="24"/>
          <w:lang w:val="en-GB"/>
        </w:rPr>
      </w:pPr>
    </w:p>
    <w:p w:rsidR="00B95639" w:rsidRPr="00B95639" w:rsidRDefault="00B95639" w:rsidP="008E71F5">
      <w:pPr>
        <w:spacing w:line="240" w:lineRule="auto"/>
        <w:jc w:val="center"/>
        <w:rPr>
          <w:rFonts w:ascii="Arial" w:hAnsi="Arial" w:cs="Arial"/>
          <w:b/>
          <w:i/>
          <w:sz w:val="24"/>
          <w:szCs w:val="24"/>
          <w:lang w:val="id-ID"/>
        </w:rPr>
      </w:pPr>
      <w:r w:rsidRPr="00B95639">
        <w:rPr>
          <w:rFonts w:ascii="Arial" w:hAnsi="Arial" w:cs="Arial"/>
          <w:b/>
          <w:i/>
          <w:sz w:val="24"/>
          <w:szCs w:val="24"/>
          <w:lang w:val="id-ID"/>
        </w:rPr>
        <w:lastRenderedPageBreak/>
        <w:t>ABSTRACT</w:t>
      </w:r>
    </w:p>
    <w:p w:rsidR="00B95639" w:rsidRPr="00B95639" w:rsidRDefault="00B95639" w:rsidP="00B95639">
      <w:pPr>
        <w:spacing w:line="240" w:lineRule="auto"/>
        <w:ind w:firstLine="851"/>
        <w:jc w:val="center"/>
        <w:rPr>
          <w:rFonts w:ascii="Arial" w:hAnsi="Arial" w:cs="Arial"/>
          <w:i/>
          <w:sz w:val="24"/>
          <w:szCs w:val="24"/>
          <w:lang w:val="id-ID"/>
        </w:rPr>
      </w:pPr>
    </w:p>
    <w:p w:rsidR="00CE4B95" w:rsidRDefault="00CE4B95" w:rsidP="00CE4B95">
      <w:pPr>
        <w:spacing w:line="240" w:lineRule="auto"/>
        <w:ind w:firstLine="851"/>
        <w:jc w:val="both"/>
        <w:rPr>
          <w:rFonts w:ascii="Arial" w:hAnsi="Arial" w:cs="Arial"/>
          <w:i/>
          <w:sz w:val="24"/>
          <w:szCs w:val="24"/>
          <w:lang w:val="en-GB"/>
        </w:rPr>
      </w:pPr>
      <w:r w:rsidRPr="00CE4B95">
        <w:rPr>
          <w:rFonts w:ascii="Arial" w:hAnsi="Arial" w:cs="Arial"/>
          <w:i/>
          <w:sz w:val="24"/>
          <w:szCs w:val="24"/>
          <w:lang w:val="en-GB"/>
        </w:rPr>
        <w:t>The village Fund is money coming from the Central Government transferred to the Government of the village through the budget revenue and Shopping Areas to finance the activities of the Organization of the Government, development, empowerment and development. With priority to finance development activities and community empowerment. So the authors are keen to take the title "the effectiveness of the utilization of Funds In the economy increase in the Village Community in the village of Lawallu sub-district of Soppeng Regency Barru; South Sulawesi province" the focus of this research is to knowing the effectiveness of utilization of funds in the village of Lawallu village as well as in improving the e</w:t>
      </w:r>
      <w:r>
        <w:rPr>
          <w:rFonts w:ascii="Arial" w:hAnsi="Arial" w:cs="Arial"/>
          <w:i/>
          <w:sz w:val="24"/>
          <w:szCs w:val="24"/>
          <w:lang w:val="en-GB"/>
        </w:rPr>
        <w:t>conomy of the village community.</w:t>
      </w:r>
    </w:p>
    <w:p w:rsidR="00CE4B95" w:rsidRPr="00CE4B95" w:rsidRDefault="00CE4B95" w:rsidP="00CE4B95">
      <w:pPr>
        <w:spacing w:line="240" w:lineRule="auto"/>
        <w:ind w:firstLine="851"/>
        <w:jc w:val="both"/>
        <w:rPr>
          <w:rFonts w:ascii="Arial" w:hAnsi="Arial" w:cs="Arial"/>
          <w:i/>
          <w:sz w:val="24"/>
          <w:szCs w:val="24"/>
          <w:lang w:val="en-GB"/>
        </w:rPr>
      </w:pPr>
      <w:r>
        <w:rPr>
          <w:rFonts w:ascii="Arial" w:hAnsi="Arial" w:cs="Arial"/>
          <w:i/>
          <w:sz w:val="24"/>
          <w:szCs w:val="24"/>
          <w:lang w:val="en-GB"/>
        </w:rPr>
        <w:t>T</w:t>
      </w:r>
      <w:bookmarkStart w:id="0" w:name="_GoBack"/>
      <w:bookmarkEnd w:id="0"/>
      <w:r w:rsidRPr="00CE4B95">
        <w:rPr>
          <w:rFonts w:ascii="Arial" w:hAnsi="Arial" w:cs="Arial"/>
          <w:i/>
          <w:sz w:val="24"/>
          <w:szCs w:val="24"/>
          <w:lang w:val="en-GB"/>
        </w:rPr>
        <w:t>he methods used in this research is to use qualitative methods deskriftif with inductive approach. Data collection techniques used are observation, interview, and documentation, the selected location to carry out research is Lawallu village Government Office. The author uses the theory of the effectiveness of the Affluent who suggested the elements of effectiveness include: Precision timing, the accuracy of the calculation of costs, Accuracy in measurement, accuracy in determine the choice, the precision of thought, Accuracy in performing commands, accuracy in determining the pur</w:t>
      </w:r>
      <w:r>
        <w:rPr>
          <w:rFonts w:ascii="Arial" w:hAnsi="Arial" w:cs="Arial"/>
          <w:i/>
          <w:sz w:val="24"/>
          <w:szCs w:val="24"/>
          <w:lang w:val="en-GB"/>
        </w:rPr>
        <w:t>pose, accuracy accuracy target.</w:t>
      </w:r>
    </w:p>
    <w:p w:rsidR="00CE4B95" w:rsidRPr="00CE4B95" w:rsidRDefault="00CE4B95" w:rsidP="00CE4B95">
      <w:pPr>
        <w:spacing w:line="240" w:lineRule="auto"/>
        <w:ind w:firstLine="851"/>
        <w:jc w:val="both"/>
        <w:rPr>
          <w:rFonts w:ascii="Arial" w:hAnsi="Arial" w:cs="Arial"/>
          <w:i/>
          <w:sz w:val="24"/>
          <w:szCs w:val="24"/>
          <w:lang w:val="en-GB"/>
        </w:rPr>
      </w:pPr>
      <w:r w:rsidRPr="00CE4B95">
        <w:rPr>
          <w:rFonts w:ascii="Arial" w:hAnsi="Arial" w:cs="Arial"/>
          <w:i/>
          <w:sz w:val="24"/>
          <w:szCs w:val="24"/>
          <w:lang w:val="en-GB"/>
        </w:rPr>
        <w:t>From the results of research carried out the author concludes that the effectiveness of the utilization of funds received by the village of Lawallu village are already used or utilized properly and effectively. Although judging from the implementation of activities, more held on development activities, but it has benefits for the people of the village especially on improving the economy of the community. Therefore the Government should understand the village regulations the Minister of finance and Minister of the village in order to use the village Fund</w:t>
      </w:r>
      <w:r>
        <w:rPr>
          <w:rFonts w:ascii="Arial" w:hAnsi="Arial" w:cs="Arial"/>
          <w:i/>
          <w:sz w:val="24"/>
          <w:szCs w:val="24"/>
          <w:lang w:val="en-GB"/>
        </w:rPr>
        <w:t xml:space="preserve"> PDTT in practice can run well.</w:t>
      </w:r>
    </w:p>
    <w:p w:rsidR="00CE4B95" w:rsidRDefault="00CE4B95" w:rsidP="00CE4B95">
      <w:pPr>
        <w:spacing w:line="240" w:lineRule="auto"/>
        <w:ind w:firstLine="851"/>
        <w:jc w:val="both"/>
        <w:rPr>
          <w:rFonts w:ascii="Arial" w:hAnsi="Arial" w:cs="Arial"/>
          <w:i/>
          <w:sz w:val="24"/>
          <w:szCs w:val="24"/>
          <w:lang w:val="en-GB"/>
        </w:rPr>
      </w:pPr>
      <w:r w:rsidRPr="00CE4B95">
        <w:rPr>
          <w:rFonts w:ascii="Arial" w:hAnsi="Arial" w:cs="Arial"/>
          <w:i/>
          <w:sz w:val="24"/>
          <w:szCs w:val="24"/>
          <w:lang w:val="en-GB"/>
        </w:rPr>
        <w:t>Based on the results of the author's conclusion above, then the author gives advice to the Government of the village in order to synchronize back regulation with activities carried out in the village that wants to use the funds of this village so village Fund objectives can implemented entirely.</w:t>
      </w:r>
      <w:r>
        <w:rPr>
          <w:rFonts w:ascii="Arial" w:hAnsi="Arial" w:cs="Arial"/>
          <w:i/>
          <w:sz w:val="24"/>
          <w:szCs w:val="24"/>
          <w:lang w:val="en-GB"/>
        </w:rPr>
        <w:t xml:space="preserve"> </w:t>
      </w:r>
    </w:p>
    <w:p w:rsidR="00E65B0E" w:rsidRPr="00E65B0E" w:rsidRDefault="00E65B0E" w:rsidP="00E65B0E">
      <w:pPr>
        <w:spacing w:line="240" w:lineRule="auto"/>
        <w:jc w:val="both"/>
        <w:rPr>
          <w:lang w:val="en-GB"/>
        </w:rPr>
      </w:pPr>
    </w:p>
    <w:sectPr w:rsidR="00E65B0E" w:rsidRPr="00E65B0E" w:rsidSect="00511000">
      <w:footerReference w:type="default" r:id="rId7"/>
      <w:pgSz w:w="11906" w:h="16838"/>
      <w:pgMar w:top="2268" w:right="1701" w:bottom="1701" w:left="2268" w:header="708" w:footer="708" w:gutter="0"/>
      <w:pgNumType w:fmt="lowerRoman" w:start="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514D" w:rsidRDefault="0045514D" w:rsidP="00511000">
      <w:pPr>
        <w:spacing w:after="0" w:line="240" w:lineRule="auto"/>
      </w:pPr>
      <w:r>
        <w:separator/>
      </w:r>
    </w:p>
  </w:endnote>
  <w:endnote w:type="continuationSeparator" w:id="0">
    <w:p w:rsidR="0045514D" w:rsidRDefault="0045514D" w:rsidP="00511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3154516"/>
      <w:docPartObj>
        <w:docPartGallery w:val="Page Numbers (Bottom of Page)"/>
        <w:docPartUnique/>
      </w:docPartObj>
    </w:sdtPr>
    <w:sdtEndPr>
      <w:rPr>
        <w:noProof/>
      </w:rPr>
    </w:sdtEndPr>
    <w:sdtContent>
      <w:p w:rsidR="00511000" w:rsidRDefault="00511000">
        <w:pPr>
          <w:pStyle w:val="Footer"/>
          <w:jc w:val="center"/>
        </w:pPr>
        <w:r>
          <w:fldChar w:fldCharType="begin"/>
        </w:r>
        <w:r>
          <w:instrText xml:space="preserve"> PAGE   \* MERGEFORMAT </w:instrText>
        </w:r>
        <w:r>
          <w:fldChar w:fldCharType="separate"/>
        </w:r>
        <w:r w:rsidR="00CE4B95">
          <w:rPr>
            <w:noProof/>
          </w:rPr>
          <w:t>x</w:t>
        </w:r>
        <w:r>
          <w:rPr>
            <w:noProof/>
          </w:rPr>
          <w:fldChar w:fldCharType="end"/>
        </w:r>
      </w:p>
    </w:sdtContent>
  </w:sdt>
  <w:p w:rsidR="00511000" w:rsidRDefault="005110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514D" w:rsidRDefault="0045514D" w:rsidP="00511000">
      <w:pPr>
        <w:spacing w:after="0" w:line="240" w:lineRule="auto"/>
      </w:pPr>
      <w:r>
        <w:separator/>
      </w:r>
    </w:p>
  </w:footnote>
  <w:footnote w:type="continuationSeparator" w:id="0">
    <w:p w:rsidR="0045514D" w:rsidRDefault="0045514D" w:rsidP="0051100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6B4"/>
    <w:rsid w:val="00003A2F"/>
    <w:rsid w:val="001B7771"/>
    <w:rsid w:val="00200ABD"/>
    <w:rsid w:val="00356B6A"/>
    <w:rsid w:val="0036238A"/>
    <w:rsid w:val="003D673C"/>
    <w:rsid w:val="0045514D"/>
    <w:rsid w:val="00511000"/>
    <w:rsid w:val="005512AD"/>
    <w:rsid w:val="00636441"/>
    <w:rsid w:val="006F3610"/>
    <w:rsid w:val="00764186"/>
    <w:rsid w:val="00792231"/>
    <w:rsid w:val="00866CE1"/>
    <w:rsid w:val="00892200"/>
    <w:rsid w:val="008E71F5"/>
    <w:rsid w:val="009D4705"/>
    <w:rsid w:val="00B71480"/>
    <w:rsid w:val="00B95639"/>
    <w:rsid w:val="00BA33C5"/>
    <w:rsid w:val="00C176B4"/>
    <w:rsid w:val="00CE4B95"/>
    <w:rsid w:val="00D37BAC"/>
    <w:rsid w:val="00E65B0E"/>
    <w:rsid w:val="00EA17AF"/>
    <w:rsid w:val="00F06E0D"/>
    <w:rsid w:val="00F97B3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6B4"/>
    <w:pPr>
      <w:spacing w:after="200" w:line="276" w:lineRule="auto"/>
    </w:pPr>
    <w:rPr>
      <w:lang w:val="en-US"/>
    </w:rPr>
  </w:style>
  <w:style w:type="paragraph" w:styleId="Heading1">
    <w:name w:val="heading 1"/>
    <w:basedOn w:val="Normal"/>
    <w:next w:val="Normal"/>
    <w:link w:val="Heading1Char"/>
    <w:uiPriority w:val="9"/>
    <w:qFormat/>
    <w:rsid w:val="00BA33C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92231"/>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33C5"/>
    <w:rPr>
      <w:rFonts w:asciiTheme="majorHAnsi" w:eastAsiaTheme="majorEastAsia" w:hAnsiTheme="majorHAnsi" w:cstheme="majorBidi"/>
      <w:color w:val="2F5496" w:themeColor="accent1" w:themeShade="BF"/>
      <w:sz w:val="32"/>
      <w:szCs w:val="32"/>
      <w:lang w:val="en-US"/>
    </w:rPr>
  </w:style>
  <w:style w:type="paragraph" w:styleId="Header">
    <w:name w:val="header"/>
    <w:basedOn w:val="Normal"/>
    <w:link w:val="HeaderChar"/>
    <w:uiPriority w:val="99"/>
    <w:unhideWhenUsed/>
    <w:rsid w:val="005110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1000"/>
    <w:rPr>
      <w:lang w:val="en-US"/>
    </w:rPr>
  </w:style>
  <w:style w:type="paragraph" w:styleId="Footer">
    <w:name w:val="footer"/>
    <w:basedOn w:val="Normal"/>
    <w:link w:val="FooterChar"/>
    <w:uiPriority w:val="99"/>
    <w:unhideWhenUsed/>
    <w:rsid w:val="005110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1000"/>
    <w:rPr>
      <w:lang w:val="en-US"/>
    </w:rPr>
  </w:style>
  <w:style w:type="character" w:customStyle="1" w:styleId="Heading3Char">
    <w:name w:val="Heading 3 Char"/>
    <w:basedOn w:val="DefaultParagraphFont"/>
    <w:link w:val="Heading3"/>
    <w:uiPriority w:val="9"/>
    <w:semiHidden/>
    <w:rsid w:val="00792231"/>
    <w:rPr>
      <w:rFonts w:asciiTheme="majorHAnsi" w:eastAsiaTheme="majorEastAsia" w:hAnsiTheme="majorHAnsi" w:cstheme="majorBidi"/>
      <w:b/>
      <w:bCs/>
      <w:color w:val="4472C4" w:themeColor="accent1"/>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6B4"/>
    <w:pPr>
      <w:spacing w:after="200" w:line="276" w:lineRule="auto"/>
    </w:pPr>
    <w:rPr>
      <w:lang w:val="en-US"/>
    </w:rPr>
  </w:style>
  <w:style w:type="paragraph" w:styleId="Heading1">
    <w:name w:val="heading 1"/>
    <w:basedOn w:val="Normal"/>
    <w:next w:val="Normal"/>
    <w:link w:val="Heading1Char"/>
    <w:uiPriority w:val="9"/>
    <w:qFormat/>
    <w:rsid w:val="00BA33C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92231"/>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33C5"/>
    <w:rPr>
      <w:rFonts w:asciiTheme="majorHAnsi" w:eastAsiaTheme="majorEastAsia" w:hAnsiTheme="majorHAnsi" w:cstheme="majorBidi"/>
      <w:color w:val="2F5496" w:themeColor="accent1" w:themeShade="BF"/>
      <w:sz w:val="32"/>
      <w:szCs w:val="32"/>
      <w:lang w:val="en-US"/>
    </w:rPr>
  </w:style>
  <w:style w:type="paragraph" w:styleId="Header">
    <w:name w:val="header"/>
    <w:basedOn w:val="Normal"/>
    <w:link w:val="HeaderChar"/>
    <w:uiPriority w:val="99"/>
    <w:unhideWhenUsed/>
    <w:rsid w:val="005110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1000"/>
    <w:rPr>
      <w:lang w:val="en-US"/>
    </w:rPr>
  </w:style>
  <w:style w:type="paragraph" w:styleId="Footer">
    <w:name w:val="footer"/>
    <w:basedOn w:val="Normal"/>
    <w:link w:val="FooterChar"/>
    <w:uiPriority w:val="99"/>
    <w:unhideWhenUsed/>
    <w:rsid w:val="005110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1000"/>
    <w:rPr>
      <w:lang w:val="en-US"/>
    </w:rPr>
  </w:style>
  <w:style w:type="character" w:customStyle="1" w:styleId="Heading3Char">
    <w:name w:val="Heading 3 Char"/>
    <w:basedOn w:val="DefaultParagraphFont"/>
    <w:link w:val="Heading3"/>
    <w:uiPriority w:val="9"/>
    <w:semiHidden/>
    <w:rsid w:val="00792231"/>
    <w:rPr>
      <w:rFonts w:asciiTheme="majorHAnsi" w:eastAsiaTheme="majorEastAsia" w:hAnsiTheme="majorHAnsi" w:cstheme="majorBidi"/>
      <w:b/>
      <w:bCs/>
      <w:color w:val="4472C4" w:themeColor="accent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59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662</Words>
  <Characters>3777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ASUS PC</cp:lastModifiedBy>
  <cp:revision>8</cp:revision>
  <dcterms:created xsi:type="dcterms:W3CDTF">2018-04-01T15:10:00Z</dcterms:created>
  <dcterms:modified xsi:type="dcterms:W3CDTF">2018-05-16T01:57:00Z</dcterms:modified>
</cp:coreProperties>
</file>