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3A" w:rsidRDefault="00CF3E52" w:rsidP="00CF3E52">
      <w:pPr>
        <w:jc w:val="center"/>
        <w:rPr>
          <w:rFonts w:ascii="Arial" w:hAnsi="Arial" w:cs="Arial"/>
          <w:b/>
          <w:sz w:val="24"/>
          <w:szCs w:val="24"/>
        </w:rPr>
      </w:pPr>
      <w:r w:rsidRPr="00CF3E52">
        <w:rPr>
          <w:rFonts w:ascii="Arial" w:hAnsi="Arial" w:cs="Arial"/>
          <w:b/>
          <w:sz w:val="24"/>
          <w:szCs w:val="24"/>
        </w:rPr>
        <w:t>ABSTRAK</w:t>
      </w:r>
    </w:p>
    <w:p w:rsidR="00A033E5" w:rsidRDefault="00CF3E52" w:rsidP="00414F06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dilapangan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Kesambi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Bandung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Tulungagung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pengelolaannya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3E5">
        <w:rPr>
          <w:rFonts w:ascii="Arial" w:hAnsi="Arial" w:cs="Arial"/>
          <w:sz w:val="24"/>
          <w:szCs w:val="24"/>
        </w:rPr>
        <w:t>dengan</w:t>
      </w:r>
      <w:proofErr w:type="spellEnd"/>
      <w:r w:rsidR="00A033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Peraturan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Pemerintah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Nomor</w:t>
      </w:r>
      <w:proofErr w:type="spellEnd"/>
      <w:r w:rsidR="00A033E5">
        <w:rPr>
          <w:rFonts w:ascii="Arial" w:hAnsi="Arial" w:cs="Arial"/>
          <w:sz w:val="24"/>
        </w:rPr>
        <w:t xml:space="preserve"> 8 </w:t>
      </w:r>
      <w:proofErr w:type="spellStart"/>
      <w:r w:rsidR="00A033E5">
        <w:rPr>
          <w:rFonts w:ascii="Arial" w:hAnsi="Arial" w:cs="Arial"/>
          <w:sz w:val="24"/>
        </w:rPr>
        <w:t>Tahun</w:t>
      </w:r>
      <w:proofErr w:type="spellEnd"/>
      <w:r w:rsidR="00A033E5">
        <w:rPr>
          <w:rFonts w:ascii="Arial" w:hAnsi="Arial" w:cs="Arial"/>
          <w:sz w:val="24"/>
        </w:rPr>
        <w:t xml:space="preserve"> 2016 </w:t>
      </w:r>
      <w:proofErr w:type="spellStart"/>
      <w:r w:rsidR="00A033E5">
        <w:rPr>
          <w:rFonts w:ascii="Arial" w:hAnsi="Arial" w:cs="Arial"/>
          <w:sz w:val="24"/>
        </w:rPr>
        <w:t>Atas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Perubahan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Keduan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dar</w:t>
      </w:r>
      <w:r w:rsidR="00A033E5">
        <w:rPr>
          <w:rFonts w:ascii="Arial" w:hAnsi="Arial" w:cs="Arial"/>
          <w:sz w:val="24"/>
        </w:rPr>
        <w:t>i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Peraturan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Pemerintah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Nomor</w:t>
      </w:r>
      <w:proofErr w:type="spellEnd"/>
      <w:r w:rsidR="00A033E5">
        <w:rPr>
          <w:rFonts w:ascii="Arial" w:hAnsi="Arial" w:cs="Arial"/>
          <w:sz w:val="24"/>
        </w:rPr>
        <w:t xml:space="preserve"> 60 </w:t>
      </w:r>
      <w:proofErr w:type="spellStart"/>
      <w:r w:rsidR="00A033E5">
        <w:rPr>
          <w:rFonts w:ascii="Arial" w:hAnsi="Arial" w:cs="Arial"/>
          <w:sz w:val="24"/>
        </w:rPr>
        <w:t>Tahun</w:t>
      </w:r>
      <w:proofErr w:type="spellEnd"/>
      <w:r w:rsidR="00A033E5">
        <w:rPr>
          <w:rFonts w:ascii="Arial" w:hAnsi="Arial" w:cs="Arial"/>
          <w:sz w:val="24"/>
        </w:rPr>
        <w:t xml:space="preserve"> 2014 </w:t>
      </w:r>
      <w:proofErr w:type="spellStart"/>
      <w:r w:rsidR="00A033E5">
        <w:rPr>
          <w:rFonts w:ascii="Arial" w:hAnsi="Arial" w:cs="Arial"/>
          <w:sz w:val="24"/>
        </w:rPr>
        <w:t>Tentang</w:t>
      </w:r>
      <w:proofErr w:type="spellEnd"/>
      <w:r w:rsidR="00A033E5">
        <w:rPr>
          <w:rFonts w:ascii="Arial" w:hAnsi="Arial" w:cs="Arial"/>
          <w:sz w:val="24"/>
        </w:rPr>
        <w:t xml:space="preserve"> Dana </w:t>
      </w:r>
      <w:proofErr w:type="spellStart"/>
      <w:r w:rsidR="00A033E5">
        <w:rPr>
          <w:rFonts w:ascii="Arial" w:hAnsi="Arial" w:cs="Arial"/>
          <w:sz w:val="24"/>
        </w:rPr>
        <w:t>Desa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bahwa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dalam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pengelolaan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dana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desa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harus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melewati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pengelolaan</w:t>
      </w:r>
      <w:proofErr w:type="spellEnd"/>
      <w:r w:rsidR="00A033E5">
        <w:rPr>
          <w:rFonts w:ascii="Arial" w:hAnsi="Arial" w:cs="Arial"/>
          <w:sz w:val="24"/>
        </w:rPr>
        <w:t xml:space="preserve"> yang </w:t>
      </w:r>
      <w:proofErr w:type="spellStart"/>
      <w:r w:rsidR="00A033E5">
        <w:rPr>
          <w:rFonts w:ascii="Arial" w:hAnsi="Arial" w:cs="Arial"/>
          <w:sz w:val="24"/>
        </w:rPr>
        <w:t>baik</w:t>
      </w:r>
      <w:proofErr w:type="spellEnd"/>
      <w:r w:rsidR="00A033E5">
        <w:rPr>
          <w:rFonts w:ascii="Arial" w:hAnsi="Arial" w:cs="Arial"/>
          <w:sz w:val="24"/>
        </w:rPr>
        <w:t xml:space="preserve"> agar </w:t>
      </w:r>
      <w:proofErr w:type="spellStart"/>
      <w:r w:rsidR="00A033E5">
        <w:rPr>
          <w:rFonts w:ascii="Arial" w:hAnsi="Arial" w:cs="Arial"/>
          <w:sz w:val="24"/>
        </w:rPr>
        <w:t>tujuan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dari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pemerintah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yaitu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menciptakan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masyarakat</w:t>
      </w:r>
      <w:proofErr w:type="spellEnd"/>
      <w:r w:rsidR="00A033E5">
        <w:rPr>
          <w:rFonts w:ascii="Arial" w:hAnsi="Arial" w:cs="Arial"/>
          <w:sz w:val="24"/>
        </w:rPr>
        <w:t xml:space="preserve"> yang </w:t>
      </w:r>
      <w:proofErr w:type="spellStart"/>
      <w:r w:rsidR="00A033E5">
        <w:rPr>
          <w:rFonts w:ascii="Arial" w:hAnsi="Arial" w:cs="Arial"/>
          <w:sz w:val="24"/>
        </w:rPr>
        <w:t>mandiri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dan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sejahtera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dapat</w:t>
      </w:r>
      <w:proofErr w:type="spellEnd"/>
      <w:r w:rsidR="00A033E5">
        <w:rPr>
          <w:rFonts w:ascii="Arial" w:hAnsi="Arial" w:cs="Arial"/>
          <w:sz w:val="24"/>
        </w:rPr>
        <w:t xml:space="preserve"> </w:t>
      </w:r>
      <w:proofErr w:type="spellStart"/>
      <w:r w:rsidR="00A033E5">
        <w:rPr>
          <w:rFonts w:ascii="Arial" w:hAnsi="Arial" w:cs="Arial"/>
          <w:sz w:val="24"/>
        </w:rPr>
        <w:t>terwujud</w:t>
      </w:r>
      <w:proofErr w:type="spellEnd"/>
      <w:r w:rsidR="00A033E5">
        <w:rPr>
          <w:rFonts w:ascii="Arial" w:hAnsi="Arial" w:cs="Arial"/>
          <w:sz w:val="24"/>
        </w:rPr>
        <w:t xml:space="preserve">. </w:t>
      </w:r>
    </w:p>
    <w:p w:rsidR="00A033E5" w:rsidRDefault="00A033E5" w:rsidP="00414F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laporan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akhir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penulis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menggunakan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metode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kualitatif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berifat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deskriptif</w:t>
      </w:r>
      <w:proofErr w:type="spellEnd"/>
      <w:r>
        <w:rPr>
          <w:rFonts w:ascii="Arial" w:hAnsi="Arial" w:cs="Arial"/>
          <w:sz w:val="24"/>
        </w:rPr>
        <w:t xml:space="preserve"> </w:t>
      </w:r>
      <w:bookmarkStart w:id="0" w:name="_GoBack"/>
      <w:bookmarkEnd w:id="0"/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pendekatan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induktif</w:t>
      </w:r>
      <w:proofErr w:type="spellEnd"/>
      <w:r>
        <w:rPr>
          <w:rFonts w:ascii="Arial" w:hAnsi="Arial" w:cs="Arial"/>
          <w:sz w:val="24"/>
        </w:rPr>
        <w:t>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Data </w:t>
      </w:r>
      <w:proofErr w:type="spellStart"/>
      <w:r>
        <w:rPr>
          <w:rFonts w:ascii="Arial" w:hAnsi="Arial" w:cs="Arial"/>
          <w:sz w:val="24"/>
        </w:rPr>
        <w:t>diperoleh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melalui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wawancara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A033E5">
        <w:rPr>
          <w:rFonts w:ascii="Arial" w:hAnsi="Arial" w:cs="Arial"/>
          <w:sz w:val="24"/>
          <w:szCs w:val="24"/>
        </w:rPr>
        <w:t>dengan</w:t>
      </w:r>
      <w:proofErr w:type="spellEnd"/>
      <w:r w:rsidRPr="00A033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3E5">
        <w:rPr>
          <w:rFonts w:ascii="Arial" w:hAnsi="Arial" w:cs="Arial"/>
          <w:sz w:val="24"/>
          <w:szCs w:val="24"/>
        </w:rPr>
        <w:t>pihak</w:t>
      </w:r>
      <w:proofErr w:type="spellEnd"/>
      <w:r w:rsidRPr="00A033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3E5">
        <w:rPr>
          <w:rFonts w:ascii="Arial" w:hAnsi="Arial" w:cs="Arial"/>
          <w:sz w:val="24"/>
          <w:szCs w:val="24"/>
        </w:rPr>
        <w:t>terkait</w:t>
      </w:r>
      <w:proofErr w:type="spellEnd"/>
      <w:r w:rsidRPr="00A033E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033E5">
        <w:rPr>
          <w:rFonts w:ascii="Arial" w:hAnsi="Arial" w:cs="Arial"/>
          <w:sz w:val="24"/>
          <w:szCs w:val="24"/>
        </w:rPr>
        <w:t>dipadukan</w:t>
      </w:r>
      <w:proofErr w:type="spellEnd"/>
      <w:r w:rsidRPr="00A033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3E5">
        <w:rPr>
          <w:rFonts w:ascii="Arial" w:hAnsi="Arial" w:cs="Arial"/>
          <w:sz w:val="24"/>
          <w:szCs w:val="24"/>
        </w:rPr>
        <w:t>dengan</w:t>
      </w:r>
      <w:proofErr w:type="spellEnd"/>
      <w:r w:rsidRPr="00A033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3E5">
        <w:rPr>
          <w:rFonts w:ascii="Arial" w:hAnsi="Arial" w:cs="Arial"/>
          <w:sz w:val="24"/>
          <w:szCs w:val="24"/>
        </w:rPr>
        <w:t>observasi</w:t>
      </w:r>
      <w:proofErr w:type="spellEnd"/>
      <w:r w:rsidRPr="00A033E5">
        <w:rPr>
          <w:rFonts w:ascii="Arial" w:hAnsi="Arial" w:cs="Arial"/>
          <w:sz w:val="24"/>
          <w:szCs w:val="24"/>
        </w:rPr>
        <w:t xml:space="preserve"> </w:t>
      </w:r>
      <w:r w:rsidRPr="00A033E5">
        <w:rPr>
          <w:rFonts w:ascii="Arial" w:hAnsi="Arial" w:cs="Arial"/>
          <w:sz w:val="24"/>
          <w:szCs w:val="24"/>
          <w:lang w:val="id-ID"/>
        </w:rPr>
        <w:t xml:space="preserve">langsung di tempat magang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A033E5" w:rsidRDefault="00A033E5" w:rsidP="00414F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menyimpulkan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kesambi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maksimal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meskipun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prosedur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unsur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legalistik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kesambi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Peraturan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Bupati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Tul</w:t>
      </w:r>
      <w:r>
        <w:rPr>
          <w:rFonts w:ascii="Arial" w:hAnsi="Arial" w:cs="Arial"/>
          <w:sz w:val="24"/>
        </w:rPr>
        <w:t>ungagung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Nomor</w:t>
      </w:r>
      <w:proofErr w:type="spellEnd"/>
      <w:r>
        <w:rPr>
          <w:rFonts w:ascii="Arial" w:hAnsi="Arial" w:cs="Arial"/>
          <w:sz w:val="24"/>
        </w:rPr>
        <w:t xml:space="preserve"> 2 </w:t>
      </w:r>
      <w:proofErr w:type="spellStart"/>
      <w:r>
        <w:rPr>
          <w:rFonts w:ascii="Arial" w:hAnsi="Arial" w:cs="Arial"/>
          <w:sz w:val="24"/>
        </w:rPr>
        <w:t>Tahun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2017 </w:t>
      </w:r>
      <w:proofErr w:type="spellStart"/>
      <w:r>
        <w:rPr>
          <w:rFonts w:ascii="Arial" w:hAnsi="Arial" w:cs="Arial"/>
          <w:sz w:val="24"/>
        </w:rPr>
        <w:t>Tentang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Tatacara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Pembagian</w:t>
      </w:r>
      <w:proofErr w:type="spellEnd"/>
      <w:r>
        <w:rPr>
          <w:rFonts w:ascii="Arial" w:hAnsi="Arial" w:cs="Arial"/>
          <w:sz w:val="24"/>
        </w:rPr>
        <w:t xml:space="preserve"> Dana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Penetapan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Rincian</w:t>
      </w:r>
      <w:proofErr w:type="spellEnd"/>
      <w:r>
        <w:rPr>
          <w:rFonts w:ascii="Arial" w:hAnsi="Arial" w:cs="Arial"/>
          <w:sz w:val="24"/>
        </w:rPr>
        <w:t xml:space="preserve"> Dana </w:t>
      </w:r>
      <w:proofErr w:type="spellStart"/>
      <w:r>
        <w:rPr>
          <w:rFonts w:ascii="Arial" w:hAnsi="Arial" w:cs="Arial"/>
          <w:sz w:val="24"/>
        </w:rPr>
        <w:t>Desa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Tahun</w:t>
      </w:r>
      <w:proofErr w:type="spellEnd"/>
      <w:r>
        <w:rPr>
          <w:rFonts w:ascii="Arial" w:hAnsi="Arial" w:cs="Arial"/>
          <w:sz w:val="24"/>
        </w:rPr>
        <w:t xml:space="preserve"> 2017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sesuai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Begitu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juga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unsur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teoritis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Sholeh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dan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Rochmasjah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(2017:59) </w:t>
      </w:r>
      <w:proofErr w:type="spellStart"/>
      <w:r>
        <w:rPr>
          <w:rFonts w:ascii="Arial" w:hAnsi="Arial" w:cs="Arial"/>
          <w:sz w:val="24"/>
          <w:szCs w:val="24"/>
        </w:rPr>
        <w:t>meliputi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perencanaan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penganggaran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penatausahaan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pertanggungjawaban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kesambi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dalam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aspek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masing-masing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meliputi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SDM yang </w:t>
      </w:r>
      <w:proofErr w:type="spellStart"/>
      <w:r w:rsidR="00414F06">
        <w:rPr>
          <w:rFonts w:ascii="Arial" w:hAnsi="Arial" w:cs="Arial"/>
          <w:sz w:val="24"/>
          <w:szCs w:val="24"/>
        </w:rPr>
        <w:t>rendah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, RAB </w:t>
      </w:r>
      <w:proofErr w:type="spellStart"/>
      <w:r w:rsidR="00414F06">
        <w:rPr>
          <w:rFonts w:ascii="Arial" w:hAnsi="Arial" w:cs="Arial"/>
          <w:sz w:val="24"/>
          <w:szCs w:val="24"/>
        </w:rPr>
        <w:t>anggaran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kurang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maksimal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14F06">
        <w:rPr>
          <w:rFonts w:ascii="Arial" w:hAnsi="Arial" w:cs="Arial"/>
          <w:sz w:val="24"/>
          <w:szCs w:val="24"/>
        </w:rPr>
        <w:t>prioritas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penggunaan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belum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rata, </w:t>
      </w:r>
      <w:proofErr w:type="spellStart"/>
      <w:r w:rsidR="00414F06">
        <w:rPr>
          <w:rFonts w:ascii="Arial" w:hAnsi="Arial" w:cs="Arial"/>
          <w:sz w:val="24"/>
          <w:szCs w:val="24"/>
        </w:rPr>
        <w:t>regulasi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harus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lebih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terperinci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14F06">
        <w:rPr>
          <w:rFonts w:ascii="Arial" w:hAnsi="Arial" w:cs="Arial"/>
          <w:sz w:val="24"/>
          <w:szCs w:val="24"/>
        </w:rPr>
        <w:t>kurangnya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koordinasi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dan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keterlambatan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pencairan</w:t>
      </w:r>
      <w:proofErr w:type="spellEnd"/>
      <w:r w:rsidR="00414F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F06">
        <w:rPr>
          <w:rFonts w:ascii="Arial" w:hAnsi="Arial" w:cs="Arial"/>
          <w:sz w:val="24"/>
          <w:szCs w:val="24"/>
        </w:rPr>
        <w:t>dana</w:t>
      </w:r>
      <w:proofErr w:type="spellEnd"/>
      <w:r w:rsidR="00414F06">
        <w:rPr>
          <w:rFonts w:ascii="Arial" w:hAnsi="Arial" w:cs="Arial"/>
          <w:sz w:val="24"/>
          <w:szCs w:val="24"/>
        </w:rPr>
        <w:t>.</w:t>
      </w:r>
    </w:p>
    <w:p w:rsidR="00414F06" w:rsidRDefault="00414F06" w:rsidP="00414F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menyarankan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kesambi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mampu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melatih</w:t>
      </w:r>
      <w:proofErr w:type="spellEnd"/>
      <w:r>
        <w:rPr>
          <w:rFonts w:ascii="Arial" w:hAnsi="Arial" w:cs="Arial"/>
          <w:sz w:val="24"/>
          <w:szCs w:val="24"/>
        </w:rPr>
        <w:t xml:space="preserve"> SDM, </w:t>
      </w:r>
      <w:proofErr w:type="spellStart"/>
      <w:r>
        <w:rPr>
          <w:rFonts w:ascii="Arial" w:hAnsi="Arial" w:cs="Arial"/>
          <w:sz w:val="24"/>
          <w:szCs w:val="24"/>
        </w:rPr>
        <w:t>membangun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koordinasi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mencari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pendamping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proses RAB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memahami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membangun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kepercayaan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94F0E" w:rsidRPr="00A033E5" w:rsidRDefault="00094F0E" w:rsidP="00414F06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  <w:r w:rsidRPr="00D433B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8D8BF4" wp14:editId="043EFF4A">
                <wp:simplePos x="0" y="0"/>
                <wp:positionH relativeFrom="margin">
                  <wp:posOffset>267970</wp:posOffset>
                </wp:positionH>
                <wp:positionV relativeFrom="paragraph">
                  <wp:posOffset>207645</wp:posOffset>
                </wp:positionV>
                <wp:extent cx="5189220" cy="4235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F0E" w:rsidRPr="00D433B9" w:rsidRDefault="00094F0E" w:rsidP="00094F0E">
                            <w:pPr>
                              <w:spacing w:line="240" w:lineRule="auto"/>
                              <w:ind w:left="1560" w:hanging="1702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433B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  <w:t xml:space="preserve"> Kata Kunci 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Pengelolaan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Dana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1pt;margin-top:16.35pt;width:408.6pt;height:33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" stroked="f">
                <v:textbox style="mso-fit-shape-to-text:t">
                  <w:txbxContent>
                    <w:p w:rsidR="00094F0E" w:rsidRPr="00D433B9" w:rsidRDefault="00094F0E" w:rsidP="00094F0E">
                      <w:pPr>
                        <w:spacing w:line="240" w:lineRule="auto"/>
                        <w:ind w:left="1560" w:hanging="1702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433B9"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  <w:t xml:space="preserve"> Kata Kunci :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Pengelolaan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Dana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Desa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94F0E" w:rsidRPr="00A033E5" w:rsidSect="00CF3E52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99"/>
    <w:rsid w:val="00094F0E"/>
    <w:rsid w:val="00414F06"/>
    <w:rsid w:val="00A033E5"/>
    <w:rsid w:val="00A4493A"/>
    <w:rsid w:val="00CF3E52"/>
    <w:rsid w:val="00DB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2018-04-01T03:47:00Z</dcterms:created>
  <dcterms:modified xsi:type="dcterms:W3CDTF">2018-04-01T04:17:00Z</dcterms:modified>
</cp:coreProperties>
</file>