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3FA2E" w14:textId="77777777" w:rsidR="00902C56" w:rsidRPr="00E90CBC" w:rsidRDefault="00902C56" w:rsidP="00AD4014">
      <w:pPr>
        <w:spacing w:line="240" w:lineRule="auto"/>
        <w:rPr>
          <w:rFonts w:asciiTheme="majorHAnsi" w:hAnsiTheme="majorHAnsi" w:cs="Times New Roman"/>
          <w:b/>
          <w:sz w:val="24"/>
          <w:szCs w:val="24"/>
          <w:lang w:val="id-ID"/>
        </w:rPr>
      </w:pPr>
    </w:p>
    <w:p w14:paraId="0AD1A5E8" w14:textId="77777777" w:rsidR="00902C56" w:rsidRPr="00F65607" w:rsidRDefault="00902C56" w:rsidP="00AD401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F65607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ABSTRAK</w:t>
      </w:r>
    </w:p>
    <w:p w14:paraId="27D67E0A" w14:textId="114AADF9" w:rsidR="00902C56" w:rsidRDefault="00902C56" w:rsidP="00AD4014">
      <w:pPr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656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Penelitian yang berjudul “Manifestasi nilai-nilai Gotong-royong dalam kerjasama daerah Untuk Penanganan Covid 19</w:t>
      </w:r>
      <w:r w:rsidR="00E75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 DKI </w:t>
      </w:r>
      <w:proofErr w:type="gramStart"/>
      <w:r w:rsidR="00E75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Jakarta</w:t>
      </w:r>
      <w:r w:rsidRPr="00F656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proofErr w:type="gramEnd"/>
      <w:r w:rsidR="00E75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E75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ini dilatarbelakangi oleh fakta bahwa membangun Provinsi-provinsi di Indonesia masih timpang. Ada daerah yang sudah sangat maju dan ada yang masih jauh tertinggal. Ditengah-tengah ketimpangan ini, menarik untuk dipertanyakan, mungkinkah dikemudian hari dilaksanakan kerjasama daerah yang bersifat kemitraan, sehingga daerah </w:t>
      </w:r>
      <w:r w:rsidR="00CE06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yang </w:t>
      </w:r>
      <w:r w:rsidRPr="00E75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lebih maju dapat membina daerah yang </w:t>
      </w:r>
      <w:r w:rsidR="00CE06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tertinggal dengan model</w:t>
      </w:r>
      <w:r w:rsidRPr="00E75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kemitraan, sehingga daerah yang lebih maju dapat membina daerah provinsi</w:t>
      </w:r>
      <w:r w:rsidR="00CE06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/kabupaten/kota</w:t>
      </w:r>
      <w:r w:rsidRPr="00E75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tertinggal.</w:t>
      </w:r>
    </w:p>
    <w:p w14:paraId="6AAE076B" w14:textId="504D7FBE" w:rsidR="00902C56" w:rsidRDefault="00902C56" w:rsidP="00AD4014">
      <w:pPr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75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Untuk me</w:t>
      </w:r>
      <w:r w:rsidR="00CE06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njajaki</w:t>
      </w:r>
      <w:r w:rsidRPr="00E75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penagasan tentang kemungkinan kerjasama daerah yang menjadi perwujudan nilai-nilai Pancasila </w:t>
      </w:r>
      <w:r w:rsidR="00CE06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dan </w:t>
      </w:r>
      <w:r w:rsidRPr="00E75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nilai-nilai kegotongroyongan, metode yang digunakan adalah penelitian eksploratif. Tujuannya adalah menggali ide-ide atau gagasan dari penyelenggaraan pemerintahan untuk membangun model kerjasama yang lebih bersifat kekeluargaan, bukan hanya kesamaan kepentingan.</w:t>
      </w:r>
      <w:r w:rsidR="00E75CA8" w:rsidRPr="00E75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E06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Berhubung suasana pandemi yang </w:t>
      </w:r>
      <w:r w:rsidR="00DB6D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banyak penyebaran covid 19 di seluruh Indonesia dan Dunia, dimana terjadi pembatasan untuk bertatap muka, maka metode wawancara hanya dapat dilaksanakan secara terbatas dan lebih banyak menggunakan data sekunder.</w:t>
      </w:r>
    </w:p>
    <w:p w14:paraId="58731317" w14:textId="72F10E7B" w:rsidR="00D30E04" w:rsidRPr="00D30E04" w:rsidRDefault="00E75CA8" w:rsidP="00AD4014">
      <w:pPr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30E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Hasil penelitian menunjukkan bahwa </w:t>
      </w:r>
      <w:r w:rsidR="00D30E04" w:rsidRPr="00D30E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Penerapan nilai gotong royong da</w:t>
      </w:r>
      <w:r w:rsidR="00CE06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lam</w:t>
      </w:r>
      <w:r w:rsidR="00D30E04" w:rsidRPr="00D30E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menangani pandemi covid 19, </w:t>
      </w:r>
      <w:r w:rsidR="00CE06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 DKI Jakarta dan sekitarnya sangat jelas, bukan hanya hubungan antar pemerintahan, tetapi juga dalam anggota dan kelompok masyarakat. </w:t>
      </w:r>
      <w:r w:rsidR="00D30E04" w:rsidRPr="00D30E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Faktor-Faktor yang melatarbelakangi perlunya Kerjasama daerah, khususnya dalam penanganan Covid-19, yaitu </w:t>
      </w:r>
      <w:r w:rsidR="00CE06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</w:t>
      </w:r>
      <w:r w:rsidR="00D30E04" w:rsidRPr="00D30E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aktor </w:t>
      </w:r>
      <w:r w:rsidR="00CE06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D30E04" w:rsidRPr="00D30E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osial dan </w:t>
      </w:r>
      <w:r w:rsidR="00CE06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D30E04" w:rsidRPr="00D30E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konomi yang terjadi di masyarakat </w:t>
      </w:r>
      <w:r w:rsidR="00CE06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sebagai akibat</w:t>
      </w:r>
      <w:r w:rsidR="00D30E04" w:rsidRPr="00D30E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pandemi Covid-19, </w:t>
      </w:r>
      <w:r w:rsidR="00CE06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</w:t>
      </w:r>
      <w:r w:rsidR="00D30E04" w:rsidRPr="00D30E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asilitas kesehatan yang memadai untuk masyarakat, </w:t>
      </w:r>
      <w:r w:rsidR="00CE06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</w:t>
      </w:r>
      <w:r w:rsidR="00D30E04" w:rsidRPr="00D30E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ebijakan PSBB di masing-masing daerah, </w:t>
      </w:r>
      <w:r w:rsidR="00CE06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D30E04" w:rsidRPr="00D30E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engedukasian kepada masyarakat tentang protokol kesehatan Covid-19, dan </w:t>
      </w:r>
      <w:r w:rsidR="00CE06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D30E04" w:rsidRPr="00D30E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enjalankan kebijakan New Normal. Pemprov DKI Jakarta dapat mencontoh pada Taiwan dan Brazil yang sudah berhasil melawan berbagai epidemi dan pandemi dinegaranya dengan mengembangkan kerjasama antara pemerintah-rumah sakit, pemerintah- swasta, pemerintah-masyarakat luas dan pemerintah-LSM. Dengan demikian kebijakan Pemprov DKI terkit penanganan C</w:t>
      </w:r>
      <w:r w:rsidR="00D30E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ovid</w:t>
      </w:r>
      <w:r w:rsidR="00D30E04" w:rsidRPr="00D30E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19 lebih konprehensif dan berkelanjutan (</w:t>
      </w:r>
      <w:r w:rsidR="00D30E04" w:rsidRPr="00D30E0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sustainable</w:t>
      </w:r>
      <w:r w:rsidR="00D30E04" w:rsidRPr="00D30E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</w:t>
      </w:r>
    </w:p>
    <w:p w14:paraId="41879360" w14:textId="5D297207" w:rsidR="00CA437F" w:rsidRPr="00DB6D1B" w:rsidRDefault="00CA437F" w:rsidP="00AD4014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75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Kata Kunci: </w:t>
      </w:r>
      <w:r w:rsidR="00CA20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D30E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enifestasi </w:t>
      </w:r>
      <w:r w:rsidR="00CA20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Nilai-nilai </w:t>
      </w:r>
      <w:r w:rsidR="00E75CA8" w:rsidRPr="00E75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Gotong Royong, Kerjasama, Covid 19</w:t>
      </w:r>
    </w:p>
    <w:sectPr w:rsidR="00CA437F" w:rsidRPr="00DB6D1B" w:rsidSect="00B91627">
      <w:footerReference w:type="default" r:id="rId7"/>
      <w:pgSz w:w="11900" w:h="16840"/>
      <w:pgMar w:top="1440" w:right="1440" w:bottom="1440" w:left="1440" w:header="708" w:footer="708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897D5" w14:textId="77777777" w:rsidR="00131243" w:rsidRDefault="00131243" w:rsidP="00F65607">
      <w:pPr>
        <w:spacing w:after="0" w:line="240" w:lineRule="auto"/>
      </w:pPr>
      <w:r>
        <w:separator/>
      </w:r>
    </w:p>
  </w:endnote>
  <w:endnote w:type="continuationSeparator" w:id="0">
    <w:p w14:paraId="50B64BAB" w14:textId="77777777" w:rsidR="00131243" w:rsidRDefault="00131243" w:rsidP="00F6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2747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17E79" w14:textId="58560A9C" w:rsidR="00F65607" w:rsidRDefault="00F656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F9B9EA" w14:textId="77777777" w:rsidR="00F65607" w:rsidRDefault="00F65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1F908" w14:textId="77777777" w:rsidR="00131243" w:rsidRDefault="00131243" w:rsidP="00F65607">
      <w:pPr>
        <w:spacing w:after="0" w:line="240" w:lineRule="auto"/>
      </w:pPr>
      <w:r>
        <w:separator/>
      </w:r>
    </w:p>
  </w:footnote>
  <w:footnote w:type="continuationSeparator" w:id="0">
    <w:p w14:paraId="38F7E557" w14:textId="77777777" w:rsidR="00131243" w:rsidRDefault="00131243" w:rsidP="00F65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4C191B"/>
    <w:multiLevelType w:val="hybridMultilevel"/>
    <w:tmpl w:val="A7365E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56"/>
    <w:rsid w:val="00131243"/>
    <w:rsid w:val="008D12AD"/>
    <w:rsid w:val="00902C56"/>
    <w:rsid w:val="009C35F0"/>
    <w:rsid w:val="00A5091B"/>
    <w:rsid w:val="00A65D14"/>
    <w:rsid w:val="00AD4014"/>
    <w:rsid w:val="00B91627"/>
    <w:rsid w:val="00C45CB8"/>
    <w:rsid w:val="00CA2081"/>
    <w:rsid w:val="00CA437F"/>
    <w:rsid w:val="00CE0652"/>
    <w:rsid w:val="00D30E04"/>
    <w:rsid w:val="00DB6D1B"/>
    <w:rsid w:val="00E73CE0"/>
    <w:rsid w:val="00E75CA8"/>
    <w:rsid w:val="00F6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AED4"/>
  <w15:chartTrackingRefBased/>
  <w15:docId w15:val="{6E762914-4956-0645-BC9C-2E643DB1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C56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C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607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5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607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selvia wisnu</dc:creator>
  <cp:keywords/>
  <dc:description/>
  <cp:lastModifiedBy>selvia wisnu</cp:lastModifiedBy>
  <cp:revision>7</cp:revision>
  <dcterms:created xsi:type="dcterms:W3CDTF">2020-10-15T10:40:00Z</dcterms:created>
  <dcterms:modified xsi:type="dcterms:W3CDTF">2021-01-05T14:48:00Z</dcterms:modified>
</cp:coreProperties>
</file>