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6D" w:rsidRDefault="0043086D" w:rsidP="001A23FA">
      <w:pPr>
        <w:spacing w:line="240" w:lineRule="auto"/>
        <w:ind w:left="2880" w:firstLine="720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1857E9" w:rsidRDefault="00EF0561" w:rsidP="00724126">
      <w:pPr>
        <w:spacing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EF0561">
        <w:rPr>
          <w:rFonts w:ascii="Arial" w:hAnsi="Arial" w:cs="Arial"/>
          <w:sz w:val="24"/>
          <w:szCs w:val="24"/>
          <w:lang w:val="id-ID"/>
        </w:rPr>
        <w:t>STRATEGI CAMAT DALAM MENINGKATKAN PENERIMAAN PAJAK BUMI DAN BANGUNAN PERDESAAN DAN PERKOTAAN DI KECAMATAN SIMPANGKATIS KABUPATEN BANGKA TENGAH PROVINSI KEPULAUAN BANGKA BELITUNG</w:t>
      </w:r>
    </w:p>
    <w:p w:rsidR="00724126" w:rsidRDefault="00EF0561" w:rsidP="00724126">
      <w:pPr>
        <w:spacing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Oleh :</w:t>
      </w:r>
    </w:p>
    <w:p w:rsidR="00EF0561" w:rsidRDefault="00EF0561" w:rsidP="00724126">
      <w:pPr>
        <w:spacing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Muhammad Sahdam Romaini</w:t>
      </w:r>
    </w:p>
    <w:p w:rsidR="00724126" w:rsidRDefault="00724126" w:rsidP="00724126">
      <w:pPr>
        <w:spacing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Dosen Pembimbing :</w:t>
      </w:r>
    </w:p>
    <w:p w:rsidR="00EF0561" w:rsidRPr="00724126" w:rsidRDefault="00EF0561" w:rsidP="00724126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724126">
        <w:rPr>
          <w:rFonts w:ascii="Arial" w:hAnsi="Arial" w:cs="Arial"/>
          <w:sz w:val="24"/>
          <w:szCs w:val="24"/>
          <w:lang w:val="id-ID"/>
        </w:rPr>
        <w:t>Prof. Dr. Drs. H. Ermaya Suradinata, SH, MH, MS</w:t>
      </w:r>
    </w:p>
    <w:p w:rsidR="00EF0561" w:rsidRPr="00EF0561" w:rsidRDefault="00EF0561" w:rsidP="00724126">
      <w:pPr>
        <w:pStyle w:val="ListParagraph"/>
        <w:numPr>
          <w:ilvl w:val="0"/>
          <w:numId w:val="2"/>
        </w:numPr>
        <w:tabs>
          <w:tab w:val="left" w:pos="1560"/>
          <w:tab w:val="left" w:pos="4253"/>
          <w:tab w:val="left" w:pos="4536"/>
        </w:tabs>
        <w:spacing w:line="24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EF0561">
        <w:rPr>
          <w:rFonts w:ascii="Arial" w:hAnsi="Arial" w:cs="Arial"/>
          <w:sz w:val="24"/>
          <w:szCs w:val="24"/>
          <w:lang w:val="id-ID"/>
        </w:rPr>
        <w:t xml:space="preserve">Dr. </w:t>
      </w:r>
      <w:proofErr w:type="spellStart"/>
      <w:r w:rsidRPr="00EF0561">
        <w:rPr>
          <w:rFonts w:ascii="Arial" w:hAnsi="Arial" w:cs="Arial"/>
          <w:sz w:val="24"/>
          <w:szCs w:val="24"/>
        </w:rPr>
        <w:t>Drs</w:t>
      </w:r>
      <w:proofErr w:type="spellEnd"/>
      <w:r w:rsidRPr="00EF0561">
        <w:rPr>
          <w:rFonts w:ascii="Arial" w:hAnsi="Arial" w:cs="Arial"/>
          <w:sz w:val="24"/>
          <w:szCs w:val="24"/>
          <w:lang w:val="id-ID"/>
        </w:rPr>
        <w:t>. H. Musa Shofiandy</w:t>
      </w:r>
      <w:r w:rsidRPr="00EF0561">
        <w:rPr>
          <w:rFonts w:ascii="Arial" w:hAnsi="Arial" w:cs="Arial"/>
          <w:sz w:val="24"/>
          <w:szCs w:val="24"/>
        </w:rPr>
        <w:t>,</w:t>
      </w:r>
      <w:r w:rsidRPr="00EF0561">
        <w:rPr>
          <w:rFonts w:ascii="Arial" w:hAnsi="Arial" w:cs="Arial"/>
          <w:sz w:val="24"/>
          <w:szCs w:val="24"/>
          <w:lang w:val="id-ID"/>
        </w:rPr>
        <w:t xml:space="preserve"> SH,</w:t>
      </w:r>
      <w:r w:rsidRPr="00EF0561">
        <w:rPr>
          <w:rFonts w:ascii="Arial" w:hAnsi="Arial" w:cs="Arial"/>
          <w:sz w:val="24"/>
          <w:szCs w:val="24"/>
        </w:rPr>
        <w:t xml:space="preserve"> </w:t>
      </w:r>
      <w:r w:rsidRPr="00EF0561">
        <w:rPr>
          <w:rFonts w:ascii="Arial" w:hAnsi="Arial" w:cs="Arial"/>
          <w:sz w:val="24"/>
          <w:szCs w:val="24"/>
          <w:lang w:val="id-ID"/>
        </w:rPr>
        <w:t>MM</w:t>
      </w:r>
    </w:p>
    <w:p w:rsidR="0043086D" w:rsidRPr="00681BAE" w:rsidRDefault="00166668" w:rsidP="00F3285C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76561">
        <w:rPr>
          <w:rFonts w:ascii="Arial" w:hAnsi="Arial" w:cs="Arial"/>
          <w:sz w:val="24"/>
          <w:szCs w:val="24"/>
          <w:lang w:val="id-ID"/>
        </w:rPr>
        <w:t>Simpangkatis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</w:t>
      </w:r>
      <w:r w:rsidR="00576561">
        <w:rPr>
          <w:rFonts w:ascii="Arial" w:hAnsi="Arial" w:cs="Arial"/>
          <w:sz w:val="24"/>
          <w:szCs w:val="24"/>
        </w:rPr>
        <w:t>kan</w:t>
      </w:r>
      <w:proofErr w:type="spellEnd"/>
      <w:r w:rsidR="005765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561">
        <w:rPr>
          <w:rFonts w:ascii="Arial" w:hAnsi="Arial" w:cs="Arial"/>
          <w:sz w:val="24"/>
          <w:szCs w:val="24"/>
        </w:rPr>
        <w:t>salah</w:t>
      </w:r>
      <w:proofErr w:type="spellEnd"/>
      <w:r w:rsidR="005765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561">
        <w:rPr>
          <w:rFonts w:ascii="Arial" w:hAnsi="Arial" w:cs="Arial"/>
          <w:sz w:val="24"/>
          <w:szCs w:val="24"/>
        </w:rPr>
        <w:t>satu</w:t>
      </w:r>
      <w:proofErr w:type="spellEnd"/>
      <w:r w:rsidR="005765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6561">
        <w:rPr>
          <w:rFonts w:ascii="Arial" w:hAnsi="Arial" w:cs="Arial"/>
          <w:sz w:val="24"/>
          <w:szCs w:val="24"/>
        </w:rPr>
        <w:t>Kecamatan</w:t>
      </w:r>
      <w:proofErr w:type="spellEnd"/>
      <w:r w:rsidR="00576561">
        <w:rPr>
          <w:rFonts w:ascii="Arial" w:hAnsi="Arial" w:cs="Arial"/>
          <w:sz w:val="24"/>
          <w:szCs w:val="24"/>
        </w:rPr>
        <w:t xml:space="preserve"> di </w:t>
      </w:r>
      <w:r w:rsidR="00576561">
        <w:rPr>
          <w:rFonts w:ascii="Arial" w:hAnsi="Arial" w:cs="Arial"/>
          <w:sz w:val="24"/>
          <w:szCs w:val="24"/>
          <w:lang w:val="id-ID"/>
        </w:rPr>
        <w:t>Kabupaten</w:t>
      </w:r>
      <w:r>
        <w:rPr>
          <w:rFonts w:ascii="Arial" w:hAnsi="Arial" w:cs="Arial"/>
          <w:sz w:val="24"/>
          <w:szCs w:val="24"/>
        </w:rPr>
        <w:t xml:space="preserve"> </w:t>
      </w:r>
      <w:r w:rsidR="00576561">
        <w:rPr>
          <w:rFonts w:ascii="Arial" w:hAnsi="Arial" w:cs="Arial"/>
          <w:sz w:val="24"/>
          <w:szCs w:val="24"/>
          <w:lang w:val="id-ID"/>
        </w:rPr>
        <w:t>Bangka Tengah Provinsi Kepulauan Bangka Belitung</w:t>
      </w:r>
      <w:r>
        <w:rPr>
          <w:rFonts w:ascii="Arial" w:hAnsi="Arial" w:cs="Arial"/>
          <w:sz w:val="24"/>
          <w:szCs w:val="24"/>
        </w:rPr>
        <w:t xml:space="preserve">, </w:t>
      </w:r>
      <w:r w:rsidR="00576561">
        <w:rPr>
          <w:rFonts w:ascii="Arial" w:hAnsi="Arial" w:cs="Arial"/>
          <w:sz w:val="24"/>
          <w:szCs w:val="24"/>
          <w:lang w:val="id-ID"/>
        </w:rPr>
        <w:t xml:space="preserve">permasalahan yang timbul di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76561">
        <w:rPr>
          <w:rFonts w:ascii="Arial" w:hAnsi="Arial" w:cs="Arial"/>
          <w:sz w:val="24"/>
          <w:szCs w:val="24"/>
          <w:lang w:val="id-ID"/>
        </w:rPr>
        <w:t>Simpangkatis</w:t>
      </w:r>
      <w:r w:rsidR="00576561">
        <w:rPr>
          <w:rFonts w:ascii="Arial" w:hAnsi="Arial" w:cs="Arial"/>
          <w:sz w:val="24"/>
          <w:szCs w:val="24"/>
        </w:rPr>
        <w:t xml:space="preserve"> </w:t>
      </w:r>
      <w:r w:rsidR="00576561">
        <w:rPr>
          <w:rFonts w:ascii="Arial" w:hAnsi="Arial" w:cs="Arial"/>
          <w:sz w:val="24"/>
          <w:szCs w:val="24"/>
          <w:lang w:val="id-ID"/>
        </w:rPr>
        <w:t xml:space="preserve">yaitu penerimaan </w:t>
      </w:r>
      <w:r w:rsidR="00724126">
        <w:rPr>
          <w:rFonts w:ascii="Arial" w:hAnsi="Arial" w:cs="Arial"/>
          <w:sz w:val="24"/>
          <w:szCs w:val="24"/>
          <w:lang w:val="id-ID"/>
        </w:rPr>
        <w:t xml:space="preserve">pajak bumi dan bangunan perdesaan dan perkotaan </w:t>
      </w:r>
      <w:r w:rsidR="00576561">
        <w:rPr>
          <w:rFonts w:ascii="Arial" w:hAnsi="Arial" w:cs="Arial"/>
          <w:sz w:val="24"/>
          <w:szCs w:val="24"/>
          <w:lang w:val="id-ID"/>
        </w:rPr>
        <w:t xml:space="preserve">3 tahun </w:t>
      </w:r>
      <w:r w:rsidR="00EF0561">
        <w:rPr>
          <w:rFonts w:ascii="Arial" w:hAnsi="Arial" w:cs="Arial"/>
          <w:sz w:val="24"/>
          <w:szCs w:val="24"/>
          <w:lang w:val="id-ID"/>
        </w:rPr>
        <w:t>terakhir tidak mencapai target.</w:t>
      </w:r>
      <w:proofErr w:type="gramEnd"/>
      <w:r w:rsidR="00EF0561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proofErr w:type="gramStart"/>
      <w:r w:rsidR="0043086D">
        <w:rPr>
          <w:rFonts w:ascii="Arial" w:hAnsi="Arial" w:cs="Arial"/>
          <w:sz w:val="24"/>
          <w:szCs w:val="24"/>
        </w:rPr>
        <w:t>Penelitian</w:t>
      </w:r>
      <w:proofErr w:type="spellEnd"/>
      <w:r w:rsidR="004308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86D">
        <w:rPr>
          <w:rFonts w:ascii="Arial" w:hAnsi="Arial" w:cs="Arial"/>
          <w:sz w:val="24"/>
          <w:szCs w:val="24"/>
        </w:rPr>
        <w:t>ini</w:t>
      </w:r>
      <w:proofErr w:type="spellEnd"/>
      <w:r w:rsidR="004308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86D">
        <w:rPr>
          <w:rFonts w:ascii="Arial" w:hAnsi="Arial" w:cs="Arial"/>
          <w:sz w:val="24"/>
          <w:szCs w:val="24"/>
        </w:rPr>
        <w:t>bertujuan</w:t>
      </w:r>
      <w:proofErr w:type="spellEnd"/>
      <w:r w:rsidR="004308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86D">
        <w:rPr>
          <w:rFonts w:ascii="Arial" w:hAnsi="Arial" w:cs="Arial"/>
          <w:sz w:val="24"/>
          <w:szCs w:val="24"/>
        </w:rPr>
        <w:t>untuk</w:t>
      </w:r>
      <w:proofErr w:type="spellEnd"/>
      <w:r w:rsidR="004308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86D">
        <w:rPr>
          <w:rFonts w:ascii="Arial" w:hAnsi="Arial" w:cs="Arial"/>
          <w:sz w:val="24"/>
          <w:szCs w:val="24"/>
        </w:rPr>
        <w:t>mengetahui</w:t>
      </w:r>
      <w:proofErr w:type="spellEnd"/>
      <w:r w:rsidR="004308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086D">
        <w:rPr>
          <w:rFonts w:ascii="Arial" w:hAnsi="Arial" w:cs="Arial"/>
          <w:sz w:val="24"/>
          <w:szCs w:val="24"/>
        </w:rPr>
        <w:t>bagaimana</w:t>
      </w:r>
      <w:proofErr w:type="spellEnd"/>
      <w:r w:rsidR="00523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BAE">
        <w:rPr>
          <w:rFonts w:ascii="Arial" w:hAnsi="Arial" w:cs="Arial"/>
          <w:sz w:val="24"/>
          <w:szCs w:val="24"/>
        </w:rPr>
        <w:t>Strategi</w:t>
      </w:r>
      <w:proofErr w:type="spellEnd"/>
      <w:r w:rsidR="00681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BAE">
        <w:rPr>
          <w:rFonts w:ascii="Arial" w:hAnsi="Arial" w:cs="Arial"/>
          <w:sz w:val="24"/>
          <w:szCs w:val="24"/>
        </w:rPr>
        <w:t>Camat</w:t>
      </w:r>
      <w:proofErr w:type="spellEnd"/>
      <w:r w:rsidR="00681BAE">
        <w:rPr>
          <w:rFonts w:ascii="Arial" w:hAnsi="Arial" w:cs="Arial"/>
          <w:sz w:val="24"/>
          <w:szCs w:val="24"/>
          <w:lang w:val="id-ID"/>
        </w:rPr>
        <w:t xml:space="preserve">, </w:t>
      </w:r>
      <w:proofErr w:type="spellStart"/>
      <w:r w:rsidR="00681BAE" w:rsidRPr="0073610D">
        <w:rPr>
          <w:rFonts w:ascii="Arial" w:hAnsi="Arial" w:cs="Arial"/>
          <w:sz w:val="24"/>
          <w:szCs w:val="24"/>
        </w:rPr>
        <w:t>kendala</w:t>
      </w:r>
      <w:proofErr w:type="spellEnd"/>
      <w:r w:rsidR="00681BAE">
        <w:rPr>
          <w:rFonts w:ascii="Arial" w:hAnsi="Arial" w:cs="Arial"/>
          <w:sz w:val="24"/>
          <w:szCs w:val="24"/>
          <w:lang w:val="id-ID"/>
        </w:rPr>
        <w:t xml:space="preserve"> yang di temui dan </w:t>
      </w:r>
      <w:proofErr w:type="spellStart"/>
      <w:r w:rsidR="00681BAE">
        <w:rPr>
          <w:rFonts w:ascii="Arial" w:hAnsi="Arial" w:cs="Arial"/>
          <w:sz w:val="24"/>
          <w:szCs w:val="24"/>
        </w:rPr>
        <w:t>upaya</w:t>
      </w:r>
      <w:proofErr w:type="spellEnd"/>
      <w:r w:rsidR="00681BAE" w:rsidRPr="0073610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81BAE" w:rsidRPr="0073610D">
        <w:rPr>
          <w:rFonts w:ascii="Arial" w:hAnsi="Arial" w:cs="Arial"/>
          <w:sz w:val="24"/>
          <w:szCs w:val="24"/>
        </w:rPr>
        <w:t>dilakukan</w:t>
      </w:r>
      <w:proofErr w:type="spellEnd"/>
      <w:r w:rsidR="00681BAE" w:rsidRPr="00736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BAE" w:rsidRPr="0073610D">
        <w:rPr>
          <w:rFonts w:ascii="Arial" w:hAnsi="Arial" w:cs="Arial"/>
          <w:sz w:val="24"/>
          <w:szCs w:val="24"/>
        </w:rPr>
        <w:t>dalam</w:t>
      </w:r>
      <w:proofErr w:type="spellEnd"/>
      <w:r w:rsidR="00681BAE" w:rsidRPr="00736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BAE" w:rsidRPr="0073610D">
        <w:rPr>
          <w:rFonts w:ascii="Arial" w:hAnsi="Arial" w:cs="Arial"/>
          <w:sz w:val="24"/>
          <w:szCs w:val="24"/>
        </w:rPr>
        <w:t>rangka</w:t>
      </w:r>
      <w:proofErr w:type="spellEnd"/>
      <w:r w:rsidR="00681BAE" w:rsidRPr="00736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BAE" w:rsidRPr="0073610D">
        <w:rPr>
          <w:rFonts w:ascii="Arial" w:hAnsi="Arial" w:cs="Arial"/>
          <w:sz w:val="24"/>
          <w:szCs w:val="24"/>
        </w:rPr>
        <w:t>mengatasi</w:t>
      </w:r>
      <w:proofErr w:type="spellEnd"/>
      <w:r w:rsidR="00681BAE" w:rsidRPr="007361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1BAE" w:rsidRPr="0073610D">
        <w:rPr>
          <w:rFonts w:ascii="Arial" w:hAnsi="Arial" w:cs="Arial"/>
          <w:sz w:val="24"/>
          <w:szCs w:val="24"/>
        </w:rPr>
        <w:t>kendala</w:t>
      </w:r>
      <w:proofErr w:type="spellEnd"/>
      <w:r w:rsidR="00E260F6">
        <w:rPr>
          <w:rFonts w:ascii="Arial" w:hAnsi="Arial" w:cs="Arial"/>
          <w:sz w:val="24"/>
          <w:szCs w:val="24"/>
          <w:lang w:val="id-ID"/>
        </w:rPr>
        <w:t xml:space="preserve"> tersebut.</w:t>
      </w:r>
      <w:proofErr w:type="gramEnd"/>
      <w:r w:rsidR="00681BAE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663CCA" w:rsidRPr="002E5587" w:rsidRDefault="0043086D" w:rsidP="00F3285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 w:rsidR="00523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3725">
        <w:rPr>
          <w:rFonts w:ascii="Arial" w:hAnsi="Arial" w:cs="Arial"/>
          <w:sz w:val="24"/>
          <w:szCs w:val="24"/>
        </w:rPr>
        <w:t>deskriptif</w:t>
      </w:r>
      <w:proofErr w:type="spellEnd"/>
      <w:r w:rsidR="00523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3725">
        <w:rPr>
          <w:rFonts w:ascii="Arial" w:hAnsi="Arial" w:cs="Arial"/>
          <w:sz w:val="24"/>
          <w:szCs w:val="24"/>
        </w:rPr>
        <w:t>dengan</w:t>
      </w:r>
      <w:proofErr w:type="spellEnd"/>
      <w:r w:rsidR="00681BAE">
        <w:rPr>
          <w:rFonts w:ascii="Arial" w:hAnsi="Arial" w:cs="Arial"/>
          <w:sz w:val="24"/>
          <w:szCs w:val="24"/>
          <w:lang w:val="id-ID"/>
        </w:rPr>
        <w:t xml:space="preserve"> pendekatan kualitatif</w:t>
      </w:r>
      <w:r w:rsidR="0052372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3725">
        <w:rPr>
          <w:rFonts w:ascii="Arial" w:hAnsi="Arial" w:cs="Arial"/>
          <w:sz w:val="24"/>
          <w:szCs w:val="24"/>
        </w:rPr>
        <w:t>teknik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BA6">
        <w:rPr>
          <w:rFonts w:ascii="Arial" w:hAnsi="Arial" w:cs="Arial"/>
          <w:sz w:val="24"/>
          <w:szCs w:val="24"/>
        </w:rPr>
        <w:t>pengumpulan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521BA6">
        <w:rPr>
          <w:rFonts w:ascii="Arial" w:hAnsi="Arial" w:cs="Arial"/>
          <w:sz w:val="24"/>
          <w:szCs w:val="24"/>
        </w:rPr>
        <w:t>menggunakan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BA6">
        <w:rPr>
          <w:rFonts w:ascii="Arial" w:hAnsi="Arial" w:cs="Arial"/>
          <w:sz w:val="24"/>
          <w:szCs w:val="24"/>
        </w:rPr>
        <w:t>observasi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21BA6">
        <w:rPr>
          <w:rFonts w:ascii="Arial" w:hAnsi="Arial" w:cs="Arial"/>
          <w:sz w:val="24"/>
          <w:szCs w:val="24"/>
        </w:rPr>
        <w:t>wawancara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BA6">
        <w:rPr>
          <w:rFonts w:ascii="Arial" w:hAnsi="Arial" w:cs="Arial"/>
          <w:sz w:val="24"/>
          <w:szCs w:val="24"/>
        </w:rPr>
        <w:t>dan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BA6">
        <w:rPr>
          <w:rFonts w:ascii="Arial" w:hAnsi="Arial" w:cs="Arial"/>
          <w:sz w:val="24"/>
          <w:szCs w:val="24"/>
        </w:rPr>
        <w:t>dokumentasi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BA6">
        <w:rPr>
          <w:rFonts w:ascii="Arial" w:hAnsi="Arial" w:cs="Arial"/>
          <w:sz w:val="24"/>
          <w:szCs w:val="24"/>
        </w:rPr>
        <w:t>Penulis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BA6">
        <w:rPr>
          <w:rFonts w:ascii="Arial" w:hAnsi="Arial" w:cs="Arial"/>
          <w:sz w:val="24"/>
          <w:szCs w:val="24"/>
        </w:rPr>
        <w:t>mengamati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521BA6">
        <w:rPr>
          <w:rFonts w:ascii="Arial" w:hAnsi="Arial" w:cs="Arial"/>
          <w:sz w:val="24"/>
          <w:szCs w:val="24"/>
        </w:rPr>
        <w:t>lapanga</w:t>
      </w:r>
      <w:r w:rsidR="003709F7">
        <w:rPr>
          <w:rFonts w:ascii="Arial" w:hAnsi="Arial" w:cs="Arial"/>
          <w:sz w:val="24"/>
          <w:szCs w:val="24"/>
        </w:rPr>
        <w:t>n</w:t>
      </w:r>
      <w:proofErr w:type="spellEnd"/>
      <w:r w:rsidR="003709F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09F7">
        <w:rPr>
          <w:rFonts w:ascii="Arial" w:hAnsi="Arial" w:cs="Arial"/>
          <w:sz w:val="24"/>
          <w:szCs w:val="24"/>
        </w:rPr>
        <w:t>bahwa</w:t>
      </w:r>
      <w:proofErr w:type="spellEnd"/>
      <w:r w:rsidR="001857E9">
        <w:rPr>
          <w:rFonts w:ascii="Arial" w:hAnsi="Arial" w:cs="Arial"/>
          <w:sz w:val="24"/>
          <w:szCs w:val="24"/>
          <w:lang w:val="id-ID"/>
        </w:rPr>
        <w:t xml:space="preserve"> strategi camat dalam meningkatkan</w:t>
      </w:r>
      <w:r w:rsidR="003709F7">
        <w:rPr>
          <w:rFonts w:ascii="Arial" w:hAnsi="Arial" w:cs="Arial"/>
          <w:sz w:val="24"/>
          <w:szCs w:val="24"/>
        </w:rPr>
        <w:t xml:space="preserve"> </w:t>
      </w:r>
      <w:r w:rsidR="003709F7">
        <w:rPr>
          <w:rFonts w:ascii="Arial" w:hAnsi="Arial" w:cs="Arial"/>
          <w:sz w:val="24"/>
          <w:szCs w:val="24"/>
          <w:lang w:val="id-ID"/>
        </w:rPr>
        <w:t>penerimaan</w:t>
      </w:r>
      <w:r w:rsidR="00521BA6">
        <w:rPr>
          <w:rFonts w:ascii="Arial" w:hAnsi="Arial" w:cs="Arial"/>
          <w:sz w:val="24"/>
          <w:szCs w:val="24"/>
        </w:rPr>
        <w:t xml:space="preserve"> </w:t>
      </w:r>
      <w:r w:rsidR="00724126">
        <w:rPr>
          <w:rFonts w:ascii="Arial" w:hAnsi="Arial" w:cs="Arial"/>
          <w:sz w:val="24"/>
          <w:szCs w:val="24"/>
          <w:lang w:val="id-ID"/>
        </w:rPr>
        <w:t xml:space="preserve">PBB-P2 </w:t>
      </w:r>
      <w:r w:rsidR="00521BA6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521BA6">
        <w:rPr>
          <w:rFonts w:ascii="Arial" w:hAnsi="Arial" w:cs="Arial"/>
          <w:sz w:val="24"/>
          <w:szCs w:val="24"/>
        </w:rPr>
        <w:t>Kecamatan</w:t>
      </w:r>
      <w:proofErr w:type="spellEnd"/>
      <w:r w:rsidR="00521BA6">
        <w:rPr>
          <w:rFonts w:ascii="Arial" w:hAnsi="Arial" w:cs="Arial"/>
          <w:sz w:val="24"/>
          <w:szCs w:val="24"/>
        </w:rPr>
        <w:t xml:space="preserve"> </w:t>
      </w:r>
      <w:r w:rsidR="003709F7">
        <w:rPr>
          <w:rFonts w:ascii="Arial" w:hAnsi="Arial" w:cs="Arial"/>
          <w:sz w:val="24"/>
          <w:szCs w:val="24"/>
          <w:lang w:val="id-ID"/>
        </w:rPr>
        <w:t>Simpangkatis</w:t>
      </w:r>
      <w:r w:rsidR="00E260F6">
        <w:rPr>
          <w:rFonts w:ascii="Arial" w:hAnsi="Arial" w:cs="Arial"/>
          <w:sz w:val="24"/>
          <w:szCs w:val="24"/>
          <w:lang w:val="id-ID"/>
        </w:rPr>
        <w:t xml:space="preserve"> </w:t>
      </w:r>
      <w:r w:rsidR="001857E9">
        <w:rPr>
          <w:rFonts w:ascii="Arial" w:hAnsi="Arial" w:cs="Arial"/>
          <w:sz w:val="24"/>
          <w:szCs w:val="24"/>
          <w:lang w:val="id-ID"/>
        </w:rPr>
        <w:t xml:space="preserve">sudah berjalan cukup baik </w:t>
      </w:r>
      <w:proofErr w:type="gramStart"/>
      <w:r w:rsidR="001857E9">
        <w:rPr>
          <w:rFonts w:ascii="Arial" w:hAnsi="Arial" w:cs="Arial"/>
          <w:sz w:val="24"/>
          <w:szCs w:val="24"/>
          <w:lang w:val="id-ID"/>
        </w:rPr>
        <w:t>akan</w:t>
      </w:r>
      <w:proofErr w:type="gramEnd"/>
      <w:r w:rsidR="001857E9">
        <w:rPr>
          <w:rFonts w:ascii="Arial" w:hAnsi="Arial" w:cs="Arial"/>
          <w:sz w:val="24"/>
          <w:szCs w:val="24"/>
          <w:lang w:val="id-ID"/>
        </w:rPr>
        <w:t xml:space="preserve"> tetapi ada beberapa kendala yang ditemui</w:t>
      </w:r>
      <w:r w:rsidR="00521BA6">
        <w:rPr>
          <w:rFonts w:ascii="Arial" w:hAnsi="Arial" w:cs="Arial"/>
          <w:sz w:val="24"/>
          <w:szCs w:val="24"/>
        </w:rPr>
        <w:t xml:space="preserve">. </w:t>
      </w:r>
      <w:r w:rsidR="001857E9">
        <w:rPr>
          <w:rFonts w:ascii="Arial" w:hAnsi="Arial" w:cs="Arial"/>
          <w:sz w:val="24"/>
          <w:szCs w:val="24"/>
          <w:lang w:val="id-ID"/>
        </w:rPr>
        <w:t>Kendala</w:t>
      </w:r>
      <w:r w:rsidR="00E851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5160">
        <w:rPr>
          <w:rFonts w:ascii="Arial" w:hAnsi="Arial" w:cs="Arial"/>
          <w:sz w:val="24"/>
          <w:szCs w:val="24"/>
        </w:rPr>
        <w:t>tersebut</w:t>
      </w:r>
      <w:proofErr w:type="spellEnd"/>
      <w:r w:rsidR="00E851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5160">
        <w:rPr>
          <w:rFonts w:ascii="Arial" w:hAnsi="Arial" w:cs="Arial"/>
          <w:sz w:val="24"/>
          <w:szCs w:val="24"/>
        </w:rPr>
        <w:t>a</w:t>
      </w:r>
      <w:r w:rsidR="00137790">
        <w:rPr>
          <w:rFonts w:ascii="Arial" w:hAnsi="Arial" w:cs="Arial"/>
          <w:sz w:val="24"/>
          <w:szCs w:val="24"/>
        </w:rPr>
        <w:t>dalah</w:t>
      </w:r>
      <w:proofErr w:type="spellEnd"/>
      <w:r w:rsidR="00137790">
        <w:rPr>
          <w:rFonts w:ascii="Arial" w:hAnsi="Arial" w:cs="Arial"/>
          <w:sz w:val="24"/>
          <w:szCs w:val="24"/>
        </w:rPr>
        <w:t xml:space="preserve"> </w:t>
      </w:r>
      <w:r w:rsidR="002E5587">
        <w:rPr>
          <w:rFonts w:ascii="Arial" w:hAnsi="Arial" w:cs="Arial"/>
          <w:sz w:val="24"/>
          <w:szCs w:val="24"/>
          <w:lang w:val="id-ID"/>
        </w:rPr>
        <w:t>kurangnya pemahaman masyarakat</w:t>
      </w:r>
      <w:r w:rsidR="00B94559">
        <w:rPr>
          <w:rFonts w:ascii="Arial" w:hAnsi="Arial" w:cs="Arial"/>
          <w:sz w:val="24"/>
          <w:szCs w:val="24"/>
          <w:lang w:val="id-ID"/>
        </w:rPr>
        <w:t xml:space="preserve"> dan pemungut pajak</w:t>
      </w:r>
      <w:r w:rsidR="002E5587">
        <w:rPr>
          <w:rFonts w:ascii="Arial" w:hAnsi="Arial" w:cs="Arial"/>
          <w:sz w:val="24"/>
          <w:lang w:val="id-ID"/>
        </w:rPr>
        <w:t xml:space="preserve">, </w:t>
      </w:r>
      <w:r w:rsidR="002E5587" w:rsidRPr="007F092F">
        <w:rPr>
          <w:rFonts w:ascii="Arial" w:hAnsi="Arial" w:cs="Arial"/>
          <w:sz w:val="24"/>
          <w:szCs w:val="24"/>
          <w:lang w:val="id-ID"/>
        </w:rPr>
        <w:t xml:space="preserve">Masih ada objek pajak yang </w:t>
      </w:r>
      <w:r w:rsidR="002E5587">
        <w:rPr>
          <w:rFonts w:ascii="Arial" w:hAnsi="Arial" w:cs="Arial"/>
          <w:sz w:val="24"/>
          <w:szCs w:val="24"/>
          <w:lang w:val="id-ID"/>
        </w:rPr>
        <w:t xml:space="preserve">belum diketahui subjek pajaknya, </w:t>
      </w:r>
      <w:r w:rsidR="002E5587" w:rsidRPr="007F092F">
        <w:rPr>
          <w:rFonts w:ascii="Arial" w:hAnsi="Arial" w:cs="Arial"/>
          <w:sz w:val="24"/>
          <w:szCs w:val="24"/>
          <w:lang w:val="id-ID"/>
        </w:rPr>
        <w:t>Belum adanya penghargaan dan hukuman.</w:t>
      </w:r>
    </w:p>
    <w:p w:rsidR="00176FCD" w:rsidRPr="00176FCD" w:rsidRDefault="00176FCD" w:rsidP="00176FCD">
      <w:pPr>
        <w:spacing w:after="0" w:line="120" w:lineRule="auto"/>
        <w:ind w:firstLine="851"/>
        <w:jc w:val="both"/>
        <w:rPr>
          <w:rFonts w:ascii="Arial" w:hAnsi="Arial" w:cs="Arial"/>
          <w:sz w:val="24"/>
          <w:szCs w:val="24"/>
          <w:lang w:val="id-ID"/>
        </w:rPr>
      </w:pPr>
    </w:p>
    <w:p w:rsidR="002E5587" w:rsidRDefault="00663CCA" w:rsidP="00724126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lang w:val="id-ID"/>
        </w:rPr>
      </w:pPr>
      <w:proofErr w:type="spellStart"/>
      <w:r>
        <w:rPr>
          <w:rFonts w:ascii="Arial" w:hAnsi="Arial" w:cs="Arial"/>
          <w:sz w:val="24"/>
          <w:szCs w:val="24"/>
        </w:rPr>
        <w:t>Adapun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Kecamatan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137790">
        <w:rPr>
          <w:rFonts w:ascii="Arial" w:hAnsi="Arial" w:cs="Arial"/>
          <w:sz w:val="24"/>
          <w:szCs w:val="24"/>
          <w:lang w:val="id-ID"/>
        </w:rPr>
        <w:t>Simpangkatis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E5587">
        <w:rPr>
          <w:rFonts w:ascii="Arial" w:hAnsi="Arial" w:cs="Arial"/>
          <w:color w:val="000000"/>
          <w:sz w:val="24"/>
          <w:szCs w:val="24"/>
          <w:lang w:val="id-ID"/>
        </w:rPr>
        <w:t>Guna</w:t>
      </w:r>
      <w:r w:rsidR="002E5587" w:rsidRPr="00E56F14">
        <w:rPr>
          <w:rFonts w:ascii="Arial" w:hAnsi="Arial" w:cs="Arial"/>
          <w:color w:val="000000"/>
          <w:sz w:val="24"/>
          <w:szCs w:val="24"/>
          <w:lang w:val="id-ID"/>
        </w:rPr>
        <w:t xml:space="preserve"> menambah pemahaman </w:t>
      </w:r>
      <w:r w:rsidR="002E5587">
        <w:rPr>
          <w:rFonts w:ascii="Arial" w:hAnsi="Arial" w:cs="Arial"/>
          <w:color w:val="000000"/>
          <w:sz w:val="24"/>
          <w:szCs w:val="24"/>
          <w:lang w:val="id-ID"/>
        </w:rPr>
        <w:t>masyarakat</w:t>
      </w:r>
      <w:r w:rsidR="00B94559">
        <w:rPr>
          <w:rFonts w:ascii="Arial" w:hAnsi="Arial" w:cs="Arial"/>
          <w:color w:val="000000"/>
          <w:sz w:val="24"/>
          <w:szCs w:val="24"/>
          <w:lang w:val="id-ID"/>
        </w:rPr>
        <w:t xml:space="preserve"> dan pemungut pajak</w:t>
      </w:r>
      <w:r w:rsidR="002E5587">
        <w:rPr>
          <w:rFonts w:ascii="Arial" w:hAnsi="Arial" w:cs="Arial"/>
          <w:color w:val="000000"/>
          <w:sz w:val="24"/>
          <w:szCs w:val="24"/>
          <w:lang w:val="id-ID"/>
        </w:rPr>
        <w:t xml:space="preserve"> maka </w:t>
      </w:r>
      <w:r w:rsidR="002E5587" w:rsidRPr="007248A1">
        <w:rPr>
          <w:rFonts w:ascii="Arial" w:hAnsi="Arial" w:cs="Arial"/>
          <w:color w:val="000000"/>
          <w:sz w:val="24"/>
          <w:szCs w:val="24"/>
          <w:lang w:val="id-ID"/>
        </w:rPr>
        <w:t>Kecamatan akan melakukan pertemuan, rapat koordinasi dan diskusi kepada desa</w:t>
      </w:r>
      <w:r w:rsidR="002E5587">
        <w:rPr>
          <w:rFonts w:ascii="Arial" w:hAnsi="Arial" w:cs="Arial"/>
          <w:sz w:val="24"/>
          <w:lang w:val="id-ID"/>
        </w:rPr>
        <w:t xml:space="preserve">, </w:t>
      </w:r>
      <w:r w:rsidR="002E5587" w:rsidRPr="002E5587">
        <w:rPr>
          <w:rFonts w:ascii="Arial" w:hAnsi="Arial" w:cs="Arial"/>
          <w:sz w:val="24"/>
          <w:szCs w:val="24"/>
          <w:lang w:val="id-ID"/>
        </w:rPr>
        <w:t>Bagi objek pajak yang belum diketahui subjek pajaknya maka kecamatan akan memasang plang yang bertulisan tanah/bangunan ini dijual sehingga subjek atas objek pajak tersebut agar protes karena tanah/bangunannya akan dijual maka akan diketahui subjek atas objek pajak tersebut</w:t>
      </w:r>
      <w:r w:rsidR="002E5587">
        <w:rPr>
          <w:rFonts w:ascii="Arial" w:hAnsi="Arial" w:cs="Arial"/>
          <w:sz w:val="24"/>
          <w:lang w:val="id-ID"/>
        </w:rPr>
        <w:t xml:space="preserve">, </w:t>
      </w:r>
      <w:r w:rsidR="002E5587" w:rsidRPr="002E5587">
        <w:rPr>
          <w:rFonts w:ascii="Arial" w:hAnsi="Arial" w:cs="Arial"/>
          <w:color w:val="000000"/>
          <w:sz w:val="24"/>
          <w:lang w:val="id-ID"/>
        </w:rPr>
        <w:t xml:space="preserve">Pihak Kecamatan membuat kebijakan bahwa bagi masyarakat yang ingin mendapat pelayanan maka harus menunjukkan bukti lunas </w:t>
      </w:r>
      <w:r w:rsidR="00724126">
        <w:rPr>
          <w:rFonts w:ascii="Arial" w:hAnsi="Arial" w:cs="Arial"/>
          <w:color w:val="000000"/>
          <w:sz w:val="24"/>
          <w:lang w:val="id-ID"/>
        </w:rPr>
        <w:t>PBB-P2</w:t>
      </w:r>
      <w:r w:rsidR="002E5587" w:rsidRPr="002E5587">
        <w:rPr>
          <w:rFonts w:ascii="Arial" w:hAnsi="Arial" w:cs="Arial"/>
          <w:sz w:val="24"/>
          <w:lang w:val="id-ID"/>
        </w:rPr>
        <w:t>.</w:t>
      </w:r>
    </w:p>
    <w:p w:rsidR="00724126" w:rsidRPr="00724126" w:rsidRDefault="00724126" w:rsidP="00724126">
      <w:pPr>
        <w:pStyle w:val="ListParagraph"/>
        <w:spacing w:after="0" w:line="240" w:lineRule="auto"/>
        <w:ind w:left="0" w:firstLine="851"/>
        <w:jc w:val="both"/>
        <w:rPr>
          <w:rFonts w:ascii="Arial" w:hAnsi="Arial" w:cs="Arial"/>
          <w:sz w:val="24"/>
          <w:lang w:val="id-ID"/>
        </w:rPr>
      </w:pPr>
    </w:p>
    <w:p w:rsidR="00491AE4" w:rsidRPr="001857E9" w:rsidRDefault="00491AE4" w:rsidP="00491AE4">
      <w:pPr>
        <w:spacing w:line="240" w:lineRule="auto"/>
        <w:ind w:left="1418" w:hanging="1418"/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Kata Kunci: Strategi, Camat, Pajak Bumi Dan Bangunan Perdesaan Dan Perkotaan</w:t>
      </w:r>
      <w:bookmarkStart w:id="0" w:name="_GoBack"/>
      <w:bookmarkEnd w:id="0"/>
    </w:p>
    <w:sectPr w:rsidR="00491AE4" w:rsidRPr="001857E9" w:rsidSect="008D268B">
      <w:footerReference w:type="default" r:id="rId8"/>
      <w:pgSz w:w="12240" w:h="15840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90" w:rsidRDefault="00607F90" w:rsidP="00926084">
      <w:pPr>
        <w:spacing w:after="0" w:line="240" w:lineRule="auto"/>
      </w:pPr>
      <w:r>
        <w:separator/>
      </w:r>
    </w:p>
  </w:endnote>
  <w:endnote w:type="continuationSeparator" w:id="0">
    <w:p w:rsidR="00607F90" w:rsidRDefault="00607F90" w:rsidP="0092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1546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268B" w:rsidRDefault="008D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559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926084" w:rsidRPr="00926084" w:rsidRDefault="00926084" w:rsidP="00926084">
    <w:pPr>
      <w:pStyle w:val="Footer"/>
      <w:jc w:val="center"/>
      <w:rPr>
        <w:lang w:val="en-I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90" w:rsidRDefault="00607F90" w:rsidP="00926084">
      <w:pPr>
        <w:spacing w:after="0" w:line="240" w:lineRule="auto"/>
      </w:pPr>
      <w:r>
        <w:separator/>
      </w:r>
    </w:p>
  </w:footnote>
  <w:footnote w:type="continuationSeparator" w:id="0">
    <w:p w:rsidR="00607F90" w:rsidRDefault="00607F90" w:rsidP="00926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B71B6"/>
    <w:multiLevelType w:val="hybridMultilevel"/>
    <w:tmpl w:val="23AAAB56"/>
    <w:lvl w:ilvl="0" w:tplc="04210011">
      <w:start w:val="1"/>
      <w:numFmt w:val="decimal"/>
      <w:lvlText w:val="%1)"/>
      <w:lvlJc w:val="left"/>
      <w:pPr>
        <w:ind w:left="169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1">
    <w:nsid w:val="6A1A306C"/>
    <w:multiLevelType w:val="hybridMultilevel"/>
    <w:tmpl w:val="50B21CB0"/>
    <w:lvl w:ilvl="0" w:tplc="03B4723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6D"/>
    <w:rsid w:val="000019AD"/>
    <w:rsid w:val="0009680F"/>
    <w:rsid w:val="000F6D01"/>
    <w:rsid w:val="00137790"/>
    <w:rsid w:val="001439C6"/>
    <w:rsid w:val="00166668"/>
    <w:rsid w:val="00176FCD"/>
    <w:rsid w:val="001857E9"/>
    <w:rsid w:val="001A23FA"/>
    <w:rsid w:val="00213CD9"/>
    <w:rsid w:val="00216DE0"/>
    <w:rsid w:val="002E5587"/>
    <w:rsid w:val="00306BF7"/>
    <w:rsid w:val="00322019"/>
    <w:rsid w:val="00367B55"/>
    <w:rsid w:val="003709F7"/>
    <w:rsid w:val="00414368"/>
    <w:rsid w:val="0043086D"/>
    <w:rsid w:val="00491AE4"/>
    <w:rsid w:val="004C40A7"/>
    <w:rsid w:val="004F121A"/>
    <w:rsid w:val="00521BA6"/>
    <w:rsid w:val="00523725"/>
    <w:rsid w:val="00576561"/>
    <w:rsid w:val="005C7626"/>
    <w:rsid w:val="00602709"/>
    <w:rsid w:val="00607F90"/>
    <w:rsid w:val="00663CCA"/>
    <w:rsid w:val="00681BAE"/>
    <w:rsid w:val="00724126"/>
    <w:rsid w:val="007B6DFE"/>
    <w:rsid w:val="008D268B"/>
    <w:rsid w:val="008D774A"/>
    <w:rsid w:val="00926084"/>
    <w:rsid w:val="00996BEC"/>
    <w:rsid w:val="009C6981"/>
    <w:rsid w:val="00A1556F"/>
    <w:rsid w:val="00A626A9"/>
    <w:rsid w:val="00A77442"/>
    <w:rsid w:val="00AB200E"/>
    <w:rsid w:val="00B3272E"/>
    <w:rsid w:val="00B94559"/>
    <w:rsid w:val="00BD2CFF"/>
    <w:rsid w:val="00BF0A3F"/>
    <w:rsid w:val="00CA4E9F"/>
    <w:rsid w:val="00D117B5"/>
    <w:rsid w:val="00E260F6"/>
    <w:rsid w:val="00E46846"/>
    <w:rsid w:val="00E72589"/>
    <w:rsid w:val="00E85160"/>
    <w:rsid w:val="00E873E6"/>
    <w:rsid w:val="00EF0561"/>
    <w:rsid w:val="00F06341"/>
    <w:rsid w:val="00F3285C"/>
    <w:rsid w:val="00FF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8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2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84"/>
    <w:rPr>
      <w:rFonts w:ascii="Calibri" w:eastAsia="Calibri" w:hAnsi="Calibri" w:cs="Times New Roman"/>
    </w:rPr>
  </w:style>
  <w:style w:type="paragraph" w:styleId="ListParagraph">
    <w:name w:val="List Paragraph"/>
    <w:aliases w:val="kepala,Body Text Char1,Char Char2,List Paragraph2,List Paragraph1,Char Char21"/>
    <w:basedOn w:val="Normal"/>
    <w:link w:val="ListParagraphChar"/>
    <w:uiPriority w:val="34"/>
    <w:qFormat/>
    <w:rsid w:val="002E5587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kepala Char,Body Text Char1 Char,Char Char2 Char,List Paragraph2 Char,List Paragraph1 Char,Char Char21 Char"/>
    <w:link w:val="ListParagraph"/>
    <w:uiPriority w:val="34"/>
    <w:locked/>
    <w:rsid w:val="002E55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86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086D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2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08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26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084"/>
    <w:rPr>
      <w:rFonts w:ascii="Calibri" w:eastAsia="Calibri" w:hAnsi="Calibri" w:cs="Times New Roman"/>
    </w:rPr>
  </w:style>
  <w:style w:type="paragraph" w:styleId="ListParagraph">
    <w:name w:val="List Paragraph"/>
    <w:aliases w:val="kepala,Body Text Char1,Char Char2,List Paragraph2,List Paragraph1,Char Char21"/>
    <w:basedOn w:val="Normal"/>
    <w:link w:val="ListParagraphChar"/>
    <w:uiPriority w:val="34"/>
    <w:qFormat/>
    <w:rsid w:val="002E5587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kepala Char,Body Text Char1 Char,Char Char2 Char,List Paragraph2 Char,List Paragraph1 Char,Char Char21 Char"/>
    <w:link w:val="ListParagraph"/>
    <w:uiPriority w:val="34"/>
    <w:locked/>
    <w:rsid w:val="002E55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</dc:creator>
  <cp:lastModifiedBy>ismail - [2010]</cp:lastModifiedBy>
  <cp:revision>21</cp:revision>
  <dcterms:created xsi:type="dcterms:W3CDTF">2017-04-11T04:50:00Z</dcterms:created>
  <dcterms:modified xsi:type="dcterms:W3CDTF">2018-04-07T14:16:00Z</dcterms:modified>
</cp:coreProperties>
</file>