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623" w:rsidRDefault="00B37244" w:rsidP="00B37244">
      <w:pPr>
        <w:spacing w:line="240" w:lineRule="auto"/>
        <w:jc w:val="center"/>
        <w:rPr>
          <w:rFonts w:ascii="Arial" w:hAnsi="Arial" w:cs="Arial"/>
          <w:b/>
          <w:sz w:val="24"/>
        </w:rPr>
      </w:pPr>
      <w:r w:rsidRPr="00B37244">
        <w:rPr>
          <w:rFonts w:ascii="Arial" w:hAnsi="Arial" w:cs="Arial"/>
          <w:b/>
          <w:sz w:val="24"/>
        </w:rPr>
        <w:t>ABSTRAK</w:t>
      </w:r>
    </w:p>
    <w:p w:rsidR="00B37244" w:rsidRDefault="00B37244" w:rsidP="00B37244">
      <w:pPr>
        <w:spacing w:line="240" w:lineRule="auto"/>
        <w:jc w:val="center"/>
        <w:rPr>
          <w:rFonts w:ascii="Arial" w:hAnsi="Arial" w:cs="Arial"/>
          <w:b/>
          <w:sz w:val="24"/>
        </w:rPr>
      </w:pPr>
    </w:p>
    <w:p w:rsidR="00B37244" w:rsidRDefault="00B37244" w:rsidP="00B37244">
      <w:pPr>
        <w:spacing w:line="240" w:lineRule="auto"/>
        <w:ind w:firstLine="709"/>
        <w:jc w:val="both"/>
        <w:rPr>
          <w:rFonts w:ascii="Arial" w:hAnsi="Arial" w:cs="Arial"/>
          <w:sz w:val="24"/>
        </w:rPr>
      </w:pPr>
      <w:r>
        <w:rPr>
          <w:rFonts w:ascii="Arial" w:hAnsi="Arial" w:cs="Arial"/>
          <w:sz w:val="24"/>
        </w:rPr>
        <w:t xml:space="preserve">Tujuan dari Laporan akhir ini adalah untuk mengetahui sejauh mana pemberdayaan yang dilakukan oleh Dinas Koperasi dan UMKM terhadap pengrajin tenun songket minang </w:t>
      </w:r>
      <w:r w:rsidR="002253AF">
        <w:rPr>
          <w:rFonts w:ascii="Arial" w:hAnsi="Arial" w:cs="Arial"/>
          <w:sz w:val="24"/>
        </w:rPr>
        <w:t xml:space="preserve">di kelurahan kalumbuk. Untuk mengetahui faktor- faktor yang menjadi pendukung dan penghambat pemberdayaan </w:t>
      </w:r>
      <w:r w:rsidR="00AD1021">
        <w:rPr>
          <w:rFonts w:ascii="Arial" w:hAnsi="Arial" w:cs="Arial"/>
          <w:sz w:val="24"/>
        </w:rPr>
        <w:t>pengrajin tenun songket minang di Kelurahan Kalumbuk</w:t>
      </w:r>
    </w:p>
    <w:p w:rsidR="00AD1021" w:rsidRDefault="00AD1021" w:rsidP="00B37244">
      <w:pPr>
        <w:spacing w:line="240" w:lineRule="auto"/>
        <w:ind w:firstLine="709"/>
        <w:jc w:val="both"/>
        <w:rPr>
          <w:rFonts w:ascii="Arial" w:hAnsi="Arial" w:cs="Arial"/>
          <w:sz w:val="24"/>
        </w:rPr>
      </w:pPr>
      <w:r>
        <w:rPr>
          <w:rFonts w:ascii="Arial" w:hAnsi="Arial" w:cs="Arial"/>
          <w:sz w:val="24"/>
        </w:rPr>
        <w:t>Metode penelitian yang digunakan didalam penulisan laporan akhir ini adalah metode eksploratif dengan pendekatan induktif. Populasi data ini adalah seluruh pegrajin  yang ada di kelurahan kalumbuk. Untuk teknik pengumpulan data dalam laporan akhir ini menggunakan teknik wawancara, dokumentasi, dan observasi.</w:t>
      </w:r>
    </w:p>
    <w:p w:rsidR="00FB7A1B" w:rsidRDefault="00AD1021" w:rsidP="00B37244">
      <w:pPr>
        <w:spacing w:line="240" w:lineRule="auto"/>
        <w:ind w:firstLine="709"/>
        <w:jc w:val="both"/>
        <w:rPr>
          <w:rFonts w:ascii="Arial" w:hAnsi="Arial" w:cs="Arial"/>
          <w:sz w:val="24"/>
        </w:rPr>
      </w:pPr>
      <w:r>
        <w:rPr>
          <w:rFonts w:ascii="Arial" w:hAnsi="Arial" w:cs="Arial"/>
          <w:sz w:val="24"/>
        </w:rPr>
        <w:t xml:space="preserve">Hasil penelitian ini menunjukan bahwa usaha tenun songket minang di Kelurahan Kalumbuk ini menunjukan peluang yang menjanjikan terutama dalam meningkatkan pendapatan masyarakat. Walaupun teknik pengolahan maupun mutu dari hasil produksinya terkesan sederhana namun dapat dijadikan sebagai sumber </w:t>
      </w:r>
      <w:r w:rsidR="00FB7A1B">
        <w:rPr>
          <w:rFonts w:ascii="Arial" w:hAnsi="Arial" w:cs="Arial"/>
          <w:sz w:val="24"/>
        </w:rPr>
        <w:t>mata pencaharian yang tetap, pemerintah berupaya memberikan pembinaan kepada para pengusaha dalam mengembangkan usaha dengan cara memberikan penyuluhan pendidikan dan latihan keterampilan yang berhubungan dengan kerajinan tersebut.</w:t>
      </w:r>
    </w:p>
    <w:p w:rsidR="00FB7A1B" w:rsidRDefault="00FB7A1B" w:rsidP="00B37244">
      <w:pPr>
        <w:spacing w:line="240" w:lineRule="auto"/>
        <w:ind w:firstLine="709"/>
        <w:jc w:val="both"/>
        <w:rPr>
          <w:rFonts w:ascii="Arial" w:hAnsi="Arial" w:cs="Arial"/>
          <w:sz w:val="24"/>
        </w:rPr>
      </w:pPr>
      <w:r>
        <w:rPr>
          <w:rFonts w:ascii="Arial" w:hAnsi="Arial" w:cs="Arial"/>
          <w:sz w:val="24"/>
        </w:rPr>
        <w:t>Berdasarkan hasil penelitian penulis menyarankan kepada pemerintah Dinas Koperasi dan UMKM untuk memberikan bantuan permodalan, mengadakan pembinaan dan pelatihan. Dan mengadakan acara tahunan untuk memperkenalkan produk tenun dan membuat program pengembangan teknologi produksi. Untuk pengrajin tenun songket minang harus membuat produk lebih menarik dengan cara menambah motif terbaru, lebih melakukan regenerasi penerus tenun songket minang agar tidak hilang termakan oleh zaman.</w:t>
      </w:r>
      <w:bookmarkStart w:id="0" w:name="_GoBack"/>
      <w:bookmarkEnd w:id="0"/>
    </w:p>
    <w:p w:rsidR="00AD1021" w:rsidRPr="00B37244" w:rsidRDefault="00AD1021" w:rsidP="00B37244">
      <w:pPr>
        <w:spacing w:line="240" w:lineRule="auto"/>
        <w:ind w:firstLine="709"/>
        <w:jc w:val="both"/>
        <w:rPr>
          <w:rFonts w:ascii="Arial" w:hAnsi="Arial" w:cs="Arial"/>
          <w:sz w:val="24"/>
        </w:rPr>
      </w:pPr>
      <w:r>
        <w:rPr>
          <w:rFonts w:ascii="Arial" w:hAnsi="Arial" w:cs="Arial"/>
          <w:sz w:val="24"/>
        </w:rPr>
        <w:t xml:space="preserve"> </w:t>
      </w:r>
    </w:p>
    <w:sectPr w:rsidR="00AD1021" w:rsidRPr="00B372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244"/>
    <w:rsid w:val="002253AF"/>
    <w:rsid w:val="00AD1021"/>
    <w:rsid w:val="00B37244"/>
    <w:rsid w:val="00D74623"/>
    <w:rsid w:val="00FB7A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2018-04-03T14:54:00Z</dcterms:created>
  <dcterms:modified xsi:type="dcterms:W3CDTF">2018-04-03T15:35:00Z</dcterms:modified>
</cp:coreProperties>
</file>