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BF5" w:rsidRPr="00F27EE7" w:rsidRDefault="00F27EE7" w:rsidP="00E14456">
      <w:pPr>
        <w:spacing w:after="0" w:line="240" w:lineRule="auto"/>
        <w:jc w:val="center"/>
        <w:rPr>
          <w:rFonts w:ascii="Arial" w:hAnsi="Arial" w:cs="Arial"/>
          <w:b/>
          <w:sz w:val="24"/>
        </w:rPr>
      </w:pPr>
      <w:bookmarkStart w:id="0" w:name="_GoBack"/>
      <w:bookmarkEnd w:id="0"/>
      <w:r w:rsidRPr="00F27EE7">
        <w:rPr>
          <w:rFonts w:ascii="Arial" w:hAnsi="Arial" w:cs="Arial"/>
          <w:b/>
          <w:sz w:val="24"/>
        </w:rPr>
        <w:t>ABSTRACT</w:t>
      </w:r>
    </w:p>
    <w:p w:rsidR="00F27EE7" w:rsidRPr="00E14456" w:rsidRDefault="00F27EE7" w:rsidP="00E14456">
      <w:pPr>
        <w:spacing w:after="0" w:line="240" w:lineRule="auto"/>
        <w:rPr>
          <w:rFonts w:ascii="Arial" w:hAnsi="Arial" w:cs="Arial"/>
          <w:sz w:val="24"/>
        </w:rPr>
      </w:pPr>
    </w:p>
    <w:p w:rsidR="00F27EE7" w:rsidRDefault="00621BF5" w:rsidP="00E14456">
      <w:pPr>
        <w:spacing w:after="0" w:line="240" w:lineRule="auto"/>
        <w:ind w:firstLine="851"/>
        <w:jc w:val="both"/>
        <w:rPr>
          <w:rFonts w:ascii="Arial" w:hAnsi="Arial" w:cs="Arial"/>
          <w:sz w:val="24"/>
          <w:lang w:val="id-ID"/>
        </w:rPr>
      </w:pPr>
      <w:r w:rsidRPr="00F27EE7">
        <w:rPr>
          <w:rFonts w:ascii="Arial" w:hAnsi="Arial" w:cs="Arial"/>
          <w:sz w:val="24"/>
        </w:rPr>
        <w:t xml:space="preserve">Village is </w:t>
      </w:r>
      <w:proofErr w:type="gramStart"/>
      <w:r w:rsidRPr="00F27EE7">
        <w:rPr>
          <w:rFonts w:ascii="Arial" w:hAnsi="Arial" w:cs="Arial"/>
          <w:sz w:val="24"/>
        </w:rPr>
        <w:t>an area that serve</w:t>
      </w:r>
      <w:proofErr w:type="gramEnd"/>
      <w:r w:rsidRPr="00F27EE7">
        <w:rPr>
          <w:rFonts w:ascii="Arial" w:hAnsi="Arial" w:cs="Arial"/>
          <w:sz w:val="24"/>
        </w:rPr>
        <w:t xml:space="preserve"> as a benchmark of the progress of a State. The number of villages that dominate this is what causes the Village Minister to make a village development strategy through a village-owned enterprise entity that is contained in a Village Minister Regulation, namely Development of Disadvantaged an</w:t>
      </w:r>
      <w:r w:rsidR="00E14456">
        <w:rPr>
          <w:rFonts w:ascii="Arial" w:hAnsi="Arial" w:cs="Arial"/>
          <w:sz w:val="24"/>
        </w:rPr>
        <w:t>d Transmigration Area (PDTT) Number</w:t>
      </w:r>
      <w:r w:rsidRPr="00F27EE7">
        <w:rPr>
          <w:rFonts w:ascii="Arial" w:hAnsi="Arial" w:cs="Arial"/>
          <w:sz w:val="24"/>
        </w:rPr>
        <w:t xml:space="preserve"> 4 of 2015 on Village Owned Enterprises (</w:t>
      </w:r>
      <w:proofErr w:type="spellStart"/>
      <w:r w:rsidRPr="00F27EE7">
        <w:rPr>
          <w:rFonts w:ascii="Arial" w:hAnsi="Arial" w:cs="Arial"/>
          <w:sz w:val="24"/>
        </w:rPr>
        <w:t>BUMDes</w:t>
      </w:r>
      <w:proofErr w:type="spellEnd"/>
      <w:r w:rsidRPr="00F27EE7">
        <w:rPr>
          <w:rFonts w:ascii="Arial" w:hAnsi="Arial" w:cs="Arial"/>
          <w:sz w:val="24"/>
        </w:rPr>
        <w:t xml:space="preserve">). Village-Owned Enterprises in </w:t>
      </w:r>
      <w:proofErr w:type="spellStart"/>
      <w:r w:rsidRPr="00F27EE7">
        <w:rPr>
          <w:rFonts w:ascii="Arial" w:hAnsi="Arial" w:cs="Arial"/>
          <w:sz w:val="24"/>
        </w:rPr>
        <w:t>Agung</w:t>
      </w:r>
      <w:proofErr w:type="spellEnd"/>
      <w:r w:rsidRPr="00F27EE7">
        <w:rPr>
          <w:rFonts w:ascii="Arial" w:hAnsi="Arial" w:cs="Arial"/>
          <w:sz w:val="24"/>
        </w:rPr>
        <w:t xml:space="preserve"> Jaya Village, Air </w:t>
      </w:r>
      <w:proofErr w:type="spellStart"/>
      <w:r w:rsidRPr="00F27EE7">
        <w:rPr>
          <w:rFonts w:ascii="Arial" w:hAnsi="Arial" w:cs="Arial"/>
          <w:sz w:val="24"/>
        </w:rPr>
        <w:t>Manjunto</w:t>
      </w:r>
      <w:proofErr w:type="spellEnd"/>
      <w:r w:rsidRPr="00F27EE7">
        <w:rPr>
          <w:rFonts w:ascii="Arial" w:hAnsi="Arial" w:cs="Arial"/>
          <w:sz w:val="24"/>
        </w:rPr>
        <w:t xml:space="preserve"> Sub-district has several business units developed through village potentials, including: (1) savings and loan business unit (UED-SP); (2) agricultural and plantation business units; (3) online payment service business unit; and (4) village markets. The development of </w:t>
      </w:r>
      <w:proofErr w:type="spellStart"/>
      <w:r w:rsidRPr="00F27EE7">
        <w:rPr>
          <w:rFonts w:ascii="Arial" w:hAnsi="Arial" w:cs="Arial"/>
          <w:sz w:val="24"/>
        </w:rPr>
        <w:t>BUMDes</w:t>
      </w:r>
      <w:proofErr w:type="spellEnd"/>
      <w:r w:rsidRPr="00F27EE7">
        <w:rPr>
          <w:rFonts w:ascii="Arial" w:hAnsi="Arial" w:cs="Arial"/>
          <w:sz w:val="24"/>
        </w:rPr>
        <w:t xml:space="preserve"> is continuously improved to realize the objectives of the </w:t>
      </w:r>
      <w:proofErr w:type="spellStart"/>
      <w:r w:rsidRPr="00F27EE7">
        <w:rPr>
          <w:rFonts w:ascii="Arial" w:hAnsi="Arial" w:cs="Arial"/>
          <w:sz w:val="24"/>
        </w:rPr>
        <w:t>BUMDes</w:t>
      </w:r>
      <w:proofErr w:type="spellEnd"/>
      <w:r w:rsidRPr="00F27EE7">
        <w:rPr>
          <w:rFonts w:ascii="Arial" w:hAnsi="Arial" w:cs="Arial"/>
          <w:sz w:val="24"/>
        </w:rPr>
        <w:t xml:space="preserve"> and the people's welfare, so it is necessary to pay attention from the management of the Village Owned Enterprise. This research entitled: </w:t>
      </w:r>
      <w:r w:rsidR="00F27EE7" w:rsidRPr="00F27EE7">
        <w:rPr>
          <w:rFonts w:ascii="Arial" w:hAnsi="Arial" w:cs="Arial"/>
          <w:b/>
          <w:sz w:val="24"/>
        </w:rPr>
        <w:t xml:space="preserve">MANAGEMENT OF VILLAGE OWNED ENTERPRISES TO INCREASE ORIGINAL REVENUE VILLAGE IN AGUNG JAYA VILLAGE, AIR MANJUNTO SUB-DISTRICT, MUKOMUKO DISTRICT, </w:t>
      </w:r>
      <w:proofErr w:type="gramStart"/>
      <w:r w:rsidR="00F27EE7" w:rsidRPr="00F27EE7">
        <w:rPr>
          <w:rFonts w:ascii="Arial" w:hAnsi="Arial" w:cs="Arial"/>
          <w:b/>
          <w:sz w:val="24"/>
        </w:rPr>
        <w:t>BENGKULU</w:t>
      </w:r>
      <w:proofErr w:type="gramEnd"/>
      <w:r w:rsidR="00F27EE7" w:rsidRPr="00F27EE7">
        <w:rPr>
          <w:rFonts w:ascii="Arial" w:hAnsi="Arial" w:cs="Arial"/>
          <w:b/>
          <w:sz w:val="24"/>
        </w:rPr>
        <w:t xml:space="preserve"> PROVINCE. </w:t>
      </w:r>
      <w:r w:rsidRPr="00F27EE7">
        <w:rPr>
          <w:rFonts w:ascii="Arial" w:hAnsi="Arial" w:cs="Arial"/>
          <w:sz w:val="24"/>
        </w:rPr>
        <w:t xml:space="preserve">This research was conducted at </w:t>
      </w:r>
      <w:proofErr w:type="spellStart"/>
      <w:r w:rsidRPr="00F27EE7">
        <w:rPr>
          <w:rFonts w:ascii="Arial" w:hAnsi="Arial" w:cs="Arial"/>
          <w:sz w:val="24"/>
        </w:rPr>
        <w:t>BUMDes</w:t>
      </w:r>
      <w:proofErr w:type="spellEnd"/>
      <w:r w:rsidRPr="00F27EE7">
        <w:rPr>
          <w:rFonts w:ascii="Arial" w:hAnsi="Arial" w:cs="Arial"/>
          <w:sz w:val="24"/>
        </w:rPr>
        <w:t xml:space="preserve"> Secretariat Office. </w:t>
      </w:r>
      <w:proofErr w:type="gramStart"/>
      <w:r w:rsidRPr="00F27EE7">
        <w:rPr>
          <w:rFonts w:ascii="Arial" w:hAnsi="Arial" w:cs="Arial"/>
          <w:sz w:val="24"/>
        </w:rPr>
        <w:t>Aims to know the Management of Village Owned Enterprises implement the Regional R</w:t>
      </w:r>
      <w:r w:rsidR="00E14456">
        <w:rPr>
          <w:rFonts w:ascii="Arial" w:hAnsi="Arial" w:cs="Arial"/>
          <w:sz w:val="24"/>
        </w:rPr>
        <w:t xml:space="preserve">egulation of </w:t>
      </w:r>
      <w:proofErr w:type="spellStart"/>
      <w:r w:rsidR="00E14456">
        <w:rPr>
          <w:rFonts w:ascii="Arial" w:hAnsi="Arial" w:cs="Arial"/>
          <w:sz w:val="24"/>
        </w:rPr>
        <w:t>Mukomuko</w:t>
      </w:r>
      <w:proofErr w:type="spellEnd"/>
      <w:r w:rsidR="00E14456">
        <w:rPr>
          <w:rFonts w:ascii="Arial" w:hAnsi="Arial" w:cs="Arial"/>
          <w:sz w:val="24"/>
        </w:rPr>
        <w:t xml:space="preserve"> Regency Number</w:t>
      </w:r>
      <w:r w:rsidRPr="00F27EE7">
        <w:rPr>
          <w:rFonts w:ascii="Arial" w:hAnsi="Arial" w:cs="Arial"/>
          <w:sz w:val="24"/>
        </w:rPr>
        <w:t xml:space="preserve"> 5 of 2013 and Village Regulation N</w:t>
      </w:r>
      <w:r w:rsidR="00E14456">
        <w:rPr>
          <w:rFonts w:ascii="Arial" w:hAnsi="Arial" w:cs="Arial"/>
          <w:sz w:val="24"/>
        </w:rPr>
        <w:t>umber</w:t>
      </w:r>
      <w:r w:rsidRPr="00F27EE7">
        <w:rPr>
          <w:rFonts w:ascii="Arial" w:hAnsi="Arial" w:cs="Arial"/>
          <w:sz w:val="24"/>
        </w:rPr>
        <w:t xml:space="preserve"> 1 of 2016 on Village Owned Enterprises.</w:t>
      </w:r>
      <w:proofErr w:type="gramEnd"/>
    </w:p>
    <w:p w:rsidR="00F27EE7" w:rsidRDefault="00252E55" w:rsidP="00E14456">
      <w:pPr>
        <w:spacing w:after="0" w:line="240" w:lineRule="auto"/>
        <w:ind w:firstLine="851"/>
        <w:jc w:val="both"/>
        <w:rPr>
          <w:rFonts w:ascii="Arial" w:hAnsi="Arial" w:cs="Arial"/>
          <w:sz w:val="24"/>
          <w:lang w:val="id-ID"/>
        </w:rPr>
      </w:pPr>
      <w:r w:rsidRPr="00F27EE7">
        <w:rPr>
          <w:rFonts w:ascii="Arial" w:hAnsi="Arial" w:cs="Arial"/>
          <w:sz w:val="24"/>
        </w:rPr>
        <w:t xml:space="preserve">This research was conducted using qualitative method with inductive approach to describe the condition of research object based on fact in the field. In the scope, the authors explain the management of government with management stages based on the </w:t>
      </w:r>
      <w:r w:rsidR="00F27EE7">
        <w:rPr>
          <w:rFonts w:ascii="Arial" w:hAnsi="Arial" w:cs="Arial"/>
          <w:sz w:val="24"/>
        </w:rPr>
        <w:t xml:space="preserve">theory of George </w:t>
      </w:r>
      <w:proofErr w:type="spellStart"/>
      <w:r w:rsidR="00F27EE7">
        <w:rPr>
          <w:rFonts w:ascii="Arial" w:hAnsi="Arial" w:cs="Arial"/>
          <w:sz w:val="24"/>
        </w:rPr>
        <w:t>R.Terry</w:t>
      </w:r>
      <w:proofErr w:type="spellEnd"/>
      <w:r w:rsidR="00F27EE7">
        <w:rPr>
          <w:rFonts w:ascii="Arial" w:hAnsi="Arial" w:cs="Arial"/>
          <w:sz w:val="24"/>
        </w:rPr>
        <w:t xml:space="preserve"> (2006:</w:t>
      </w:r>
      <w:r w:rsidRPr="00F27EE7">
        <w:rPr>
          <w:rFonts w:ascii="Arial" w:hAnsi="Arial" w:cs="Arial"/>
          <w:sz w:val="24"/>
        </w:rPr>
        <w:t xml:space="preserve">163) and business feasibility study indicators, then analyzed the relationship between indicators with existing dimensions and made a combination of theory relevant to the phenomenon which occurred at the place of research. </w:t>
      </w:r>
      <w:proofErr w:type="gramStart"/>
      <w:r w:rsidRPr="00F27EE7">
        <w:rPr>
          <w:rFonts w:ascii="Arial" w:hAnsi="Arial" w:cs="Arial"/>
          <w:sz w:val="24"/>
        </w:rPr>
        <w:t>After that obtained the conclusion in accordance with the identification of problems that have been described by the author.</w:t>
      </w:r>
      <w:proofErr w:type="gramEnd"/>
    </w:p>
    <w:p w:rsidR="00AF71D6" w:rsidRPr="00F27EE7" w:rsidRDefault="00527807" w:rsidP="00E14456">
      <w:pPr>
        <w:spacing w:after="0" w:line="240" w:lineRule="auto"/>
        <w:ind w:firstLine="851"/>
        <w:jc w:val="both"/>
        <w:rPr>
          <w:rFonts w:ascii="Arial" w:hAnsi="Arial" w:cs="Arial"/>
          <w:sz w:val="24"/>
        </w:rPr>
      </w:pPr>
      <w:r w:rsidRPr="00F27EE7">
        <w:rPr>
          <w:rFonts w:ascii="Arial" w:hAnsi="Arial" w:cs="Arial"/>
          <w:sz w:val="24"/>
        </w:rPr>
        <w:t xml:space="preserve">The result of analysis between the theory relevant to phenomenon that happened in </w:t>
      </w:r>
      <w:proofErr w:type="spellStart"/>
      <w:r w:rsidRPr="00F27EE7">
        <w:rPr>
          <w:rFonts w:ascii="Arial" w:hAnsi="Arial" w:cs="Arial"/>
          <w:sz w:val="24"/>
        </w:rPr>
        <w:t>Agung</w:t>
      </w:r>
      <w:proofErr w:type="spellEnd"/>
      <w:r w:rsidRPr="00F27EE7">
        <w:rPr>
          <w:rFonts w:ascii="Arial" w:hAnsi="Arial" w:cs="Arial"/>
          <w:sz w:val="24"/>
        </w:rPr>
        <w:t xml:space="preserve"> Jaya Village by looking at the indicators of management and business feasibility in </w:t>
      </w:r>
      <w:proofErr w:type="spellStart"/>
      <w:r w:rsidRPr="00F27EE7">
        <w:rPr>
          <w:rFonts w:ascii="Arial" w:hAnsi="Arial" w:cs="Arial"/>
          <w:sz w:val="24"/>
        </w:rPr>
        <w:t>Permendes</w:t>
      </w:r>
      <w:proofErr w:type="spellEnd"/>
      <w:r w:rsidRPr="00F27EE7">
        <w:rPr>
          <w:rFonts w:ascii="Arial" w:hAnsi="Arial" w:cs="Arial"/>
          <w:sz w:val="24"/>
        </w:rPr>
        <w:t xml:space="preserve"> Number 4 Year 2015 show that in </w:t>
      </w:r>
      <w:proofErr w:type="spellStart"/>
      <w:r w:rsidRPr="00F27EE7">
        <w:rPr>
          <w:rFonts w:ascii="Arial" w:hAnsi="Arial" w:cs="Arial"/>
          <w:sz w:val="24"/>
        </w:rPr>
        <w:t>Agung</w:t>
      </w:r>
      <w:proofErr w:type="spellEnd"/>
      <w:r w:rsidRPr="00F27EE7">
        <w:rPr>
          <w:rFonts w:ascii="Arial" w:hAnsi="Arial" w:cs="Arial"/>
          <w:sz w:val="24"/>
        </w:rPr>
        <w:t xml:space="preserve"> Jaya Village not yet able to develop optimally because lack of additional fund from APBN, Lack of knowledge from the staff and also lack of participation villagers (associated with collaboration in livestock business development with farmer groups). The management of </w:t>
      </w:r>
      <w:proofErr w:type="spellStart"/>
      <w:r w:rsidRPr="00F27EE7">
        <w:rPr>
          <w:rFonts w:ascii="Arial" w:hAnsi="Arial" w:cs="Arial"/>
          <w:sz w:val="24"/>
        </w:rPr>
        <w:t>BUMDes</w:t>
      </w:r>
      <w:proofErr w:type="spellEnd"/>
      <w:r w:rsidRPr="00F27EE7">
        <w:rPr>
          <w:rFonts w:ascii="Arial" w:hAnsi="Arial" w:cs="Arial"/>
          <w:sz w:val="24"/>
        </w:rPr>
        <w:t xml:space="preserve"> Jaya </w:t>
      </w:r>
      <w:proofErr w:type="spellStart"/>
      <w:r w:rsidRPr="00F27EE7">
        <w:rPr>
          <w:rFonts w:ascii="Arial" w:hAnsi="Arial" w:cs="Arial"/>
          <w:sz w:val="24"/>
        </w:rPr>
        <w:t>Bersama</w:t>
      </w:r>
      <w:proofErr w:type="spellEnd"/>
      <w:r w:rsidRPr="00F27EE7">
        <w:rPr>
          <w:rFonts w:ascii="Arial" w:hAnsi="Arial" w:cs="Arial"/>
          <w:sz w:val="24"/>
        </w:rPr>
        <w:t xml:space="preserve"> will work well and optimally if the problem is solved by coordination and cooperation in the Management of </w:t>
      </w:r>
      <w:proofErr w:type="spellStart"/>
      <w:r w:rsidRPr="00F27EE7">
        <w:rPr>
          <w:rFonts w:ascii="Arial" w:hAnsi="Arial" w:cs="Arial"/>
          <w:sz w:val="24"/>
        </w:rPr>
        <w:t>BUMDes</w:t>
      </w:r>
      <w:proofErr w:type="spellEnd"/>
      <w:r w:rsidRPr="00F27EE7">
        <w:rPr>
          <w:rFonts w:ascii="Arial" w:hAnsi="Arial" w:cs="Arial"/>
          <w:sz w:val="24"/>
        </w:rPr>
        <w:t xml:space="preserve">. Then the purpose of establishment of </w:t>
      </w:r>
      <w:proofErr w:type="spellStart"/>
      <w:r w:rsidRPr="00F27EE7">
        <w:rPr>
          <w:rFonts w:ascii="Arial" w:hAnsi="Arial" w:cs="Arial"/>
          <w:sz w:val="24"/>
        </w:rPr>
        <w:t>BUMDes</w:t>
      </w:r>
      <w:proofErr w:type="spellEnd"/>
      <w:r w:rsidRPr="00F27EE7">
        <w:rPr>
          <w:rFonts w:ascii="Arial" w:hAnsi="Arial" w:cs="Arial"/>
          <w:sz w:val="24"/>
        </w:rPr>
        <w:t xml:space="preserve"> produced will be in accordance with </w:t>
      </w:r>
      <w:proofErr w:type="spellStart"/>
      <w:r w:rsidRPr="00F27EE7">
        <w:rPr>
          <w:rFonts w:ascii="Arial" w:hAnsi="Arial" w:cs="Arial"/>
          <w:sz w:val="24"/>
        </w:rPr>
        <w:t>Permendes</w:t>
      </w:r>
      <w:proofErr w:type="spellEnd"/>
      <w:r w:rsidRPr="00F27EE7">
        <w:rPr>
          <w:rFonts w:ascii="Arial" w:hAnsi="Arial" w:cs="Arial"/>
          <w:sz w:val="24"/>
        </w:rPr>
        <w:t xml:space="preserve"> N</w:t>
      </w:r>
      <w:r w:rsidR="00E14456">
        <w:rPr>
          <w:rFonts w:ascii="Arial" w:hAnsi="Arial" w:cs="Arial"/>
          <w:sz w:val="24"/>
        </w:rPr>
        <w:t>umber</w:t>
      </w:r>
      <w:r w:rsidRPr="00F27EE7">
        <w:rPr>
          <w:rFonts w:ascii="Arial" w:hAnsi="Arial" w:cs="Arial"/>
          <w:sz w:val="24"/>
        </w:rPr>
        <w:t xml:space="preserve"> 4 of 2015.</w:t>
      </w:r>
    </w:p>
    <w:sectPr w:rsidR="00AF71D6" w:rsidRPr="00F27EE7" w:rsidSect="00A009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1D6"/>
    <w:rsid w:val="00252E55"/>
    <w:rsid w:val="00527807"/>
    <w:rsid w:val="005615E5"/>
    <w:rsid w:val="00621BF5"/>
    <w:rsid w:val="00635245"/>
    <w:rsid w:val="00A0095E"/>
    <w:rsid w:val="00A4748A"/>
    <w:rsid w:val="00AF71D6"/>
    <w:rsid w:val="00B03C3B"/>
    <w:rsid w:val="00BB1600"/>
    <w:rsid w:val="00E14456"/>
    <w:rsid w:val="00F27EE7"/>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9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9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TOSHIBA</cp:lastModifiedBy>
  <cp:revision>2</cp:revision>
  <dcterms:created xsi:type="dcterms:W3CDTF">2018-04-04T13:17:00Z</dcterms:created>
  <dcterms:modified xsi:type="dcterms:W3CDTF">2018-04-04T13:17:00Z</dcterms:modified>
</cp:coreProperties>
</file>