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722" w:rsidRPr="000852D3" w:rsidRDefault="00167722" w:rsidP="00167722">
      <w:pPr>
        <w:jc w:val="center"/>
        <w:rPr>
          <w:rFonts w:ascii="Arial" w:hAnsi="Arial" w:cs="Arial"/>
          <w:b/>
          <w:sz w:val="12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>BAB V</w:t>
      </w:r>
      <w:r w:rsidR="000852D3" w:rsidRPr="000852D3">
        <w:rPr>
          <w:rFonts w:ascii="Arial" w:hAnsi="Arial" w:cs="Arial"/>
          <w:b/>
          <w:color w:val="FFFFFF" w:themeColor="background1"/>
          <w:sz w:val="12"/>
          <w:szCs w:val="24"/>
          <w:lang w:val="en-US"/>
        </w:rPr>
        <w:t>I</w:t>
      </w:r>
    </w:p>
    <w:p w:rsidR="00167722" w:rsidRPr="007728BD" w:rsidRDefault="007728BD" w:rsidP="000852D3">
      <w:pPr>
        <w:pStyle w:val="Heading3"/>
      </w:pPr>
      <w:r>
        <w:t>PENUTUP</w:t>
      </w:r>
    </w:p>
    <w:p w:rsidR="00167722" w:rsidRDefault="00167722" w:rsidP="00167722">
      <w:pPr>
        <w:pStyle w:val="ListParagraph"/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167722" w:rsidRDefault="00167722" w:rsidP="00325714">
      <w:pPr>
        <w:pStyle w:val="ListParagraph"/>
        <w:numPr>
          <w:ilvl w:val="1"/>
          <w:numId w:val="54"/>
        </w:numPr>
        <w:spacing w:after="0" w:line="480" w:lineRule="auto"/>
        <w:ind w:left="720" w:hanging="49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Kesimpulan</w:t>
      </w:r>
      <w:r w:rsidR="000852D3" w:rsidRPr="000852D3">
        <w:rPr>
          <w:rFonts w:ascii="Arial" w:hAnsi="Arial" w:cs="Arial"/>
          <w:b/>
          <w:color w:val="FFFFFF" w:themeColor="background1"/>
          <w:sz w:val="24"/>
          <w:szCs w:val="24"/>
          <w:lang w:val="en-US"/>
        </w:rPr>
        <w:t>n</w:t>
      </w:r>
    </w:p>
    <w:p w:rsidR="00167722" w:rsidRDefault="00167722" w:rsidP="00325714">
      <w:pPr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Berdasarkan</w:t>
      </w:r>
      <w:r w:rsidR="000852D3" w:rsidRPr="000852D3">
        <w:rPr>
          <w:rFonts w:ascii="Arial" w:hAnsi="Arial" w:cs="Arial"/>
          <w:color w:val="FFFFFF" w:themeColor="background1"/>
          <w:sz w:val="24"/>
          <w:szCs w:val="24"/>
          <w:lang w:val="en-US"/>
        </w:rPr>
        <w:t>n</w:t>
      </w:r>
      <w:r w:rsidRPr="000852D3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hasi</w:t>
      </w:r>
      <w:r w:rsidR="000852D3">
        <w:rPr>
          <w:rFonts w:ascii="Arial" w:hAnsi="Arial" w:cs="Arial"/>
          <w:sz w:val="24"/>
          <w:szCs w:val="24"/>
          <w:lang w:val="en-US"/>
        </w:rPr>
        <w:t>l</w:t>
      </w:r>
      <w:r w:rsidRPr="000852D3">
        <w:rPr>
          <w:rFonts w:ascii="Arial" w:hAnsi="Arial" w:cs="Arial"/>
          <w:color w:val="FFFFFF" w:themeColor="background1"/>
          <w:sz w:val="24"/>
          <w:szCs w:val="24"/>
        </w:rPr>
        <w:t xml:space="preserve">l </w:t>
      </w:r>
      <w:r>
        <w:rPr>
          <w:rFonts w:ascii="Arial" w:hAnsi="Arial" w:cs="Arial"/>
          <w:sz w:val="24"/>
          <w:szCs w:val="24"/>
        </w:rPr>
        <w:t>magang dan penelitia</w:t>
      </w:r>
      <w:r w:rsidR="000852D3">
        <w:rPr>
          <w:rFonts w:ascii="Arial" w:hAnsi="Arial" w:cs="Arial"/>
          <w:sz w:val="24"/>
          <w:szCs w:val="24"/>
          <w:lang w:val="en-US"/>
        </w:rPr>
        <w:t>n</w:t>
      </w:r>
      <w:r w:rsidRPr="000852D3">
        <w:rPr>
          <w:rFonts w:ascii="Arial" w:hAnsi="Arial" w:cs="Arial"/>
          <w:color w:val="FFFFFF" w:themeColor="background1"/>
          <w:sz w:val="24"/>
          <w:szCs w:val="24"/>
        </w:rPr>
        <w:t xml:space="preserve">n </w:t>
      </w:r>
      <w:r>
        <w:rPr>
          <w:rFonts w:ascii="Arial" w:hAnsi="Arial" w:cs="Arial"/>
          <w:sz w:val="24"/>
          <w:szCs w:val="24"/>
        </w:rPr>
        <w:t>yan</w:t>
      </w:r>
      <w:r w:rsidR="000852D3">
        <w:rPr>
          <w:rFonts w:ascii="Arial" w:hAnsi="Arial" w:cs="Arial"/>
          <w:sz w:val="24"/>
          <w:szCs w:val="24"/>
          <w:lang w:val="en-US"/>
        </w:rPr>
        <w:t>g</w:t>
      </w:r>
      <w:r w:rsidR="00890395" w:rsidRPr="000852D3">
        <w:rPr>
          <w:rFonts w:ascii="Arial" w:hAnsi="Arial" w:cs="Arial"/>
          <w:color w:val="FFFFFF" w:themeColor="background1"/>
          <w:sz w:val="24"/>
          <w:szCs w:val="24"/>
        </w:rPr>
        <w:t xml:space="preserve">g </w:t>
      </w:r>
      <w:r w:rsidR="000852D3" w:rsidRPr="000852D3">
        <w:rPr>
          <w:rFonts w:ascii="Arial" w:hAnsi="Arial" w:cs="Arial"/>
          <w:color w:val="FFFFFF" w:themeColor="background1"/>
          <w:sz w:val="24"/>
          <w:szCs w:val="24"/>
          <w:lang w:val="en-US"/>
        </w:rPr>
        <w:t>t</w:t>
      </w:r>
      <w:r w:rsidR="00890395">
        <w:rPr>
          <w:rFonts w:ascii="Arial" w:hAnsi="Arial" w:cs="Arial"/>
          <w:sz w:val="24"/>
          <w:szCs w:val="24"/>
        </w:rPr>
        <w:t>telah Penulis laksanakan di Dinas Koperasi Perindustrian dan Perdagangan</w:t>
      </w:r>
      <w:r>
        <w:rPr>
          <w:rFonts w:ascii="Arial" w:hAnsi="Arial" w:cs="Arial"/>
          <w:sz w:val="24"/>
          <w:szCs w:val="24"/>
        </w:rPr>
        <w:t>, serta analisis data, fakta, dan informasi yang terkumpul, maka Penulis dapat menarik kesimpulan sebaga</w:t>
      </w:r>
      <w:r w:rsidR="000852D3">
        <w:rPr>
          <w:rFonts w:ascii="Arial" w:hAnsi="Arial" w:cs="Arial"/>
          <w:sz w:val="24"/>
          <w:szCs w:val="24"/>
          <w:lang w:val="en-US"/>
        </w:rPr>
        <w:t>i</w:t>
      </w:r>
      <w:r w:rsidRPr="000852D3">
        <w:rPr>
          <w:rFonts w:ascii="Arial" w:hAnsi="Arial" w:cs="Arial"/>
          <w:color w:val="FFFFFF" w:themeColor="background1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>beriku</w:t>
      </w:r>
      <w:r w:rsidR="000852D3">
        <w:rPr>
          <w:rFonts w:ascii="Arial" w:hAnsi="Arial" w:cs="Arial"/>
          <w:sz w:val="24"/>
          <w:szCs w:val="24"/>
          <w:lang w:val="en-US"/>
        </w:rPr>
        <w:t>t</w:t>
      </w:r>
      <w:r w:rsidRPr="000852D3">
        <w:rPr>
          <w:rFonts w:ascii="Arial" w:hAnsi="Arial" w:cs="Arial"/>
          <w:color w:val="FFFFFF" w:themeColor="background1"/>
          <w:sz w:val="24"/>
          <w:szCs w:val="24"/>
        </w:rPr>
        <w:t xml:space="preserve">t </w:t>
      </w:r>
      <w:r>
        <w:rPr>
          <w:rFonts w:ascii="Arial" w:hAnsi="Arial" w:cs="Arial"/>
          <w:sz w:val="24"/>
          <w:szCs w:val="24"/>
        </w:rPr>
        <w:t xml:space="preserve">: </w:t>
      </w:r>
    </w:p>
    <w:p w:rsidR="009F0570" w:rsidRPr="00A16DAB" w:rsidRDefault="00167722" w:rsidP="00EC0BA0">
      <w:pPr>
        <w:pStyle w:val="ListParagraph"/>
        <w:numPr>
          <w:ilvl w:val="0"/>
          <w:numId w:val="48"/>
        </w:numPr>
        <w:spacing w:line="480" w:lineRule="auto"/>
        <w:ind w:left="6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Implementasi Peraturan</w:t>
      </w:r>
      <w:r w:rsidR="000852D3" w:rsidRPr="000852D3">
        <w:rPr>
          <w:rFonts w:ascii="Arial" w:hAnsi="Arial" w:cs="Arial"/>
          <w:color w:val="FFFFFF" w:themeColor="background1"/>
          <w:sz w:val="24"/>
          <w:szCs w:val="24"/>
          <w:lang w:val="en-US"/>
        </w:rPr>
        <w:t>n</w:t>
      </w:r>
      <w:r w:rsidRPr="000852D3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  <w:r w:rsidR="00890395">
        <w:rPr>
          <w:rFonts w:ascii="Arial" w:hAnsi="Arial" w:cs="Arial"/>
          <w:sz w:val="24"/>
          <w:szCs w:val="24"/>
          <w:lang w:val="en-US"/>
        </w:rPr>
        <w:t>Daera</w:t>
      </w:r>
      <w:r w:rsidR="000852D3">
        <w:rPr>
          <w:rFonts w:ascii="Arial" w:hAnsi="Arial" w:cs="Arial"/>
          <w:sz w:val="24"/>
          <w:szCs w:val="24"/>
          <w:lang w:val="en-US"/>
        </w:rPr>
        <w:t>h</w:t>
      </w:r>
      <w:r w:rsidR="00890395" w:rsidRPr="000852D3">
        <w:rPr>
          <w:rFonts w:ascii="Arial" w:hAnsi="Arial" w:cs="Arial"/>
          <w:color w:val="FFFFFF" w:themeColor="background1"/>
          <w:sz w:val="24"/>
          <w:szCs w:val="24"/>
          <w:lang w:val="en-US"/>
        </w:rPr>
        <w:t xml:space="preserve">h </w:t>
      </w:r>
      <w:r w:rsidR="00890395">
        <w:rPr>
          <w:rFonts w:ascii="Arial" w:hAnsi="Arial" w:cs="Arial"/>
          <w:sz w:val="24"/>
          <w:szCs w:val="24"/>
          <w:lang w:val="en-US"/>
        </w:rPr>
        <w:t>Kabupaten Serang Nomor 1 Tahun 2016 tentan</w:t>
      </w:r>
      <w:r w:rsidR="000852D3">
        <w:rPr>
          <w:rFonts w:ascii="Arial" w:hAnsi="Arial" w:cs="Arial"/>
          <w:sz w:val="24"/>
          <w:szCs w:val="24"/>
          <w:lang w:val="en-US"/>
        </w:rPr>
        <w:t>g</w:t>
      </w:r>
      <w:r w:rsidR="00890395" w:rsidRPr="000852D3">
        <w:rPr>
          <w:rFonts w:ascii="Arial" w:hAnsi="Arial" w:cs="Arial"/>
          <w:color w:val="FFFFFF" w:themeColor="background1"/>
          <w:sz w:val="24"/>
          <w:szCs w:val="24"/>
          <w:lang w:val="en-US"/>
        </w:rPr>
        <w:t xml:space="preserve">g </w:t>
      </w:r>
      <w:r w:rsidR="00890395">
        <w:rPr>
          <w:rFonts w:ascii="Arial" w:hAnsi="Arial" w:cs="Arial"/>
          <w:sz w:val="24"/>
          <w:szCs w:val="24"/>
          <w:lang w:val="en-US"/>
        </w:rPr>
        <w:t>Retribus</w:t>
      </w:r>
      <w:r w:rsidR="000852D3">
        <w:rPr>
          <w:rFonts w:ascii="Arial" w:hAnsi="Arial" w:cs="Arial"/>
          <w:sz w:val="24"/>
          <w:szCs w:val="24"/>
          <w:lang w:val="en-US"/>
        </w:rPr>
        <w:t>i</w:t>
      </w:r>
      <w:r w:rsidR="00890395" w:rsidRPr="000852D3">
        <w:rPr>
          <w:rFonts w:ascii="Arial" w:hAnsi="Arial" w:cs="Arial"/>
          <w:color w:val="FFFFFF" w:themeColor="background1"/>
          <w:sz w:val="24"/>
          <w:szCs w:val="24"/>
          <w:lang w:val="en-US"/>
        </w:rPr>
        <w:t xml:space="preserve">i </w:t>
      </w:r>
      <w:r w:rsidR="00890395">
        <w:rPr>
          <w:rFonts w:ascii="Arial" w:hAnsi="Arial" w:cs="Arial"/>
          <w:sz w:val="24"/>
          <w:szCs w:val="24"/>
          <w:lang w:val="en-US"/>
        </w:rPr>
        <w:t>Pelayana</w:t>
      </w:r>
      <w:r w:rsidR="000852D3">
        <w:rPr>
          <w:rFonts w:ascii="Arial" w:hAnsi="Arial" w:cs="Arial"/>
          <w:sz w:val="24"/>
          <w:szCs w:val="24"/>
          <w:lang w:val="en-US"/>
        </w:rPr>
        <w:t>n</w:t>
      </w:r>
      <w:r w:rsidR="00890395" w:rsidRPr="000852D3">
        <w:rPr>
          <w:rFonts w:ascii="Arial" w:hAnsi="Arial" w:cs="Arial"/>
          <w:color w:val="FFFFFF" w:themeColor="background1"/>
          <w:sz w:val="24"/>
          <w:szCs w:val="24"/>
          <w:lang w:val="en-US"/>
        </w:rPr>
        <w:t xml:space="preserve">n </w:t>
      </w:r>
      <w:r w:rsidR="00890395">
        <w:rPr>
          <w:rFonts w:ascii="Arial" w:hAnsi="Arial" w:cs="Arial"/>
          <w:sz w:val="24"/>
          <w:szCs w:val="24"/>
          <w:lang w:val="en-US"/>
        </w:rPr>
        <w:t>Pasar d</w:t>
      </w:r>
      <w:r w:rsidR="000852D3">
        <w:rPr>
          <w:rFonts w:ascii="Arial" w:hAnsi="Arial" w:cs="Arial"/>
          <w:sz w:val="24"/>
          <w:szCs w:val="24"/>
          <w:lang w:val="en-US"/>
        </w:rPr>
        <w:t>i</w:t>
      </w:r>
      <w:r w:rsidR="00890395" w:rsidRPr="000852D3">
        <w:rPr>
          <w:rFonts w:ascii="Arial" w:hAnsi="Arial" w:cs="Arial"/>
          <w:color w:val="FFFFFF" w:themeColor="background1"/>
          <w:sz w:val="24"/>
          <w:szCs w:val="24"/>
          <w:lang w:val="en-US"/>
        </w:rPr>
        <w:t xml:space="preserve">i </w:t>
      </w:r>
      <w:r w:rsidR="00890395">
        <w:rPr>
          <w:rFonts w:ascii="Arial" w:hAnsi="Arial" w:cs="Arial"/>
          <w:sz w:val="24"/>
          <w:szCs w:val="24"/>
          <w:lang w:val="en-US"/>
        </w:rPr>
        <w:t xml:space="preserve">Wilayah Tengah </w:t>
      </w:r>
      <w:r w:rsidR="00890395">
        <w:rPr>
          <w:rFonts w:ascii="Arial" w:hAnsi="Arial" w:cs="Arial"/>
          <w:sz w:val="24"/>
          <w:szCs w:val="24"/>
        </w:rPr>
        <w:t>belum</w:t>
      </w:r>
      <w:r>
        <w:rPr>
          <w:rFonts w:ascii="Arial" w:hAnsi="Arial" w:cs="Arial"/>
          <w:sz w:val="24"/>
          <w:szCs w:val="24"/>
        </w:rPr>
        <w:t xml:space="preserve"> dapat terlaksana dengan baik dilihat dari hasil evaluasi</w:t>
      </w:r>
      <w:r w:rsidR="00890395">
        <w:rPr>
          <w:rFonts w:ascii="Arial" w:hAnsi="Arial" w:cs="Arial"/>
          <w:sz w:val="24"/>
          <w:szCs w:val="24"/>
          <w:lang w:val="en-US"/>
        </w:rPr>
        <w:t xml:space="preserve"> Diskoperindag</w:t>
      </w:r>
      <w:r>
        <w:rPr>
          <w:rFonts w:ascii="Arial" w:hAnsi="Arial" w:cs="Arial"/>
          <w:sz w:val="24"/>
          <w:szCs w:val="24"/>
        </w:rPr>
        <w:t>, realisasi anggaran, dan laporan pelaksanaan keg</w:t>
      </w:r>
      <w:r w:rsidR="00890395">
        <w:rPr>
          <w:rFonts w:ascii="Arial" w:hAnsi="Arial" w:cs="Arial"/>
          <w:sz w:val="24"/>
          <w:szCs w:val="24"/>
        </w:rPr>
        <w:t>iatan di masing-masing Pasar Wilayah Tengah</w:t>
      </w:r>
      <w:r>
        <w:rPr>
          <w:rFonts w:ascii="Arial" w:hAnsi="Arial" w:cs="Arial"/>
          <w:sz w:val="24"/>
          <w:szCs w:val="24"/>
        </w:rPr>
        <w:t xml:space="preserve">. </w:t>
      </w:r>
      <w:r w:rsidRPr="00A16DAB">
        <w:rPr>
          <w:rFonts w:ascii="Arial" w:hAnsi="Arial" w:cs="Arial"/>
          <w:sz w:val="24"/>
          <w:szCs w:val="24"/>
        </w:rPr>
        <w:t>Jika mengacu pada teo</w:t>
      </w:r>
      <w:r w:rsidR="00813D75" w:rsidRPr="00A16DAB">
        <w:rPr>
          <w:rFonts w:ascii="Arial" w:hAnsi="Arial" w:cs="Arial"/>
          <w:sz w:val="24"/>
          <w:szCs w:val="24"/>
        </w:rPr>
        <w:t>ri Implementasi Kebijakan</w:t>
      </w:r>
      <w:r w:rsidRPr="00A16DAB">
        <w:rPr>
          <w:rFonts w:ascii="Arial" w:hAnsi="Arial" w:cs="Arial"/>
          <w:sz w:val="24"/>
          <w:szCs w:val="24"/>
        </w:rPr>
        <w:t xml:space="preserve"> Edward III yang digunakan, mak</w:t>
      </w:r>
      <w:r w:rsidR="000852D3">
        <w:rPr>
          <w:rFonts w:ascii="Arial" w:hAnsi="Arial" w:cs="Arial"/>
          <w:sz w:val="24"/>
          <w:szCs w:val="24"/>
          <w:lang w:val="en-US"/>
        </w:rPr>
        <w:t>a</w:t>
      </w:r>
      <w:r w:rsidRPr="000852D3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  <w:r w:rsidRPr="00A16DAB">
        <w:rPr>
          <w:rFonts w:ascii="Arial" w:hAnsi="Arial" w:cs="Arial"/>
          <w:sz w:val="24"/>
          <w:szCs w:val="24"/>
        </w:rPr>
        <w:t>Peraturan</w:t>
      </w:r>
      <w:r w:rsidR="000852D3" w:rsidRPr="000852D3">
        <w:rPr>
          <w:rFonts w:ascii="Arial" w:hAnsi="Arial" w:cs="Arial"/>
          <w:color w:val="FFFFFF" w:themeColor="background1"/>
          <w:sz w:val="24"/>
          <w:szCs w:val="24"/>
          <w:lang w:val="en-US"/>
        </w:rPr>
        <w:t>n</w:t>
      </w:r>
      <w:r w:rsidRPr="000852D3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  <w:r w:rsidR="00890395" w:rsidRPr="00A16DAB">
        <w:rPr>
          <w:rFonts w:ascii="Arial" w:hAnsi="Arial" w:cs="Arial"/>
          <w:sz w:val="24"/>
          <w:szCs w:val="24"/>
          <w:lang w:val="en-US"/>
        </w:rPr>
        <w:t>Daera</w:t>
      </w:r>
      <w:r w:rsidR="000852D3">
        <w:rPr>
          <w:rFonts w:ascii="Arial" w:hAnsi="Arial" w:cs="Arial"/>
          <w:sz w:val="24"/>
          <w:szCs w:val="24"/>
          <w:lang w:val="en-US"/>
        </w:rPr>
        <w:t>h</w:t>
      </w:r>
      <w:r w:rsidR="00890395" w:rsidRPr="000852D3">
        <w:rPr>
          <w:rFonts w:ascii="Arial" w:hAnsi="Arial" w:cs="Arial"/>
          <w:color w:val="FFFFFF" w:themeColor="background1"/>
          <w:sz w:val="24"/>
          <w:szCs w:val="24"/>
          <w:lang w:val="en-US"/>
        </w:rPr>
        <w:t xml:space="preserve">h </w:t>
      </w:r>
      <w:r w:rsidR="00890395" w:rsidRPr="00A16DAB">
        <w:rPr>
          <w:rFonts w:ascii="Arial" w:hAnsi="Arial" w:cs="Arial"/>
          <w:sz w:val="24"/>
          <w:szCs w:val="24"/>
          <w:lang w:val="en-US"/>
        </w:rPr>
        <w:t>Kabupate</w:t>
      </w:r>
      <w:r w:rsidR="000852D3">
        <w:rPr>
          <w:rFonts w:ascii="Arial" w:hAnsi="Arial" w:cs="Arial"/>
          <w:sz w:val="24"/>
          <w:szCs w:val="24"/>
          <w:lang w:val="en-US"/>
        </w:rPr>
        <w:t>n</w:t>
      </w:r>
      <w:r w:rsidR="00890395" w:rsidRPr="000852D3">
        <w:rPr>
          <w:rFonts w:ascii="Arial" w:hAnsi="Arial" w:cs="Arial"/>
          <w:color w:val="FFFFFF" w:themeColor="background1"/>
          <w:sz w:val="24"/>
          <w:szCs w:val="24"/>
          <w:lang w:val="en-US"/>
        </w:rPr>
        <w:t xml:space="preserve">n </w:t>
      </w:r>
      <w:r w:rsidR="00890395" w:rsidRPr="00A16DAB">
        <w:rPr>
          <w:rFonts w:ascii="Arial" w:hAnsi="Arial" w:cs="Arial"/>
          <w:sz w:val="24"/>
          <w:szCs w:val="24"/>
          <w:lang w:val="en-US"/>
        </w:rPr>
        <w:t>Seran</w:t>
      </w:r>
      <w:r w:rsidR="000852D3">
        <w:rPr>
          <w:rFonts w:ascii="Arial" w:hAnsi="Arial" w:cs="Arial"/>
          <w:sz w:val="24"/>
          <w:szCs w:val="24"/>
          <w:lang w:val="en-US"/>
        </w:rPr>
        <w:t>g</w:t>
      </w:r>
      <w:r w:rsidR="00890395" w:rsidRPr="000852D3">
        <w:rPr>
          <w:rFonts w:ascii="Arial" w:hAnsi="Arial" w:cs="Arial"/>
          <w:color w:val="FFFFFF" w:themeColor="background1"/>
          <w:sz w:val="24"/>
          <w:szCs w:val="24"/>
          <w:lang w:val="en-US"/>
        </w:rPr>
        <w:t xml:space="preserve">g </w:t>
      </w:r>
      <w:r w:rsidR="00890395" w:rsidRPr="00A16DAB">
        <w:rPr>
          <w:rFonts w:ascii="Arial" w:hAnsi="Arial" w:cs="Arial"/>
          <w:sz w:val="24"/>
          <w:szCs w:val="24"/>
          <w:lang w:val="en-US"/>
        </w:rPr>
        <w:t>Nomor 1 Tahun 2016 tentan</w:t>
      </w:r>
      <w:r w:rsidR="000852D3">
        <w:rPr>
          <w:rFonts w:ascii="Arial" w:hAnsi="Arial" w:cs="Arial"/>
          <w:sz w:val="24"/>
          <w:szCs w:val="24"/>
          <w:lang w:val="en-US"/>
        </w:rPr>
        <w:t>g</w:t>
      </w:r>
      <w:r w:rsidR="00890395" w:rsidRPr="000852D3">
        <w:rPr>
          <w:rFonts w:ascii="Arial" w:hAnsi="Arial" w:cs="Arial"/>
          <w:color w:val="FFFFFF" w:themeColor="background1"/>
          <w:sz w:val="24"/>
          <w:szCs w:val="24"/>
          <w:lang w:val="en-US"/>
        </w:rPr>
        <w:t xml:space="preserve">g </w:t>
      </w:r>
      <w:r w:rsidR="00890395" w:rsidRPr="00A16DAB">
        <w:rPr>
          <w:rFonts w:ascii="Arial" w:hAnsi="Arial" w:cs="Arial"/>
          <w:sz w:val="24"/>
          <w:szCs w:val="24"/>
          <w:lang w:val="en-US"/>
        </w:rPr>
        <w:t>Retribus</w:t>
      </w:r>
      <w:r w:rsidR="000852D3">
        <w:rPr>
          <w:rFonts w:ascii="Arial" w:hAnsi="Arial" w:cs="Arial"/>
          <w:sz w:val="24"/>
          <w:szCs w:val="24"/>
          <w:lang w:val="en-US"/>
        </w:rPr>
        <w:t>i</w:t>
      </w:r>
      <w:r w:rsidR="00890395" w:rsidRPr="000852D3">
        <w:rPr>
          <w:rFonts w:ascii="Arial" w:hAnsi="Arial" w:cs="Arial"/>
          <w:color w:val="FFFFFF" w:themeColor="background1"/>
          <w:sz w:val="24"/>
          <w:szCs w:val="24"/>
          <w:lang w:val="en-US"/>
        </w:rPr>
        <w:t xml:space="preserve">i </w:t>
      </w:r>
      <w:r w:rsidR="00890395" w:rsidRPr="00A16DAB">
        <w:rPr>
          <w:rFonts w:ascii="Arial" w:hAnsi="Arial" w:cs="Arial"/>
          <w:sz w:val="24"/>
          <w:szCs w:val="24"/>
          <w:lang w:val="en-US"/>
        </w:rPr>
        <w:t>Pelayana</w:t>
      </w:r>
      <w:r w:rsidR="000852D3">
        <w:rPr>
          <w:rFonts w:ascii="Arial" w:hAnsi="Arial" w:cs="Arial"/>
          <w:sz w:val="24"/>
          <w:szCs w:val="24"/>
          <w:lang w:val="en-US"/>
        </w:rPr>
        <w:t>n</w:t>
      </w:r>
      <w:r w:rsidR="00890395" w:rsidRPr="000852D3">
        <w:rPr>
          <w:rFonts w:ascii="Arial" w:hAnsi="Arial" w:cs="Arial"/>
          <w:color w:val="FFFFFF" w:themeColor="background1"/>
          <w:sz w:val="24"/>
          <w:szCs w:val="24"/>
          <w:lang w:val="en-US"/>
        </w:rPr>
        <w:t xml:space="preserve">n </w:t>
      </w:r>
      <w:r w:rsidR="00890395" w:rsidRPr="00A16DAB">
        <w:rPr>
          <w:rFonts w:ascii="Arial" w:hAnsi="Arial" w:cs="Arial"/>
          <w:sz w:val="24"/>
          <w:szCs w:val="24"/>
          <w:lang w:val="en-US"/>
        </w:rPr>
        <w:t>Pasa</w:t>
      </w:r>
      <w:r w:rsidR="000852D3">
        <w:rPr>
          <w:rFonts w:ascii="Arial" w:hAnsi="Arial" w:cs="Arial"/>
          <w:sz w:val="24"/>
          <w:szCs w:val="24"/>
          <w:lang w:val="en-US"/>
        </w:rPr>
        <w:t>r</w:t>
      </w:r>
      <w:r w:rsidR="00890395" w:rsidRPr="000852D3">
        <w:rPr>
          <w:rFonts w:ascii="Arial" w:hAnsi="Arial" w:cs="Arial"/>
          <w:color w:val="FFFFFF" w:themeColor="background1"/>
          <w:sz w:val="24"/>
          <w:szCs w:val="24"/>
          <w:lang w:val="en-US"/>
        </w:rPr>
        <w:t xml:space="preserve">r </w:t>
      </w:r>
      <w:r w:rsidR="00890395" w:rsidRPr="00A16DAB">
        <w:rPr>
          <w:rFonts w:ascii="Arial" w:hAnsi="Arial" w:cs="Arial"/>
          <w:sz w:val="24"/>
          <w:szCs w:val="24"/>
          <w:lang w:val="en-US"/>
        </w:rPr>
        <w:t>d</w:t>
      </w:r>
      <w:r w:rsidR="000852D3">
        <w:rPr>
          <w:rFonts w:ascii="Arial" w:hAnsi="Arial" w:cs="Arial"/>
          <w:sz w:val="24"/>
          <w:szCs w:val="24"/>
          <w:lang w:val="en-US"/>
        </w:rPr>
        <w:t>i</w:t>
      </w:r>
      <w:r w:rsidR="00890395" w:rsidRPr="000852D3">
        <w:rPr>
          <w:rFonts w:ascii="Arial" w:hAnsi="Arial" w:cs="Arial"/>
          <w:color w:val="FFFFFF" w:themeColor="background1"/>
          <w:sz w:val="24"/>
          <w:szCs w:val="24"/>
          <w:lang w:val="en-US"/>
        </w:rPr>
        <w:t xml:space="preserve">i </w:t>
      </w:r>
      <w:r w:rsidR="00890395" w:rsidRPr="00A16DAB">
        <w:rPr>
          <w:rFonts w:ascii="Arial" w:hAnsi="Arial" w:cs="Arial"/>
          <w:sz w:val="24"/>
          <w:szCs w:val="24"/>
          <w:lang w:val="en-US"/>
        </w:rPr>
        <w:t>Wilayah Tengah</w:t>
      </w:r>
      <w:r w:rsidR="00890395" w:rsidRPr="00A16DAB">
        <w:rPr>
          <w:rFonts w:ascii="Arial" w:hAnsi="Arial" w:cs="Arial"/>
          <w:sz w:val="24"/>
          <w:szCs w:val="24"/>
        </w:rPr>
        <w:t xml:space="preserve"> belum dapat terimplementasikan </w:t>
      </w:r>
      <w:r w:rsidR="00890395" w:rsidRPr="00A16DAB">
        <w:rPr>
          <w:rFonts w:ascii="Arial" w:hAnsi="Arial" w:cs="Arial"/>
          <w:sz w:val="24"/>
          <w:szCs w:val="24"/>
          <w:lang w:val="en-US"/>
        </w:rPr>
        <w:t>secara optimal</w:t>
      </w:r>
      <w:r w:rsidRPr="00A16DAB">
        <w:rPr>
          <w:rFonts w:ascii="Arial" w:hAnsi="Arial" w:cs="Arial"/>
          <w:sz w:val="24"/>
          <w:szCs w:val="24"/>
        </w:rPr>
        <w:t>, ha</w:t>
      </w:r>
      <w:r w:rsidR="000852D3">
        <w:rPr>
          <w:rFonts w:ascii="Arial" w:hAnsi="Arial" w:cs="Arial"/>
          <w:sz w:val="24"/>
          <w:szCs w:val="24"/>
          <w:lang w:val="en-US"/>
        </w:rPr>
        <w:t>l</w:t>
      </w:r>
      <w:r w:rsidRPr="000852D3">
        <w:rPr>
          <w:rFonts w:ascii="Arial" w:hAnsi="Arial" w:cs="Arial"/>
          <w:color w:val="FFFFFF" w:themeColor="background1"/>
          <w:sz w:val="24"/>
          <w:szCs w:val="24"/>
        </w:rPr>
        <w:t xml:space="preserve">l </w:t>
      </w:r>
      <w:r w:rsidRPr="00A16DAB">
        <w:rPr>
          <w:rFonts w:ascii="Arial" w:hAnsi="Arial" w:cs="Arial"/>
          <w:sz w:val="24"/>
          <w:szCs w:val="24"/>
        </w:rPr>
        <w:t>in</w:t>
      </w:r>
      <w:r w:rsidR="000852D3">
        <w:rPr>
          <w:rFonts w:ascii="Arial" w:hAnsi="Arial" w:cs="Arial"/>
          <w:sz w:val="24"/>
          <w:szCs w:val="24"/>
          <w:lang w:val="en-US"/>
        </w:rPr>
        <w:t>i</w:t>
      </w:r>
      <w:r w:rsidRPr="000852D3">
        <w:rPr>
          <w:rFonts w:ascii="Arial" w:hAnsi="Arial" w:cs="Arial"/>
          <w:color w:val="FFFFFF" w:themeColor="background1"/>
          <w:sz w:val="24"/>
          <w:szCs w:val="24"/>
        </w:rPr>
        <w:t xml:space="preserve">i </w:t>
      </w:r>
      <w:r w:rsidRPr="00A16DAB">
        <w:rPr>
          <w:rFonts w:ascii="Arial" w:hAnsi="Arial" w:cs="Arial"/>
          <w:sz w:val="24"/>
          <w:szCs w:val="24"/>
        </w:rPr>
        <w:t>dapa</w:t>
      </w:r>
      <w:r w:rsidR="000852D3">
        <w:rPr>
          <w:rFonts w:ascii="Arial" w:hAnsi="Arial" w:cs="Arial"/>
          <w:sz w:val="24"/>
          <w:szCs w:val="24"/>
          <w:lang w:val="en-US"/>
        </w:rPr>
        <w:t>t</w:t>
      </w:r>
      <w:r w:rsidRPr="000852D3">
        <w:rPr>
          <w:rFonts w:ascii="Arial" w:hAnsi="Arial" w:cs="Arial"/>
          <w:color w:val="FFFFFF" w:themeColor="background1"/>
          <w:sz w:val="24"/>
          <w:szCs w:val="24"/>
        </w:rPr>
        <w:t xml:space="preserve">t </w:t>
      </w:r>
      <w:r w:rsidRPr="00A16DAB">
        <w:rPr>
          <w:rFonts w:ascii="Arial" w:hAnsi="Arial" w:cs="Arial"/>
          <w:sz w:val="24"/>
          <w:szCs w:val="24"/>
        </w:rPr>
        <w:t>diliha</w:t>
      </w:r>
      <w:r w:rsidR="000852D3">
        <w:rPr>
          <w:rFonts w:ascii="Arial" w:hAnsi="Arial" w:cs="Arial"/>
          <w:sz w:val="24"/>
          <w:szCs w:val="24"/>
          <w:lang w:val="en-US"/>
        </w:rPr>
        <w:t>t</w:t>
      </w:r>
      <w:r w:rsidRPr="000852D3">
        <w:rPr>
          <w:rFonts w:ascii="Arial" w:hAnsi="Arial" w:cs="Arial"/>
          <w:color w:val="FFFFFF" w:themeColor="background1"/>
          <w:sz w:val="24"/>
          <w:szCs w:val="24"/>
        </w:rPr>
        <w:t xml:space="preserve">t </w:t>
      </w:r>
      <w:r w:rsidRPr="00A16DAB">
        <w:rPr>
          <w:rFonts w:ascii="Arial" w:hAnsi="Arial" w:cs="Arial"/>
          <w:sz w:val="24"/>
          <w:szCs w:val="24"/>
        </w:rPr>
        <w:t>dar</w:t>
      </w:r>
      <w:r w:rsidR="000852D3">
        <w:rPr>
          <w:rFonts w:ascii="Arial" w:hAnsi="Arial" w:cs="Arial"/>
          <w:sz w:val="24"/>
          <w:szCs w:val="24"/>
          <w:lang w:val="en-US"/>
        </w:rPr>
        <w:t>i</w:t>
      </w:r>
      <w:r w:rsidRPr="000852D3">
        <w:rPr>
          <w:rFonts w:ascii="Arial" w:hAnsi="Arial" w:cs="Arial"/>
          <w:color w:val="FFFFFF" w:themeColor="background1"/>
          <w:sz w:val="24"/>
          <w:szCs w:val="24"/>
        </w:rPr>
        <w:t xml:space="preserve">i </w:t>
      </w:r>
      <w:r w:rsidRPr="00A16DAB">
        <w:rPr>
          <w:rFonts w:ascii="Arial" w:hAnsi="Arial" w:cs="Arial"/>
          <w:sz w:val="24"/>
          <w:szCs w:val="24"/>
        </w:rPr>
        <w:t>data-dat</w:t>
      </w:r>
      <w:r w:rsidR="000852D3">
        <w:rPr>
          <w:rFonts w:ascii="Arial" w:hAnsi="Arial" w:cs="Arial"/>
          <w:sz w:val="24"/>
          <w:szCs w:val="24"/>
          <w:lang w:val="en-US"/>
        </w:rPr>
        <w:t>a</w:t>
      </w:r>
      <w:r w:rsidRPr="000852D3">
        <w:rPr>
          <w:rFonts w:ascii="Arial" w:hAnsi="Arial" w:cs="Arial"/>
          <w:color w:val="FFFFFF" w:themeColor="background1"/>
          <w:sz w:val="24"/>
          <w:szCs w:val="24"/>
        </w:rPr>
        <w:t xml:space="preserve">a </w:t>
      </w:r>
      <w:r w:rsidRPr="00A16DAB">
        <w:rPr>
          <w:rFonts w:ascii="Arial" w:hAnsi="Arial" w:cs="Arial"/>
          <w:sz w:val="24"/>
          <w:szCs w:val="24"/>
        </w:rPr>
        <w:t>yan</w:t>
      </w:r>
      <w:r w:rsidR="000852D3">
        <w:rPr>
          <w:rFonts w:ascii="Arial" w:hAnsi="Arial" w:cs="Arial"/>
          <w:sz w:val="24"/>
          <w:szCs w:val="24"/>
          <w:lang w:val="en-US"/>
        </w:rPr>
        <w:t>g</w:t>
      </w:r>
      <w:r w:rsidRPr="000852D3">
        <w:rPr>
          <w:rFonts w:ascii="Arial" w:hAnsi="Arial" w:cs="Arial"/>
          <w:color w:val="FFFFFF" w:themeColor="background1"/>
          <w:sz w:val="24"/>
          <w:szCs w:val="24"/>
        </w:rPr>
        <w:t xml:space="preserve">g </w:t>
      </w:r>
      <w:r w:rsidRPr="00A16DAB">
        <w:rPr>
          <w:rFonts w:ascii="Arial" w:hAnsi="Arial" w:cs="Arial"/>
          <w:sz w:val="24"/>
          <w:szCs w:val="24"/>
        </w:rPr>
        <w:t>telah diperoleh bagaimana capaian maksud dan</w:t>
      </w:r>
      <w:r w:rsidR="00890395" w:rsidRPr="00A16DAB">
        <w:rPr>
          <w:rFonts w:ascii="Arial" w:hAnsi="Arial" w:cs="Arial"/>
          <w:sz w:val="24"/>
          <w:szCs w:val="24"/>
        </w:rPr>
        <w:t xml:space="preserve"> tujuan dari pelaksanaan retribusi pelayanan pasar</w:t>
      </w:r>
      <w:r w:rsidRPr="00A16DAB">
        <w:rPr>
          <w:rFonts w:ascii="Arial" w:hAnsi="Arial" w:cs="Arial"/>
          <w:sz w:val="24"/>
          <w:szCs w:val="24"/>
        </w:rPr>
        <w:t>, bagaimana kesungguhan para pelaksana kebi</w:t>
      </w:r>
      <w:r w:rsidR="00890395" w:rsidRPr="00A16DAB">
        <w:rPr>
          <w:rFonts w:ascii="Arial" w:hAnsi="Arial" w:cs="Arial"/>
          <w:sz w:val="24"/>
          <w:szCs w:val="24"/>
        </w:rPr>
        <w:t>jakan dalam melaksanakan pemungutan retribusi sesuai peraturan yang berlaku</w:t>
      </w:r>
      <w:r w:rsidRPr="00A16DAB">
        <w:rPr>
          <w:rFonts w:ascii="Arial" w:hAnsi="Arial" w:cs="Arial"/>
          <w:sz w:val="24"/>
          <w:szCs w:val="24"/>
        </w:rPr>
        <w:t>, serta manfaat ya</w:t>
      </w:r>
      <w:r w:rsidR="00890395" w:rsidRPr="00A16DAB">
        <w:rPr>
          <w:rFonts w:ascii="Arial" w:hAnsi="Arial" w:cs="Arial"/>
          <w:sz w:val="24"/>
          <w:szCs w:val="24"/>
        </w:rPr>
        <w:t xml:space="preserve">ng dirasakan langsung oleh </w:t>
      </w:r>
      <w:r w:rsidR="00890395" w:rsidRPr="00A16DAB">
        <w:rPr>
          <w:rFonts w:ascii="Arial" w:hAnsi="Arial" w:cs="Arial"/>
          <w:sz w:val="24"/>
          <w:szCs w:val="24"/>
          <w:lang w:val="en-US"/>
        </w:rPr>
        <w:t>pedagang</w:t>
      </w:r>
      <w:r w:rsidR="00890395" w:rsidRPr="00A16DAB">
        <w:rPr>
          <w:rFonts w:ascii="Arial" w:hAnsi="Arial" w:cs="Arial"/>
          <w:sz w:val="24"/>
          <w:szCs w:val="24"/>
        </w:rPr>
        <w:t xml:space="preserve"> melalui jasa, fasilitas, sarana dan prasarana</w:t>
      </w:r>
      <w:r w:rsidRPr="00A16DAB">
        <w:rPr>
          <w:rFonts w:ascii="Arial" w:hAnsi="Arial" w:cs="Arial"/>
          <w:sz w:val="24"/>
          <w:szCs w:val="24"/>
        </w:rPr>
        <w:t>.</w:t>
      </w:r>
    </w:p>
    <w:p w:rsidR="00222E7C" w:rsidRPr="00890395" w:rsidRDefault="00222E7C" w:rsidP="00222E7C">
      <w:pPr>
        <w:pStyle w:val="ListParagraph"/>
        <w:spacing w:line="480" w:lineRule="auto"/>
        <w:ind w:left="284"/>
        <w:jc w:val="both"/>
        <w:rPr>
          <w:rFonts w:ascii="Arial" w:hAnsi="Arial" w:cs="Arial"/>
          <w:sz w:val="24"/>
          <w:szCs w:val="24"/>
        </w:rPr>
        <w:sectPr w:rsidR="00222E7C" w:rsidRPr="00890395" w:rsidSect="00886AC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2268" w:right="1701" w:bottom="1701" w:left="2268" w:header="709" w:footer="709" w:gutter="0"/>
          <w:pgNumType w:start="124"/>
          <w:cols w:space="708"/>
          <w:docGrid w:linePitch="360"/>
        </w:sectPr>
      </w:pPr>
    </w:p>
    <w:p w:rsidR="00167722" w:rsidRPr="00890395" w:rsidRDefault="00167722" w:rsidP="00222E7C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167722" w:rsidRDefault="00167722" w:rsidP="00EC0BA0">
      <w:pPr>
        <w:pStyle w:val="ListParagraph"/>
        <w:numPr>
          <w:ilvl w:val="0"/>
          <w:numId w:val="48"/>
        </w:numPr>
        <w:spacing w:line="480" w:lineRule="auto"/>
        <w:ind w:left="6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Faktor-fakto</w:t>
      </w:r>
      <w:r w:rsidR="000852D3">
        <w:rPr>
          <w:rFonts w:ascii="Arial" w:hAnsi="Arial" w:cs="Arial"/>
          <w:sz w:val="24"/>
          <w:szCs w:val="24"/>
          <w:lang w:val="en-US"/>
        </w:rPr>
        <w:t>r</w:t>
      </w:r>
      <w:r w:rsidRPr="000852D3">
        <w:rPr>
          <w:rFonts w:ascii="Arial" w:hAnsi="Arial" w:cs="Arial"/>
          <w:color w:val="FFFFFF" w:themeColor="background1"/>
          <w:sz w:val="24"/>
          <w:szCs w:val="24"/>
        </w:rPr>
        <w:t xml:space="preserve">r </w:t>
      </w:r>
      <w:r>
        <w:rPr>
          <w:rFonts w:ascii="Arial" w:hAnsi="Arial" w:cs="Arial"/>
          <w:sz w:val="24"/>
          <w:szCs w:val="24"/>
        </w:rPr>
        <w:t>yang</w:t>
      </w:r>
      <w:r w:rsidR="000852D3" w:rsidRPr="000852D3">
        <w:rPr>
          <w:rFonts w:ascii="Arial" w:hAnsi="Arial" w:cs="Arial"/>
          <w:color w:val="FFFFFF" w:themeColor="background1"/>
          <w:sz w:val="24"/>
          <w:szCs w:val="24"/>
          <w:lang w:val="en-US"/>
        </w:rPr>
        <w:t>g</w:t>
      </w:r>
      <w:r w:rsidRPr="000852D3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menghamba</w:t>
      </w:r>
      <w:r w:rsidR="000852D3">
        <w:rPr>
          <w:rFonts w:ascii="Arial" w:hAnsi="Arial" w:cs="Arial"/>
          <w:sz w:val="24"/>
          <w:szCs w:val="24"/>
          <w:lang w:val="en-US"/>
        </w:rPr>
        <w:t>t</w:t>
      </w:r>
      <w:r w:rsidRPr="000852D3">
        <w:rPr>
          <w:rFonts w:ascii="Arial" w:hAnsi="Arial" w:cs="Arial"/>
          <w:color w:val="FFFFFF" w:themeColor="background1"/>
          <w:sz w:val="24"/>
          <w:szCs w:val="24"/>
        </w:rPr>
        <w:t xml:space="preserve">t </w:t>
      </w:r>
      <w:r>
        <w:rPr>
          <w:rFonts w:ascii="Arial" w:hAnsi="Arial" w:cs="Arial"/>
          <w:sz w:val="24"/>
          <w:szCs w:val="24"/>
        </w:rPr>
        <w:t xml:space="preserve">dan mendukung pengimplementasian </w:t>
      </w:r>
      <w:r w:rsidR="00222E7C">
        <w:rPr>
          <w:rFonts w:ascii="Arial" w:hAnsi="Arial" w:cs="Arial"/>
          <w:sz w:val="24"/>
          <w:szCs w:val="24"/>
        </w:rPr>
        <w:t>Peraturan</w:t>
      </w:r>
      <w:r w:rsidR="000852D3" w:rsidRPr="000852D3">
        <w:rPr>
          <w:rFonts w:ascii="Arial" w:hAnsi="Arial" w:cs="Arial"/>
          <w:color w:val="FFFFFF" w:themeColor="background1"/>
          <w:sz w:val="24"/>
          <w:szCs w:val="24"/>
          <w:lang w:val="en-US"/>
        </w:rPr>
        <w:t>n</w:t>
      </w:r>
      <w:r w:rsidR="00222E7C" w:rsidRPr="000852D3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  <w:r w:rsidR="00222E7C">
        <w:rPr>
          <w:rFonts w:ascii="Arial" w:hAnsi="Arial" w:cs="Arial"/>
          <w:sz w:val="24"/>
          <w:szCs w:val="24"/>
          <w:lang w:val="en-US"/>
        </w:rPr>
        <w:t>Daera</w:t>
      </w:r>
      <w:r w:rsidR="000852D3">
        <w:rPr>
          <w:rFonts w:ascii="Arial" w:hAnsi="Arial" w:cs="Arial"/>
          <w:sz w:val="24"/>
          <w:szCs w:val="24"/>
          <w:lang w:val="en-US"/>
        </w:rPr>
        <w:t>h</w:t>
      </w:r>
      <w:r w:rsidR="00222E7C" w:rsidRPr="000852D3">
        <w:rPr>
          <w:rFonts w:ascii="Arial" w:hAnsi="Arial" w:cs="Arial"/>
          <w:color w:val="FFFFFF" w:themeColor="background1"/>
          <w:sz w:val="24"/>
          <w:szCs w:val="24"/>
          <w:lang w:val="en-US"/>
        </w:rPr>
        <w:t xml:space="preserve">h </w:t>
      </w:r>
      <w:r w:rsidR="00222E7C">
        <w:rPr>
          <w:rFonts w:ascii="Arial" w:hAnsi="Arial" w:cs="Arial"/>
          <w:sz w:val="24"/>
          <w:szCs w:val="24"/>
          <w:lang w:val="en-US"/>
        </w:rPr>
        <w:t>Kabupaten Serang Nomor 1 Tahun 2016 tentang Retribus</w:t>
      </w:r>
      <w:r w:rsidR="000852D3">
        <w:rPr>
          <w:rFonts w:ascii="Arial" w:hAnsi="Arial" w:cs="Arial"/>
          <w:sz w:val="24"/>
          <w:szCs w:val="24"/>
          <w:lang w:val="en-US"/>
        </w:rPr>
        <w:t>i</w:t>
      </w:r>
      <w:r w:rsidR="00222E7C" w:rsidRPr="000852D3">
        <w:rPr>
          <w:rFonts w:ascii="Arial" w:hAnsi="Arial" w:cs="Arial"/>
          <w:color w:val="FFFFFF" w:themeColor="background1"/>
          <w:sz w:val="24"/>
          <w:szCs w:val="24"/>
          <w:lang w:val="en-US"/>
        </w:rPr>
        <w:t xml:space="preserve">i </w:t>
      </w:r>
      <w:r w:rsidR="00222E7C">
        <w:rPr>
          <w:rFonts w:ascii="Arial" w:hAnsi="Arial" w:cs="Arial"/>
          <w:sz w:val="24"/>
          <w:szCs w:val="24"/>
          <w:lang w:val="en-US"/>
        </w:rPr>
        <w:t>Pelayana</w:t>
      </w:r>
      <w:r w:rsidR="000852D3">
        <w:rPr>
          <w:rFonts w:ascii="Arial" w:hAnsi="Arial" w:cs="Arial"/>
          <w:sz w:val="24"/>
          <w:szCs w:val="24"/>
          <w:lang w:val="en-US"/>
        </w:rPr>
        <w:t>n</w:t>
      </w:r>
      <w:r w:rsidR="00222E7C" w:rsidRPr="000852D3">
        <w:rPr>
          <w:rFonts w:ascii="Arial" w:hAnsi="Arial" w:cs="Arial"/>
          <w:color w:val="FFFFFF" w:themeColor="background1"/>
          <w:sz w:val="24"/>
          <w:szCs w:val="24"/>
          <w:lang w:val="en-US"/>
        </w:rPr>
        <w:t xml:space="preserve">n </w:t>
      </w:r>
      <w:r w:rsidR="00222E7C">
        <w:rPr>
          <w:rFonts w:ascii="Arial" w:hAnsi="Arial" w:cs="Arial"/>
          <w:sz w:val="24"/>
          <w:szCs w:val="24"/>
          <w:lang w:val="en-US"/>
        </w:rPr>
        <w:t>Pasa</w:t>
      </w:r>
      <w:r w:rsidR="000852D3">
        <w:rPr>
          <w:rFonts w:ascii="Arial" w:hAnsi="Arial" w:cs="Arial"/>
          <w:sz w:val="24"/>
          <w:szCs w:val="24"/>
          <w:lang w:val="en-US"/>
        </w:rPr>
        <w:t>r</w:t>
      </w:r>
      <w:r w:rsidR="00222E7C" w:rsidRPr="000852D3">
        <w:rPr>
          <w:rFonts w:ascii="Arial" w:hAnsi="Arial" w:cs="Arial"/>
          <w:color w:val="FFFFFF" w:themeColor="background1"/>
          <w:sz w:val="24"/>
          <w:szCs w:val="24"/>
          <w:lang w:val="en-US"/>
        </w:rPr>
        <w:t xml:space="preserve">r </w:t>
      </w:r>
      <w:r w:rsidR="00222E7C">
        <w:rPr>
          <w:rFonts w:ascii="Arial" w:hAnsi="Arial" w:cs="Arial"/>
          <w:sz w:val="24"/>
          <w:szCs w:val="24"/>
          <w:lang w:val="en-US"/>
        </w:rPr>
        <w:t>d</w:t>
      </w:r>
      <w:r w:rsidR="000852D3">
        <w:rPr>
          <w:rFonts w:ascii="Arial" w:hAnsi="Arial" w:cs="Arial"/>
          <w:sz w:val="24"/>
          <w:szCs w:val="24"/>
          <w:lang w:val="en-US"/>
        </w:rPr>
        <w:t>i</w:t>
      </w:r>
      <w:r w:rsidR="00222E7C" w:rsidRPr="000852D3">
        <w:rPr>
          <w:rFonts w:ascii="Arial" w:hAnsi="Arial" w:cs="Arial"/>
          <w:color w:val="FFFFFF" w:themeColor="background1"/>
          <w:sz w:val="24"/>
          <w:szCs w:val="24"/>
          <w:lang w:val="en-US"/>
        </w:rPr>
        <w:t xml:space="preserve">i </w:t>
      </w:r>
      <w:r w:rsidR="00222E7C">
        <w:rPr>
          <w:rFonts w:ascii="Arial" w:hAnsi="Arial" w:cs="Arial"/>
          <w:sz w:val="24"/>
          <w:szCs w:val="24"/>
          <w:lang w:val="en-US"/>
        </w:rPr>
        <w:t>Wilayah Tengah</w:t>
      </w:r>
      <w:r>
        <w:rPr>
          <w:rFonts w:ascii="Arial" w:hAnsi="Arial" w:cs="Arial"/>
          <w:sz w:val="24"/>
          <w:szCs w:val="24"/>
        </w:rPr>
        <w:t xml:space="preserve"> adalah sebagai berikut:</w:t>
      </w:r>
    </w:p>
    <w:p w:rsidR="00167722" w:rsidRDefault="007F48B1" w:rsidP="00EC0BA0">
      <w:pPr>
        <w:pStyle w:val="ListParagraph"/>
        <w:numPr>
          <w:ilvl w:val="0"/>
          <w:numId w:val="49"/>
        </w:numPr>
        <w:tabs>
          <w:tab w:val="left" w:pos="630"/>
        </w:tabs>
        <w:spacing w:line="480" w:lineRule="auto"/>
        <w:ind w:left="9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Faktor pendukung</w:t>
      </w:r>
      <w:r w:rsidR="00167722">
        <w:rPr>
          <w:rFonts w:ascii="Arial" w:hAnsi="Arial" w:cs="Arial"/>
          <w:sz w:val="24"/>
          <w:szCs w:val="24"/>
        </w:rPr>
        <w:t xml:space="preserve">, meliputi: </w:t>
      </w:r>
    </w:p>
    <w:p w:rsidR="007F48B1" w:rsidRDefault="007F48B1" w:rsidP="00EC0BA0">
      <w:pPr>
        <w:pStyle w:val="BodyTextIndent2"/>
        <w:numPr>
          <w:ilvl w:val="0"/>
          <w:numId w:val="79"/>
        </w:numPr>
        <w:spacing w:line="480" w:lineRule="auto"/>
        <w:ind w:left="135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Adanya fasilitas sarana dan prasarana yang diberikan oleh Pemerintah Daerah kepada pedagang berupa Kios dan Los gratis yang pada hakikatnya menunjang pengimplementasian peraturan daerah Nomor 1 Tahun 2016;</w:t>
      </w:r>
    </w:p>
    <w:p w:rsidR="007F48B1" w:rsidRDefault="007F48B1" w:rsidP="00EC0BA0">
      <w:pPr>
        <w:pStyle w:val="BodyTextIndent2"/>
        <w:numPr>
          <w:ilvl w:val="0"/>
          <w:numId w:val="79"/>
        </w:numPr>
        <w:spacing w:line="480" w:lineRule="auto"/>
        <w:ind w:left="1350"/>
        <w:rPr>
          <w:color w:val="000000" w:themeColor="text1"/>
          <w:sz w:val="24"/>
        </w:rPr>
      </w:pPr>
      <w:r w:rsidRPr="007F48B1">
        <w:rPr>
          <w:color w:val="000000" w:themeColor="text1"/>
          <w:sz w:val="24"/>
        </w:rPr>
        <w:t>Pembuatan kebijakan maupun pelaksana kebijakan telah memberikan sosialisasi agar ketidakpahaman pedagang mengenai retribusi pelayanan pasar dapat diminimalisir;</w:t>
      </w:r>
    </w:p>
    <w:p w:rsidR="007F48B1" w:rsidRDefault="007F48B1" w:rsidP="00EC0BA0">
      <w:pPr>
        <w:pStyle w:val="BodyTextIndent2"/>
        <w:numPr>
          <w:ilvl w:val="0"/>
          <w:numId w:val="79"/>
        </w:numPr>
        <w:spacing w:line="480" w:lineRule="auto"/>
        <w:ind w:left="1350"/>
        <w:rPr>
          <w:color w:val="000000" w:themeColor="text1"/>
          <w:sz w:val="24"/>
        </w:rPr>
      </w:pPr>
      <w:r w:rsidRPr="007F48B1">
        <w:rPr>
          <w:color w:val="000000" w:themeColor="text1"/>
          <w:sz w:val="24"/>
        </w:rPr>
        <w:t xml:space="preserve">Pelaksana kebijakan melakukan pengawasan secara rutin di sekitar pasar Wilayah Tengah sehingga dapat mengetahui situasi dan kondisi lapangan dengan </w:t>
      </w:r>
      <w:r w:rsidR="00D034D5">
        <w:rPr>
          <w:color w:val="000000" w:themeColor="text1"/>
          <w:sz w:val="24"/>
        </w:rPr>
        <w:t>mendapatkan data yang akuntabel;</w:t>
      </w:r>
    </w:p>
    <w:p w:rsidR="007F48B1" w:rsidRDefault="007F48B1" w:rsidP="00EC0BA0">
      <w:pPr>
        <w:pStyle w:val="BodyTextIndent2"/>
        <w:numPr>
          <w:ilvl w:val="0"/>
          <w:numId w:val="79"/>
        </w:numPr>
        <w:spacing w:line="480" w:lineRule="auto"/>
        <w:ind w:left="1350"/>
        <w:rPr>
          <w:color w:val="000000" w:themeColor="text1"/>
          <w:sz w:val="24"/>
        </w:rPr>
      </w:pPr>
      <w:r w:rsidRPr="007F48B1">
        <w:rPr>
          <w:sz w:val="24"/>
        </w:rPr>
        <w:t>Penyediaan saran</w:t>
      </w:r>
      <w:r w:rsidR="000852D3">
        <w:rPr>
          <w:sz w:val="24"/>
          <w:lang w:val="en-US"/>
        </w:rPr>
        <w:t>a</w:t>
      </w:r>
      <w:r w:rsidRPr="000852D3">
        <w:rPr>
          <w:color w:val="FFFFFF" w:themeColor="background1"/>
          <w:sz w:val="24"/>
        </w:rPr>
        <w:t xml:space="preserve">a </w:t>
      </w:r>
      <w:r w:rsidRPr="007F48B1">
        <w:rPr>
          <w:sz w:val="24"/>
        </w:rPr>
        <w:t>dan prasaran</w:t>
      </w:r>
      <w:r w:rsidR="000852D3">
        <w:rPr>
          <w:sz w:val="24"/>
          <w:lang w:val="en-US"/>
        </w:rPr>
        <w:t>a</w:t>
      </w:r>
      <w:r w:rsidRPr="000852D3">
        <w:rPr>
          <w:color w:val="FFFFFF" w:themeColor="background1"/>
          <w:sz w:val="24"/>
        </w:rPr>
        <w:t xml:space="preserve">a </w:t>
      </w:r>
      <w:r w:rsidRPr="007F48B1">
        <w:rPr>
          <w:sz w:val="24"/>
        </w:rPr>
        <w:t>yang memada</w:t>
      </w:r>
      <w:r w:rsidR="000852D3">
        <w:rPr>
          <w:sz w:val="24"/>
          <w:lang w:val="en-US"/>
        </w:rPr>
        <w:t>i</w:t>
      </w:r>
      <w:r w:rsidRPr="000852D3">
        <w:rPr>
          <w:color w:val="FFFFFF" w:themeColor="background1"/>
          <w:sz w:val="24"/>
        </w:rPr>
        <w:t xml:space="preserve">i </w:t>
      </w:r>
      <w:r w:rsidRPr="007F48B1">
        <w:rPr>
          <w:sz w:val="24"/>
        </w:rPr>
        <w:t>untuk para pelaksana kebijaka</w:t>
      </w:r>
      <w:r w:rsidR="000852D3">
        <w:rPr>
          <w:sz w:val="24"/>
          <w:lang w:val="en-US"/>
        </w:rPr>
        <w:t>n</w:t>
      </w:r>
      <w:r w:rsidRPr="000852D3">
        <w:rPr>
          <w:color w:val="FFFFFF" w:themeColor="background1"/>
          <w:sz w:val="24"/>
        </w:rPr>
        <w:t xml:space="preserve">n </w:t>
      </w:r>
      <w:r w:rsidRPr="007F48B1">
        <w:rPr>
          <w:sz w:val="24"/>
        </w:rPr>
        <w:t>agar dapa</w:t>
      </w:r>
      <w:r w:rsidR="000852D3">
        <w:rPr>
          <w:sz w:val="24"/>
          <w:lang w:val="en-US"/>
        </w:rPr>
        <w:t>t</w:t>
      </w:r>
      <w:r w:rsidRPr="000852D3">
        <w:rPr>
          <w:color w:val="FFFFFF" w:themeColor="background1"/>
          <w:sz w:val="24"/>
        </w:rPr>
        <w:t xml:space="preserve">t </w:t>
      </w:r>
      <w:r w:rsidRPr="007F48B1">
        <w:rPr>
          <w:sz w:val="24"/>
        </w:rPr>
        <w:t>melaksanakan tupoksinya sesuai dengan peraturan yang berlaku sehingga berpengaruh pada jalannya retribusi pelayanan pasar di Wilayah Tengah;</w:t>
      </w:r>
    </w:p>
    <w:p w:rsidR="00167722" w:rsidRPr="007F48B1" w:rsidRDefault="007F48B1" w:rsidP="00EC0BA0">
      <w:pPr>
        <w:pStyle w:val="BodyTextIndent2"/>
        <w:numPr>
          <w:ilvl w:val="0"/>
          <w:numId w:val="79"/>
        </w:numPr>
        <w:spacing w:line="480" w:lineRule="auto"/>
        <w:ind w:left="1350"/>
        <w:rPr>
          <w:color w:val="000000" w:themeColor="text1"/>
          <w:sz w:val="24"/>
        </w:rPr>
      </w:pPr>
      <w:r w:rsidRPr="007F48B1">
        <w:rPr>
          <w:sz w:val="24"/>
        </w:rPr>
        <w:lastRenderedPageBreak/>
        <w:t>Adanya evaluasi yang berkesinambungan akan menjadi pendorong para pembuat maupun pelaksana kebijakan mencegah penyimpangan-penyimpangan yang terjadi dalam pengimplementasian retribusi pelayanan pasar.</w:t>
      </w:r>
    </w:p>
    <w:p w:rsidR="007F48B1" w:rsidRPr="000852D3" w:rsidRDefault="00167722" w:rsidP="000852D3">
      <w:pPr>
        <w:pStyle w:val="ListParagraph"/>
        <w:numPr>
          <w:ilvl w:val="0"/>
          <w:numId w:val="49"/>
        </w:numPr>
        <w:spacing w:line="480" w:lineRule="auto"/>
        <w:ind w:left="9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7F48B1">
        <w:rPr>
          <w:rFonts w:ascii="Arial" w:hAnsi="Arial" w:cs="Arial"/>
          <w:sz w:val="24"/>
          <w:szCs w:val="24"/>
        </w:rPr>
        <w:t>aktor penghambat</w:t>
      </w:r>
      <w:r>
        <w:rPr>
          <w:rFonts w:ascii="Arial" w:hAnsi="Arial" w:cs="Arial"/>
          <w:sz w:val="24"/>
          <w:szCs w:val="24"/>
        </w:rPr>
        <w:t xml:space="preserve">, meliputi : </w:t>
      </w:r>
    </w:p>
    <w:p w:rsidR="007F48B1" w:rsidRDefault="007F48B1" w:rsidP="00EC0BA0">
      <w:pPr>
        <w:pStyle w:val="BodyTextIndent2"/>
        <w:numPr>
          <w:ilvl w:val="0"/>
          <w:numId w:val="81"/>
        </w:numPr>
        <w:spacing w:line="480" w:lineRule="auto"/>
        <w:ind w:left="135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Adanya faktor “kebijaksanaan diatas kebijakan” yaitu para pelaksana yang meringankan tarif retribusi kepada para pedagang yang dinilai belum mampu membayar, sehingga hal tersebut tidak sesuai dengan kebijakan Peraturan Daerah Nomor 1 Tahun 2016;</w:t>
      </w:r>
    </w:p>
    <w:p w:rsidR="007F48B1" w:rsidRDefault="007F48B1" w:rsidP="00EC0BA0">
      <w:pPr>
        <w:pStyle w:val="BodyTextIndent2"/>
        <w:numPr>
          <w:ilvl w:val="0"/>
          <w:numId w:val="81"/>
        </w:numPr>
        <w:spacing w:line="480" w:lineRule="auto"/>
        <w:ind w:left="1350"/>
        <w:rPr>
          <w:color w:val="000000" w:themeColor="text1"/>
          <w:sz w:val="24"/>
        </w:rPr>
      </w:pPr>
      <w:r w:rsidRPr="007F48B1">
        <w:rPr>
          <w:color w:val="000000" w:themeColor="text1"/>
          <w:sz w:val="24"/>
        </w:rPr>
        <w:t>Belum adanya kesadaran dari pedagang untuk membayar retribusi meskipun pembuat kebijakan maupun pelaksana kebijakan memberikan sosialisa</w:t>
      </w:r>
      <w:r w:rsidR="00D034D5">
        <w:rPr>
          <w:color w:val="000000" w:themeColor="text1"/>
          <w:sz w:val="24"/>
        </w:rPr>
        <w:t>si rutin terhadap para pedagang;</w:t>
      </w:r>
    </w:p>
    <w:p w:rsidR="007F48B1" w:rsidRDefault="007F48B1" w:rsidP="00EC0BA0">
      <w:pPr>
        <w:pStyle w:val="BodyTextIndent2"/>
        <w:numPr>
          <w:ilvl w:val="0"/>
          <w:numId w:val="81"/>
        </w:numPr>
        <w:spacing w:line="480" w:lineRule="auto"/>
        <w:ind w:left="1350"/>
        <w:rPr>
          <w:color w:val="000000" w:themeColor="text1"/>
          <w:sz w:val="24"/>
        </w:rPr>
      </w:pPr>
      <w:r w:rsidRPr="007F48B1">
        <w:rPr>
          <w:sz w:val="24"/>
        </w:rPr>
        <w:t>Cuaca hujan dapat mengurangi pendapatan para pedagang dikarenakan pembeli yang enggan datang ke pasar yang licin dan basah sehingga berdampak pada retribusi pelayanan pasar;</w:t>
      </w:r>
    </w:p>
    <w:p w:rsidR="007F48B1" w:rsidRPr="007F48B1" w:rsidRDefault="007F48B1" w:rsidP="00EC0BA0">
      <w:pPr>
        <w:pStyle w:val="BodyTextIndent2"/>
        <w:numPr>
          <w:ilvl w:val="0"/>
          <w:numId w:val="81"/>
        </w:numPr>
        <w:spacing w:line="480" w:lineRule="auto"/>
        <w:ind w:left="1350"/>
        <w:rPr>
          <w:color w:val="000000" w:themeColor="text1"/>
          <w:sz w:val="24"/>
        </w:rPr>
      </w:pPr>
      <w:r w:rsidRPr="007F48B1">
        <w:rPr>
          <w:sz w:val="24"/>
        </w:rPr>
        <w:t xml:space="preserve">Kurangnya keinginan pedagang untuk membayar retribusi dengan berbagai alasan diantaranya mereka merasa belum mampu untuk membayar retribusi karena kebutuhan hidupnya yang lebih diprioritaskan atau mereka belum merasakan hasil </w:t>
      </w:r>
      <w:r w:rsidRPr="007F48B1">
        <w:rPr>
          <w:sz w:val="24"/>
        </w:rPr>
        <w:lastRenderedPageBreak/>
        <w:t>retribusi secara nyata, kurang terjualnya barang dagangan para pedagang;</w:t>
      </w:r>
    </w:p>
    <w:p w:rsidR="007F48B1" w:rsidRDefault="007F48B1" w:rsidP="00EC0BA0">
      <w:pPr>
        <w:pStyle w:val="BodyTextIndent2"/>
        <w:numPr>
          <w:ilvl w:val="0"/>
          <w:numId w:val="81"/>
        </w:numPr>
        <w:spacing w:line="480" w:lineRule="auto"/>
        <w:ind w:left="1350"/>
        <w:rPr>
          <w:color w:val="000000" w:themeColor="text1"/>
          <w:sz w:val="24"/>
        </w:rPr>
      </w:pPr>
      <w:r w:rsidRPr="007F48B1">
        <w:rPr>
          <w:sz w:val="24"/>
        </w:rPr>
        <w:t>Terjadwalnya hari buka operasional pasar di Wilayah Tengah sehingga mengurangi jumlah retribusi yang berdampak pada Pendapatan Asli Daerah.</w:t>
      </w:r>
    </w:p>
    <w:p w:rsidR="00EC0BA0" w:rsidRPr="00EC0BA0" w:rsidRDefault="00EC0BA0" w:rsidP="00EC0BA0">
      <w:pPr>
        <w:pStyle w:val="BodyTextIndent2"/>
        <w:spacing w:line="480" w:lineRule="auto"/>
        <w:ind w:left="1350" w:firstLine="0"/>
        <w:rPr>
          <w:color w:val="000000" w:themeColor="text1"/>
          <w:sz w:val="24"/>
        </w:rPr>
      </w:pPr>
    </w:p>
    <w:p w:rsidR="00EE44A8" w:rsidRDefault="00EE44A8" w:rsidP="00EC0BA0">
      <w:pPr>
        <w:pStyle w:val="ListParagraph"/>
        <w:numPr>
          <w:ilvl w:val="0"/>
          <w:numId w:val="48"/>
        </w:numPr>
        <w:spacing w:after="0" w:line="480" w:lineRule="auto"/>
        <w:ind w:left="63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Upay</w:t>
      </w:r>
      <w:r w:rsidR="000852D3">
        <w:rPr>
          <w:rFonts w:ascii="Arial" w:hAnsi="Arial" w:cs="Arial"/>
          <w:sz w:val="24"/>
          <w:szCs w:val="24"/>
          <w:lang w:val="en-US"/>
        </w:rPr>
        <w:t>a</w:t>
      </w:r>
      <w:r w:rsidRPr="000852D3">
        <w:rPr>
          <w:rFonts w:ascii="Arial" w:hAnsi="Arial" w:cs="Arial"/>
          <w:color w:val="FFFFFF" w:themeColor="background1"/>
          <w:sz w:val="24"/>
          <w:szCs w:val="24"/>
          <w:lang w:val="en-US"/>
        </w:rPr>
        <w:t xml:space="preserve">a </w:t>
      </w:r>
      <w:r>
        <w:rPr>
          <w:rFonts w:ascii="Arial" w:hAnsi="Arial" w:cs="Arial"/>
          <w:sz w:val="24"/>
          <w:szCs w:val="24"/>
          <w:lang w:val="en-US"/>
        </w:rPr>
        <w:t>yan</w:t>
      </w:r>
      <w:r w:rsidR="000852D3">
        <w:rPr>
          <w:rFonts w:ascii="Arial" w:hAnsi="Arial" w:cs="Arial"/>
          <w:sz w:val="24"/>
          <w:szCs w:val="24"/>
          <w:lang w:val="en-US"/>
        </w:rPr>
        <w:t>g</w:t>
      </w:r>
      <w:r w:rsidRPr="000852D3">
        <w:rPr>
          <w:rFonts w:ascii="Arial" w:hAnsi="Arial" w:cs="Arial"/>
          <w:color w:val="FFFFFF" w:themeColor="background1"/>
          <w:sz w:val="24"/>
          <w:szCs w:val="24"/>
          <w:lang w:val="en-US"/>
        </w:rPr>
        <w:t xml:space="preserve">g </w:t>
      </w:r>
      <w:r>
        <w:rPr>
          <w:rFonts w:ascii="Arial" w:hAnsi="Arial" w:cs="Arial"/>
          <w:sz w:val="24"/>
          <w:szCs w:val="24"/>
          <w:lang w:val="en-US"/>
        </w:rPr>
        <w:t>dilakuka</w:t>
      </w:r>
      <w:r w:rsidR="000852D3">
        <w:rPr>
          <w:rFonts w:ascii="Arial" w:hAnsi="Arial" w:cs="Arial"/>
          <w:sz w:val="24"/>
          <w:szCs w:val="24"/>
          <w:lang w:val="en-US"/>
        </w:rPr>
        <w:t>n</w:t>
      </w:r>
      <w:r w:rsidRPr="000852D3">
        <w:rPr>
          <w:rFonts w:ascii="Arial" w:hAnsi="Arial" w:cs="Arial"/>
          <w:color w:val="FFFFFF" w:themeColor="background1"/>
          <w:sz w:val="24"/>
          <w:szCs w:val="24"/>
          <w:lang w:val="en-US"/>
        </w:rPr>
        <w:t xml:space="preserve">n </w:t>
      </w:r>
      <w:r>
        <w:rPr>
          <w:rFonts w:ascii="Arial" w:hAnsi="Arial" w:cs="Arial"/>
          <w:sz w:val="24"/>
          <w:szCs w:val="24"/>
          <w:lang w:val="en-US"/>
        </w:rPr>
        <w:t>ole</w:t>
      </w:r>
      <w:r w:rsidR="000852D3">
        <w:rPr>
          <w:rFonts w:ascii="Arial" w:hAnsi="Arial" w:cs="Arial"/>
          <w:sz w:val="24"/>
          <w:szCs w:val="24"/>
          <w:lang w:val="en-US"/>
        </w:rPr>
        <w:t>h</w:t>
      </w:r>
      <w:r w:rsidRPr="000852D3">
        <w:rPr>
          <w:rFonts w:ascii="Arial" w:hAnsi="Arial" w:cs="Arial"/>
          <w:color w:val="FFFFFF" w:themeColor="background1"/>
          <w:sz w:val="24"/>
          <w:szCs w:val="24"/>
          <w:lang w:val="en-US"/>
        </w:rPr>
        <w:t xml:space="preserve">h </w:t>
      </w:r>
      <w:r>
        <w:rPr>
          <w:rFonts w:ascii="Arial" w:hAnsi="Arial" w:cs="Arial"/>
          <w:sz w:val="24"/>
          <w:szCs w:val="24"/>
          <w:lang w:val="en-US"/>
        </w:rPr>
        <w:t>pemerinta</w:t>
      </w:r>
      <w:r w:rsidR="000852D3">
        <w:rPr>
          <w:rFonts w:ascii="Arial" w:hAnsi="Arial" w:cs="Arial"/>
          <w:sz w:val="24"/>
          <w:szCs w:val="24"/>
          <w:lang w:val="en-US"/>
        </w:rPr>
        <w:t>h</w:t>
      </w:r>
      <w:r w:rsidRPr="000852D3">
        <w:rPr>
          <w:rFonts w:ascii="Arial" w:hAnsi="Arial" w:cs="Arial"/>
          <w:color w:val="FFFFFF" w:themeColor="background1"/>
          <w:sz w:val="24"/>
          <w:szCs w:val="24"/>
          <w:lang w:val="en-US"/>
        </w:rPr>
        <w:t xml:space="preserve">h </w:t>
      </w:r>
      <w:r>
        <w:rPr>
          <w:rFonts w:ascii="Arial" w:hAnsi="Arial" w:cs="Arial"/>
          <w:sz w:val="24"/>
          <w:szCs w:val="24"/>
          <w:lang w:val="en-US"/>
        </w:rPr>
        <w:t>daera</w:t>
      </w:r>
      <w:r w:rsidR="000852D3">
        <w:rPr>
          <w:rFonts w:ascii="Arial" w:hAnsi="Arial" w:cs="Arial"/>
          <w:sz w:val="24"/>
          <w:szCs w:val="24"/>
          <w:lang w:val="en-US"/>
        </w:rPr>
        <w:t>h</w:t>
      </w:r>
      <w:r w:rsidRPr="000852D3">
        <w:rPr>
          <w:rFonts w:ascii="Arial" w:hAnsi="Arial" w:cs="Arial"/>
          <w:color w:val="FFFFFF" w:themeColor="background1"/>
          <w:sz w:val="24"/>
          <w:szCs w:val="24"/>
          <w:lang w:val="en-US"/>
        </w:rPr>
        <w:t xml:space="preserve">h </w:t>
      </w:r>
      <w:r>
        <w:rPr>
          <w:rFonts w:ascii="Arial" w:hAnsi="Arial" w:cs="Arial"/>
          <w:sz w:val="24"/>
          <w:szCs w:val="24"/>
          <w:lang w:val="en-US"/>
        </w:rPr>
        <w:t>dalam mengimplementasikan Peraturan Daera</w:t>
      </w:r>
      <w:r w:rsidR="000852D3">
        <w:rPr>
          <w:rFonts w:ascii="Arial" w:hAnsi="Arial" w:cs="Arial"/>
          <w:sz w:val="24"/>
          <w:szCs w:val="24"/>
          <w:lang w:val="en-US"/>
        </w:rPr>
        <w:t>h</w:t>
      </w:r>
      <w:r w:rsidRPr="000852D3">
        <w:rPr>
          <w:rFonts w:ascii="Arial" w:hAnsi="Arial" w:cs="Arial"/>
          <w:color w:val="FFFFFF" w:themeColor="background1"/>
          <w:sz w:val="24"/>
          <w:szCs w:val="24"/>
          <w:lang w:val="en-US"/>
        </w:rPr>
        <w:t xml:space="preserve">h </w:t>
      </w:r>
      <w:r>
        <w:rPr>
          <w:rFonts w:ascii="Arial" w:hAnsi="Arial" w:cs="Arial"/>
          <w:sz w:val="24"/>
          <w:szCs w:val="24"/>
          <w:lang w:val="en-US"/>
        </w:rPr>
        <w:t>Nomor 1 Tahun 2016 antara lain :</w:t>
      </w:r>
    </w:p>
    <w:p w:rsidR="007F48B1" w:rsidRDefault="007F48B1" w:rsidP="00EC0BA0">
      <w:pPr>
        <w:pStyle w:val="BodyTextIndent2"/>
        <w:numPr>
          <w:ilvl w:val="0"/>
          <w:numId w:val="83"/>
        </w:numPr>
        <w:tabs>
          <w:tab w:val="left" w:pos="1080"/>
          <w:tab w:val="left" w:pos="1170"/>
        </w:tabs>
        <w:spacing w:line="480" w:lineRule="auto"/>
        <w:ind w:left="135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Memberikan inovasi yang berkaitan dengan sosialisasi bagi para pedagang agar dikemas lebih menarik dan pedagang terdorong untuk membayar retribusi sesuai dengan peraturan yang berlaku;</w:t>
      </w:r>
    </w:p>
    <w:p w:rsidR="007F48B1" w:rsidRDefault="007F48B1" w:rsidP="00EC0BA0">
      <w:pPr>
        <w:pStyle w:val="BodyTextIndent2"/>
        <w:numPr>
          <w:ilvl w:val="0"/>
          <w:numId w:val="83"/>
        </w:numPr>
        <w:tabs>
          <w:tab w:val="left" w:pos="1080"/>
          <w:tab w:val="left" w:pos="1170"/>
        </w:tabs>
        <w:spacing w:line="480" w:lineRule="auto"/>
        <w:ind w:left="135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Dinas Koperasi Perindustrian dan Perdagangan harus memberikan sanksi tegas kepada para pelaksana kebijakan yang tidak menerima retribusi sesuai peraturan daerah Nomor 1 Tahun 2016. Sehingga tidak ada alasan untuk merasa iba kepada para pedagang  yang belum mampu membayar retribusi;</w:t>
      </w:r>
    </w:p>
    <w:p w:rsidR="007F48B1" w:rsidRDefault="007F48B1" w:rsidP="00EC0BA0">
      <w:pPr>
        <w:pStyle w:val="BodyTextIndent2"/>
        <w:numPr>
          <w:ilvl w:val="0"/>
          <w:numId w:val="83"/>
        </w:numPr>
        <w:tabs>
          <w:tab w:val="left" w:pos="1080"/>
          <w:tab w:val="left" w:pos="1170"/>
        </w:tabs>
        <w:spacing w:line="480" w:lineRule="auto"/>
        <w:ind w:left="135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Penyediaan fasilitas harus lebih ditingkatkan kembali agar pedagang merasa retribusi yang mereka bayar selama ini dapat dirasakan hasilnya;</w:t>
      </w:r>
    </w:p>
    <w:p w:rsidR="007F48B1" w:rsidRDefault="007F48B1" w:rsidP="00EC0BA0">
      <w:pPr>
        <w:pStyle w:val="BodyTextIndent2"/>
        <w:numPr>
          <w:ilvl w:val="0"/>
          <w:numId w:val="83"/>
        </w:numPr>
        <w:tabs>
          <w:tab w:val="left" w:pos="1080"/>
          <w:tab w:val="left" w:pos="1170"/>
        </w:tabs>
        <w:spacing w:line="480" w:lineRule="auto"/>
        <w:ind w:left="135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lastRenderedPageBreak/>
        <w:t>UPT Pasar Wilayah Tengah harus menegakkan sanksi tegas kepada para pedagang yang terlambat membayar atau tidak membayar retribusi. Sehingga pembayaran retribusi dapat berjalan dengan optimal sesuai dengan peraturan yang berlaku;</w:t>
      </w:r>
    </w:p>
    <w:p w:rsidR="007F48B1" w:rsidRDefault="007F48B1" w:rsidP="00EC0BA0">
      <w:pPr>
        <w:pStyle w:val="BodyTextIndent2"/>
        <w:numPr>
          <w:ilvl w:val="0"/>
          <w:numId w:val="83"/>
        </w:numPr>
        <w:tabs>
          <w:tab w:val="left" w:pos="1080"/>
          <w:tab w:val="left" w:pos="1170"/>
        </w:tabs>
        <w:spacing w:line="480" w:lineRule="auto"/>
        <w:ind w:left="135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Penetapa</w:t>
      </w:r>
      <w:r w:rsidR="000852D3">
        <w:rPr>
          <w:color w:val="000000" w:themeColor="text1"/>
          <w:sz w:val="24"/>
          <w:lang w:val="en-US"/>
        </w:rPr>
        <w:t>n</w:t>
      </w:r>
      <w:r w:rsidRPr="000852D3">
        <w:rPr>
          <w:color w:val="FFFFFF" w:themeColor="background1"/>
          <w:sz w:val="24"/>
        </w:rPr>
        <w:t xml:space="preserve">n </w:t>
      </w:r>
      <w:r>
        <w:rPr>
          <w:color w:val="000000" w:themeColor="text1"/>
          <w:sz w:val="24"/>
        </w:rPr>
        <w:t>tari</w:t>
      </w:r>
      <w:r w:rsidR="000852D3">
        <w:rPr>
          <w:color w:val="000000" w:themeColor="text1"/>
          <w:sz w:val="24"/>
          <w:lang w:val="en-US"/>
        </w:rPr>
        <w:t>f</w:t>
      </w:r>
      <w:r w:rsidRPr="000852D3">
        <w:rPr>
          <w:color w:val="FFFFFF" w:themeColor="background1"/>
          <w:sz w:val="24"/>
        </w:rPr>
        <w:t xml:space="preserve">f </w:t>
      </w:r>
      <w:r>
        <w:rPr>
          <w:color w:val="000000" w:themeColor="text1"/>
          <w:sz w:val="24"/>
        </w:rPr>
        <w:t>retribus</w:t>
      </w:r>
      <w:r w:rsidR="000852D3">
        <w:rPr>
          <w:color w:val="000000" w:themeColor="text1"/>
          <w:sz w:val="24"/>
          <w:lang w:val="en-US"/>
        </w:rPr>
        <w:t>i</w:t>
      </w:r>
      <w:r w:rsidRPr="000852D3">
        <w:rPr>
          <w:color w:val="FFFFFF" w:themeColor="background1"/>
          <w:sz w:val="24"/>
        </w:rPr>
        <w:t xml:space="preserve">i </w:t>
      </w:r>
      <w:r>
        <w:rPr>
          <w:color w:val="000000" w:themeColor="text1"/>
          <w:sz w:val="24"/>
        </w:rPr>
        <w:t>haru</w:t>
      </w:r>
      <w:r w:rsidR="000852D3">
        <w:rPr>
          <w:color w:val="000000" w:themeColor="text1"/>
          <w:sz w:val="24"/>
          <w:lang w:val="en-US"/>
        </w:rPr>
        <w:t>s</w:t>
      </w:r>
      <w:r w:rsidRPr="000852D3">
        <w:rPr>
          <w:color w:val="FFFFFF" w:themeColor="background1"/>
          <w:sz w:val="24"/>
        </w:rPr>
        <w:t xml:space="preserve">s </w:t>
      </w:r>
      <w:r>
        <w:rPr>
          <w:color w:val="000000" w:themeColor="text1"/>
          <w:sz w:val="24"/>
        </w:rPr>
        <w:t>mengikutsertakan perwakila</w:t>
      </w:r>
      <w:r w:rsidR="000852D3">
        <w:rPr>
          <w:color w:val="000000" w:themeColor="text1"/>
          <w:sz w:val="24"/>
          <w:lang w:val="en-US"/>
        </w:rPr>
        <w:t>n</w:t>
      </w:r>
      <w:r w:rsidRPr="000852D3">
        <w:rPr>
          <w:color w:val="FFFFFF" w:themeColor="background1"/>
          <w:sz w:val="24"/>
        </w:rPr>
        <w:t xml:space="preserve">n </w:t>
      </w:r>
      <w:r>
        <w:rPr>
          <w:color w:val="000000" w:themeColor="text1"/>
          <w:sz w:val="24"/>
        </w:rPr>
        <w:t>pedagan</w:t>
      </w:r>
      <w:r w:rsidR="000852D3">
        <w:rPr>
          <w:color w:val="000000" w:themeColor="text1"/>
          <w:sz w:val="24"/>
          <w:lang w:val="en-US"/>
        </w:rPr>
        <w:t>g</w:t>
      </w:r>
      <w:r w:rsidRPr="000852D3">
        <w:rPr>
          <w:color w:val="FFFFFF" w:themeColor="background1"/>
          <w:sz w:val="24"/>
        </w:rPr>
        <w:t xml:space="preserve">g </w:t>
      </w:r>
      <w:r>
        <w:rPr>
          <w:color w:val="000000" w:themeColor="text1"/>
          <w:sz w:val="24"/>
        </w:rPr>
        <w:t>untuk menyampaika</w:t>
      </w:r>
      <w:r w:rsidR="000852D3">
        <w:rPr>
          <w:color w:val="000000" w:themeColor="text1"/>
          <w:sz w:val="24"/>
          <w:lang w:val="en-US"/>
        </w:rPr>
        <w:t>n</w:t>
      </w:r>
      <w:r w:rsidRPr="000852D3">
        <w:rPr>
          <w:color w:val="FFFFFF" w:themeColor="background1"/>
          <w:sz w:val="24"/>
        </w:rPr>
        <w:t xml:space="preserve">n </w:t>
      </w:r>
      <w:r>
        <w:rPr>
          <w:color w:val="000000" w:themeColor="text1"/>
          <w:sz w:val="24"/>
        </w:rPr>
        <w:t>aspirasi-aspiras</w:t>
      </w:r>
      <w:r w:rsidR="000852D3">
        <w:rPr>
          <w:color w:val="000000" w:themeColor="text1"/>
          <w:sz w:val="24"/>
          <w:lang w:val="en-US"/>
        </w:rPr>
        <w:t>i</w:t>
      </w:r>
      <w:r w:rsidRPr="000852D3">
        <w:rPr>
          <w:color w:val="FFFFFF" w:themeColor="background1"/>
          <w:sz w:val="24"/>
        </w:rPr>
        <w:t xml:space="preserve">i </w:t>
      </w:r>
      <w:r>
        <w:rPr>
          <w:color w:val="000000" w:themeColor="text1"/>
          <w:sz w:val="24"/>
        </w:rPr>
        <w:t>dar</w:t>
      </w:r>
      <w:r w:rsidR="000852D3">
        <w:rPr>
          <w:color w:val="000000" w:themeColor="text1"/>
          <w:sz w:val="24"/>
          <w:lang w:val="en-US"/>
        </w:rPr>
        <w:t>i</w:t>
      </w:r>
      <w:r w:rsidRPr="000852D3">
        <w:rPr>
          <w:color w:val="FFFFFF" w:themeColor="background1"/>
          <w:sz w:val="24"/>
        </w:rPr>
        <w:t xml:space="preserve">i </w:t>
      </w:r>
      <w:r>
        <w:rPr>
          <w:color w:val="000000" w:themeColor="text1"/>
          <w:sz w:val="24"/>
        </w:rPr>
        <w:t>pedagang. Dengan demikian adanya sinergitas antara pembuat, pelaksana maupun penerima kebijakan dalam mengimplementasikan Peraturan Daerah Nomor 1 Tahun 2016.</w:t>
      </w:r>
    </w:p>
    <w:p w:rsidR="007F48B1" w:rsidRDefault="007F48B1" w:rsidP="00EC0BA0">
      <w:pPr>
        <w:pStyle w:val="BodyTextIndent2"/>
        <w:numPr>
          <w:ilvl w:val="0"/>
          <w:numId w:val="83"/>
        </w:numPr>
        <w:tabs>
          <w:tab w:val="left" w:pos="990"/>
          <w:tab w:val="left" w:pos="1440"/>
        </w:tabs>
        <w:spacing w:line="480" w:lineRule="auto"/>
        <w:ind w:left="1350"/>
        <w:rPr>
          <w:sz w:val="24"/>
        </w:rPr>
      </w:pPr>
      <w:r>
        <w:rPr>
          <w:sz w:val="24"/>
        </w:rPr>
        <w:t>Memberikan teguran lisan da</w:t>
      </w:r>
      <w:r w:rsidR="00EC0BA0">
        <w:rPr>
          <w:sz w:val="24"/>
        </w:rPr>
        <w:t xml:space="preserve">n sanksi administrasi bagi para </w:t>
      </w:r>
      <w:r>
        <w:rPr>
          <w:sz w:val="24"/>
        </w:rPr>
        <w:t>pedagan</w:t>
      </w:r>
      <w:r w:rsidR="000852D3">
        <w:rPr>
          <w:sz w:val="24"/>
          <w:lang w:val="en-US"/>
        </w:rPr>
        <w:t>g</w:t>
      </w:r>
      <w:r w:rsidRPr="000852D3">
        <w:rPr>
          <w:color w:val="FFFFFF" w:themeColor="background1"/>
          <w:sz w:val="24"/>
        </w:rPr>
        <w:t xml:space="preserve">g </w:t>
      </w:r>
      <w:r>
        <w:rPr>
          <w:sz w:val="24"/>
        </w:rPr>
        <w:t>yan</w:t>
      </w:r>
      <w:r w:rsidR="000852D3">
        <w:rPr>
          <w:sz w:val="24"/>
          <w:lang w:val="en-US"/>
        </w:rPr>
        <w:t>g</w:t>
      </w:r>
      <w:r w:rsidRPr="000852D3">
        <w:rPr>
          <w:color w:val="FFFFFF" w:themeColor="background1"/>
          <w:sz w:val="24"/>
        </w:rPr>
        <w:t xml:space="preserve">g </w:t>
      </w:r>
      <w:r w:rsidR="000852D3" w:rsidRPr="000852D3">
        <w:rPr>
          <w:color w:val="FFFFFF" w:themeColor="background1"/>
          <w:sz w:val="24"/>
          <w:lang w:val="en-US"/>
        </w:rPr>
        <w:t>t</w:t>
      </w:r>
      <w:r>
        <w:rPr>
          <w:sz w:val="24"/>
        </w:rPr>
        <w:t>tidak membaya</w:t>
      </w:r>
      <w:r w:rsidR="000852D3">
        <w:rPr>
          <w:sz w:val="24"/>
          <w:lang w:val="en-US"/>
        </w:rPr>
        <w:t>r</w:t>
      </w:r>
      <w:r w:rsidRPr="000852D3">
        <w:rPr>
          <w:color w:val="FFFFFF" w:themeColor="background1"/>
          <w:sz w:val="24"/>
        </w:rPr>
        <w:t xml:space="preserve">r </w:t>
      </w:r>
      <w:r>
        <w:rPr>
          <w:sz w:val="24"/>
        </w:rPr>
        <w:t>retribus</w:t>
      </w:r>
      <w:r w:rsidR="000852D3">
        <w:rPr>
          <w:sz w:val="24"/>
          <w:lang w:val="en-US"/>
        </w:rPr>
        <w:t>i</w:t>
      </w:r>
      <w:r w:rsidRPr="000852D3">
        <w:rPr>
          <w:color w:val="FFFFFF" w:themeColor="background1"/>
          <w:sz w:val="24"/>
        </w:rPr>
        <w:t xml:space="preserve">i </w:t>
      </w:r>
      <w:r>
        <w:rPr>
          <w:sz w:val="24"/>
        </w:rPr>
        <w:t>maupun terlamba</w:t>
      </w:r>
      <w:r w:rsidR="000852D3">
        <w:rPr>
          <w:sz w:val="24"/>
          <w:lang w:val="en-US"/>
        </w:rPr>
        <w:t>t</w:t>
      </w:r>
      <w:r w:rsidRPr="000852D3">
        <w:rPr>
          <w:color w:val="FFFFFF" w:themeColor="background1"/>
          <w:sz w:val="24"/>
        </w:rPr>
        <w:t xml:space="preserve">t </w:t>
      </w:r>
      <w:r>
        <w:rPr>
          <w:sz w:val="24"/>
        </w:rPr>
        <w:t>membaya</w:t>
      </w:r>
      <w:r w:rsidR="000852D3">
        <w:rPr>
          <w:sz w:val="24"/>
          <w:lang w:val="en-US"/>
        </w:rPr>
        <w:t>r</w:t>
      </w:r>
      <w:r w:rsidRPr="000852D3">
        <w:rPr>
          <w:color w:val="FFFFFF" w:themeColor="background1"/>
          <w:sz w:val="24"/>
        </w:rPr>
        <w:t xml:space="preserve">r </w:t>
      </w:r>
      <w:r>
        <w:rPr>
          <w:sz w:val="24"/>
        </w:rPr>
        <w:t>retribusi;</w:t>
      </w:r>
    </w:p>
    <w:p w:rsidR="007F48B1" w:rsidRDefault="007F48B1" w:rsidP="00EC0BA0">
      <w:pPr>
        <w:pStyle w:val="BodyTextIndent2"/>
        <w:numPr>
          <w:ilvl w:val="0"/>
          <w:numId w:val="83"/>
        </w:numPr>
        <w:tabs>
          <w:tab w:val="left" w:pos="1350"/>
          <w:tab w:val="left" w:pos="1440"/>
        </w:tabs>
        <w:spacing w:line="480" w:lineRule="auto"/>
        <w:ind w:left="1350"/>
        <w:rPr>
          <w:sz w:val="24"/>
        </w:rPr>
      </w:pPr>
      <w:r>
        <w:rPr>
          <w:sz w:val="24"/>
        </w:rPr>
        <w:t>Memberikan fasilitas berupa pelayanan jasa kebersihan sehingga menciptakan pasar yang bersih, nyaman dan kondusif;</w:t>
      </w:r>
    </w:p>
    <w:p w:rsidR="007F48B1" w:rsidRDefault="007F48B1" w:rsidP="00EC0BA0">
      <w:pPr>
        <w:pStyle w:val="BodyTextIndent2"/>
        <w:numPr>
          <w:ilvl w:val="0"/>
          <w:numId w:val="83"/>
        </w:numPr>
        <w:tabs>
          <w:tab w:val="left" w:pos="1350"/>
          <w:tab w:val="left" w:pos="1440"/>
          <w:tab w:val="left" w:pos="2880"/>
        </w:tabs>
        <w:spacing w:line="480" w:lineRule="auto"/>
        <w:ind w:left="1350"/>
        <w:rPr>
          <w:sz w:val="24"/>
        </w:rPr>
      </w:pPr>
      <w:r>
        <w:rPr>
          <w:sz w:val="24"/>
        </w:rPr>
        <w:t>Merevitalisasi pasar yang dilakukan oleh Pemerintah Daerah untuk mengoptimalkan pengimplementasian peraturan daerah Nomor 1 Tahun 2016;</w:t>
      </w:r>
    </w:p>
    <w:p w:rsidR="00565DD9" w:rsidRPr="000852D3" w:rsidRDefault="007F48B1" w:rsidP="000852D3">
      <w:pPr>
        <w:pStyle w:val="ListParagraph"/>
        <w:numPr>
          <w:ilvl w:val="0"/>
          <w:numId w:val="83"/>
        </w:numPr>
        <w:tabs>
          <w:tab w:val="left" w:pos="1080"/>
        </w:tabs>
        <w:spacing w:after="0" w:line="480" w:lineRule="auto"/>
        <w:ind w:left="135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</w:rPr>
        <w:t>Adanya koordinasi antara pedagang di Wilayah Tengah dengan Pelaksana kebijakan sehingga pasar dapat beroperasi setiap hari.</w:t>
      </w:r>
    </w:p>
    <w:p w:rsidR="00167722" w:rsidRDefault="00167722" w:rsidP="00A16DAB">
      <w:pPr>
        <w:pStyle w:val="ListParagraph"/>
        <w:numPr>
          <w:ilvl w:val="1"/>
          <w:numId w:val="54"/>
        </w:numPr>
        <w:spacing w:after="0" w:line="480" w:lineRule="auto"/>
        <w:ind w:left="720" w:hanging="45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Saran</w:t>
      </w:r>
    </w:p>
    <w:p w:rsidR="00167722" w:rsidRDefault="00167722" w:rsidP="00EC0BA0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Berdasarkan pengamatan penulis terkait</w:t>
      </w:r>
      <w:r w:rsidR="00812EBC">
        <w:rPr>
          <w:rFonts w:ascii="Arial" w:hAnsi="Arial" w:cs="Arial"/>
          <w:sz w:val="24"/>
          <w:szCs w:val="24"/>
          <w:lang w:val="en-US"/>
        </w:rPr>
        <w:t xml:space="preserve"> </w:t>
      </w:r>
      <w:r w:rsidR="00812EBC">
        <w:rPr>
          <w:rFonts w:ascii="Arial" w:hAnsi="Arial" w:cs="Arial"/>
          <w:sz w:val="24"/>
          <w:szCs w:val="24"/>
        </w:rPr>
        <w:t>pengimplementasian Peraturan</w:t>
      </w:r>
      <w:r w:rsidR="000852D3" w:rsidRPr="000852D3">
        <w:rPr>
          <w:rFonts w:ascii="Arial" w:hAnsi="Arial" w:cs="Arial"/>
          <w:color w:val="FFFFFF" w:themeColor="background1"/>
          <w:sz w:val="24"/>
          <w:szCs w:val="24"/>
          <w:lang w:val="en-US"/>
        </w:rPr>
        <w:t>n</w:t>
      </w:r>
      <w:r w:rsidR="00812EBC" w:rsidRPr="000852D3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  <w:r w:rsidR="00812EBC">
        <w:rPr>
          <w:rFonts w:ascii="Arial" w:hAnsi="Arial" w:cs="Arial"/>
          <w:sz w:val="24"/>
          <w:szCs w:val="24"/>
          <w:lang w:val="en-US"/>
        </w:rPr>
        <w:t>Daera</w:t>
      </w:r>
      <w:r w:rsidR="000852D3">
        <w:rPr>
          <w:rFonts w:ascii="Arial" w:hAnsi="Arial" w:cs="Arial"/>
          <w:sz w:val="24"/>
          <w:szCs w:val="24"/>
          <w:lang w:val="en-US"/>
        </w:rPr>
        <w:t>h</w:t>
      </w:r>
      <w:r w:rsidR="00812EBC" w:rsidRPr="000852D3">
        <w:rPr>
          <w:rFonts w:ascii="Arial" w:hAnsi="Arial" w:cs="Arial"/>
          <w:color w:val="FFFFFF" w:themeColor="background1"/>
          <w:sz w:val="24"/>
          <w:szCs w:val="24"/>
          <w:lang w:val="en-US"/>
        </w:rPr>
        <w:t xml:space="preserve">h </w:t>
      </w:r>
      <w:r w:rsidR="00812EBC">
        <w:rPr>
          <w:rFonts w:ascii="Arial" w:hAnsi="Arial" w:cs="Arial"/>
          <w:sz w:val="24"/>
          <w:szCs w:val="24"/>
          <w:lang w:val="en-US"/>
        </w:rPr>
        <w:t>Kabupate</w:t>
      </w:r>
      <w:r w:rsidR="000852D3">
        <w:rPr>
          <w:rFonts w:ascii="Arial" w:hAnsi="Arial" w:cs="Arial"/>
          <w:sz w:val="24"/>
          <w:szCs w:val="24"/>
          <w:lang w:val="en-US"/>
        </w:rPr>
        <w:t>n</w:t>
      </w:r>
      <w:r w:rsidR="00812EBC" w:rsidRPr="000852D3">
        <w:rPr>
          <w:rFonts w:ascii="Arial" w:hAnsi="Arial" w:cs="Arial"/>
          <w:color w:val="FFFFFF" w:themeColor="background1"/>
          <w:sz w:val="24"/>
          <w:szCs w:val="24"/>
          <w:lang w:val="en-US"/>
        </w:rPr>
        <w:t xml:space="preserve">n </w:t>
      </w:r>
      <w:r w:rsidR="00812EBC">
        <w:rPr>
          <w:rFonts w:ascii="Arial" w:hAnsi="Arial" w:cs="Arial"/>
          <w:sz w:val="24"/>
          <w:szCs w:val="24"/>
          <w:lang w:val="en-US"/>
        </w:rPr>
        <w:t>Seran</w:t>
      </w:r>
      <w:r w:rsidR="000852D3">
        <w:rPr>
          <w:rFonts w:ascii="Arial" w:hAnsi="Arial" w:cs="Arial"/>
          <w:sz w:val="24"/>
          <w:szCs w:val="24"/>
          <w:lang w:val="en-US"/>
        </w:rPr>
        <w:t>g</w:t>
      </w:r>
      <w:r w:rsidR="00812EBC" w:rsidRPr="000852D3">
        <w:rPr>
          <w:rFonts w:ascii="Arial" w:hAnsi="Arial" w:cs="Arial"/>
          <w:color w:val="FFFFFF" w:themeColor="background1"/>
          <w:sz w:val="24"/>
          <w:szCs w:val="24"/>
          <w:lang w:val="en-US"/>
        </w:rPr>
        <w:t xml:space="preserve">g </w:t>
      </w:r>
      <w:r w:rsidR="00812EBC">
        <w:rPr>
          <w:rFonts w:ascii="Arial" w:hAnsi="Arial" w:cs="Arial"/>
          <w:sz w:val="24"/>
          <w:szCs w:val="24"/>
          <w:lang w:val="en-US"/>
        </w:rPr>
        <w:t>Nomo</w:t>
      </w:r>
      <w:r w:rsidR="000852D3">
        <w:rPr>
          <w:rFonts w:ascii="Arial" w:hAnsi="Arial" w:cs="Arial"/>
          <w:sz w:val="24"/>
          <w:szCs w:val="24"/>
          <w:lang w:val="en-US"/>
        </w:rPr>
        <w:t>r</w:t>
      </w:r>
      <w:r w:rsidR="00812EBC" w:rsidRPr="000852D3">
        <w:rPr>
          <w:rFonts w:ascii="Arial" w:hAnsi="Arial" w:cs="Arial"/>
          <w:color w:val="FFFFFF" w:themeColor="background1"/>
          <w:sz w:val="24"/>
          <w:szCs w:val="24"/>
          <w:lang w:val="en-US"/>
        </w:rPr>
        <w:t xml:space="preserve">r </w:t>
      </w:r>
      <w:r w:rsidR="00812EBC">
        <w:rPr>
          <w:rFonts w:ascii="Arial" w:hAnsi="Arial" w:cs="Arial"/>
          <w:sz w:val="24"/>
          <w:szCs w:val="24"/>
          <w:lang w:val="en-US"/>
        </w:rPr>
        <w:t>1 Tahun 2016 tentang Retribus</w:t>
      </w:r>
      <w:r w:rsidR="000852D3">
        <w:rPr>
          <w:rFonts w:ascii="Arial" w:hAnsi="Arial" w:cs="Arial"/>
          <w:sz w:val="24"/>
          <w:szCs w:val="24"/>
          <w:lang w:val="en-US"/>
        </w:rPr>
        <w:t>i</w:t>
      </w:r>
      <w:r w:rsidR="00812EBC" w:rsidRPr="000852D3">
        <w:rPr>
          <w:rFonts w:ascii="Arial" w:hAnsi="Arial" w:cs="Arial"/>
          <w:color w:val="FFFFFF" w:themeColor="background1"/>
          <w:sz w:val="24"/>
          <w:szCs w:val="24"/>
          <w:lang w:val="en-US"/>
        </w:rPr>
        <w:t xml:space="preserve">i </w:t>
      </w:r>
      <w:r w:rsidR="00812EBC">
        <w:rPr>
          <w:rFonts w:ascii="Arial" w:hAnsi="Arial" w:cs="Arial"/>
          <w:sz w:val="24"/>
          <w:szCs w:val="24"/>
          <w:lang w:val="en-US"/>
        </w:rPr>
        <w:t>Pelayana</w:t>
      </w:r>
      <w:r w:rsidR="000852D3">
        <w:rPr>
          <w:rFonts w:ascii="Arial" w:hAnsi="Arial" w:cs="Arial"/>
          <w:sz w:val="24"/>
          <w:szCs w:val="24"/>
          <w:lang w:val="en-US"/>
        </w:rPr>
        <w:t>n</w:t>
      </w:r>
      <w:r w:rsidR="00812EBC" w:rsidRPr="000852D3">
        <w:rPr>
          <w:rFonts w:ascii="Arial" w:hAnsi="Arial" w:cs="Arial"/>
          <w:color w:val="FFFFFF" w:themeColor="background1"/>
          <w:sz w:val="24"/>
          <w:szCs w:val="24"/>
          <w:lang w:val="en-US"/>
        </w:rPr>
        <w:t xml:space="preserve">n </w:t>
      </w:r>
      <w:r w:rsidR="00812EBC">
        <w:rPr>
          <w:rFonts w:ascii="Arial" w:hAnsi="Arial" w:cs="Arial"/>
          <w:sz w:val="24"/>
          <w:szCs w:val="24"/>
          <w:lang w:val="en-US"/>
        </w:rPr>
        <w:t>Pasar d</w:t>
      </w:r>
      <w:r w:rsidR="000852D3">
        <w:rPr>
          <w:rFonts w:ascii="Arial" w:hAnsi="Arial" w:cs="Arial"/>
          <w:sz w:val="24"/>
          <w:szCs w:val="24"/>
          <w:lang w:val="en-US"/>
        </w:rPr>
        <w:t>i</w:t>
      </w:r>
      <w:r w:rsidR="00812EBC" w:rsidRPr="000852D3">
        <w:rPr>
          <w:rFonts w:ascii="Arial" w:hAnsi="Arial" w:cs="Arial"/>
          <w:color w:val="FFFFFF" w:themeColor="background1"/>
          <w:sz w:val="24"/>
          <w:szCs w:val="24"/>
          <w:lang w:val="en-US"/>
        </w:rPr>
        <w:t xml:space="preserve">i </w:t>
      </w:r>
      <w:r w:rsidR="00812EBC">
        <w:rPr>
          <w:rFonts w:ascii="Arial" w:hAnsi="Arial" w:cs="Arial"/>
          <w:sz w:val="24"/>
          <w:szCs w:val="24"/>
          <w:lang w:val="en-US"/>
        </w:rPr>
        <w:t>Wilayah Tengah</w:t>
      </w:r>
      <w:r>
        <w:rPr>
          <w:rFonts w:ascii="Arial" w:hAnsi="Arial" w:cs="Arial"/>
          <w:sz w:val="24"/>
          <w:szCs w:val="24"/>
        </w:rPr>
        <w:t>, maka penulis memberikan saran sebagai berikut:</w:t>
      </w:r>
    </w:p>
    <w:p w:rsidR="00167722" w:rsidRDefault="007728BD" w:rsidP="00BA0E17">
      <w:pPr>
        <w:pStyle w:val="ListParagraph"/>
        <w:numPr>
          <w:ilvl w:val="0"/>
          <w:numId w:val="50"/>
        </w:numPr>
        <w:spacing w:after="0" w:line="480" w:lineRule="auto"/>
        <w:ind w:left="540" w:hanging="270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lang w:val="en-US"/>
        </w:rPr>
        <w:t xml:space="preserve"> </w:t>
      </w:r>
      <w:r w:rsidR="00812EBC">
        <w:rPr>
          <w:rFonts w:ascii="Arial" w:hAnsi="Arial" w:cs="Arial"/>
          <w:sz w:val="24"/>
        </w:rPr>
        <w:t>Bagi Pemerintah Kabupaten Serang</w:t>
      </w:r>
      <w:r w:rsidR="00167722">
        <w:rPr>
          <w:rFonts w:ascii="Arial" w:hAnsi="Arial" w:cs="Arial"/>
          <w:sz w:val="24"/>
        </w:rPr>
        <w:t xml:space="preserve"> </w:t>
      </w:r>
    </w:p>
    <w:p w:rsidR="00167722" w:rsidRDefault="00167722" w:rsidP="00BE315E">
      <w:pPr>
        <w:pStyle w:val="ListParagraph"/>
        <w:numPr>
          <w:ilvl w:val="0"/>
          <w:numId w:val="51"/>
        </w:numPr>
        <w:spacing w:after="0" w:line="480" w:lineRule="auto"/>
        <w:ind w:left="99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Melakukan evaluasi dan monitoring secara tegas dan berkelanjutan.</w:t>
      </w:r>
      <w:r w:rsidR="00B82B58">
        <w:rPr>
          <w:rFonts w:ascii="Arial" w:hAnsi="Arial" w:cs="Arial"/>
          <w:sz w:val="24"/>
        </w:rPr>
        <w:t xml:space="preserve"> Kegiatan evaluasi dan monitoring tidak hanya dilakukan terhadap pelaksana kebijakan, namun pengawasan perlu dilakukan kepada</w:t>
      </w:r>
      <w:r w:rsidR="0070009C">
        <w:rPr>
          <w:rFonts w:ascii="Arial" w:hAnsi="Arial" w:cs="Arial"/>
          <w:sz w:val="24"/>
          <w:lang w:val="en-US"/>
        </w:rPr>
        <w:t xml:space="preserve"> Kepala UPT maupun Koordinator dari masing-masing pasar di Wilayah Tengah</w:t>
      </w:r>
      <w:r w:rsidR="00B82B58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Sehingga ancaman-ancaman dari berbagai faktor, termasuk pelaksana kebijakan yang tidak bekerja sesuai tugas dan kewenangannya dapat dia</w:t>
      </w:r>
      <w:r w:rsidR="0070009C">
        <w:rPr>
          <w:rFonts w:ascii="Arial" w:hAnsi="Arial" w:cs="Arial"/>
          <w:sz w:val="24"/>
        </w:rPr>
        <w:t>ntisipasi untuk ditindaklanjuti;</w:t>
      </w:r>
    </w:p>
    <w:p w:rsidR="00167722" w:rsidRDefault="00B82B58" w:rsidP="00BE315E">
      <w:pPr>
        <w:pStyle w:val="ListParagraph"/>
        <w:numPr>
          <w:ilvl w:val="0"/>
          <w:numId w:val="51"/>
        </w:numPr>
        <w:spacing w:after="0" w:line="480" w:lineRule="auto"/>
        <w:ind w:left="99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Mengintensifkan kegiatan </w:t>
      </w:r>
      <w:r w:rsidR="00167722">
        <w:rPr>
          <w:rFonts w:ascii="Arial" w:hAnsi="Arial" w:cs="Arial"/>
          <w:sz w:val="24"/>
        </w:rPr>
        <w:t xml:space="preserve">sosialisasi kepada </w:t>
      </w:r>
      <w:r w:rsidR="0070009C">
        <w:rPr>
          <w:rFonts w:ascii="Arial" w:hAnsi="Arial" w:cs="Arial"/>
          <w:sz w:val="24"/>
          <w:lang w:val="en-US"/>
        </w:rPr>
        <w:t>pedagang yang berkaitan dengan peraturan daerah nomor 1 tahun 2016;</w:t>
      </w:r>
    </w:p>
    <w:p w:rsidR="00167722" w:rsidRPr="0070009C" w:rsidRDefault="0070009C" w:rsidP="00BE315E">
      <w:pPr>
        <w:pStyle w:val="ListParagraph"/>
        <w:numPr>
          <w:ilvl w:val="0"/>
          <w:numId w:val="51"/>
        </w:numPr>
        <w:spacing w:after="0" w:line="480" w:lineRule="auto"/>
        <w:ind w:left="99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Memberikan </w:t>
      </w:r>
      <w:r>
        <w:rPr>
          <w:rFonts w:ascii="Arial" w:hAnsi="Arial" w:cs="Arial"/>
          <w:sz w:val="24"/>
          <w:lang w:val="en-US"/>
        </w:rPr>
        <w:t>fasilitas bagi pelaksana kebijakan maupun sasaran kebijakan sebagai penunjang pengimplementasian retribusi pelayanan pasar.</w:t>
      </w:r>
    </w:p>
    <w:p w:rsidR="0070009C" w:rsidRPr="00167722" w:rsidRDefault="0070009C" w:rsidP="0070009C">
      <w:pPr>
        <w:pStyle w:val="ListParagraph"/>
        <w:spacing w:after="0" w:line="480" w:lineRule="auto"/>
        <w:ind w:left="786"/>
        <w:jc w:val="both"/>
        <w:rPr>
          <w:rFonts w:ascii="Arial" w:hAnsi="Arial" w:cs="Arial"/>
          <w:sz w:val="24"/>
        </w:rPr>
      </w:pPr>
    </w:p>
    <w:p w:rsidR="00167722" w:rsidRPr="006D5636" w:rsidRDefault="00167722" w:rsidP="00BE315E">
      <w:pPr>
        <w:pStyle w:val="ListParagraph"/>
        <w:numPr>
          <w:ilvl w:val="0"/>
          <w:numId w:val="50"/>
        </w:numPr>
        <w:spacing w:after="0" w:line="480" w:lineRule="auto"/>
        <w:ind w:left="540" w:hanging="27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Bagi Pelaksana Kebijakan</w:t>
      </w:r>
    </w:p>
    <w:p w:rsidR="00167722" w:rsidRDefault="0070009C" w:rsidP="00BE315E">
      <w:pPr>
        <w:pStyle w:val="ListParagraph"/>
        <w:numPr>
          <w:ilvl w:val="0"/>
          <w:numId w:val="52"/>
        </w:numPr>
        <w:spacing w:after="0" w:line="480" w:lineRule="auto"/>
        <w:ind w:left="99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Harus </w:t>
      </w:r>
      <w:r>
        <w:rPr>
          <w:rFonts w:ascii="Arial" w:hAnsi="Arial" w:cs="Arial"/>
          <w:sz w:val="24"/>
          <w:lang w:val="en-US"/>
        </w:rPr>
        <w:t>mampu bersikap tegas dalam menyikapi perilaku para pedagang yang enggan membayar retribusi dengan menjalankan tupoksi sesuai dengan aturan yang berlaku;</w:t>
      </w:r>
      <w:r w:rsidR="00167722">
        <w:rPr>
          <w:rFonts w:ascii="Arial" w:hAnsi="Arial" w:cs="Arial"/>
          <w:sz w:val="24"/>
        </w:rPr>
        <w:t xml:space="preserve"> </w:t>
      </w:r>
    </w:p>
    <w:p w:rsidR="00167722" w:rsidRDefault="009833AB" w:rsidP="00BE315E">
      <w:pPr>
        <w:pStyle w:val="ListParagraph"/>
        <w:numPr>
          <w:ilvl w:val="0"/>
          <w:numId w:val="52"/>
        </w:numPr>
        <w:spacing w:after="0" w:line="480" w:lineRule="auto"/>
        <w:ind w:left="99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Adanya </w:t>
      </w:r>
      <w:r>
        <w:rPr>
          <w:rFonts w:ascii="Arial" w:hAnsi="Arial" w:cs="Arial"/>
          <w:sz w:val="24"/>
          <w:lang w:val="en-US"/>
        </w:rPr>
        <w:t>koordinasi antara pihak pelaksana kebijakan dengan pembuat kebijakan dan koordinasi dengan perwakilan yang mewakili seluruh pedagang di Pasar Wilayah T</w:t>
      </w:r>
      <w:r w:rsidR="00D034D5">
        <w:rPr>
          <w:rFonts w:ascii="Arial" w:hAnsi="Arial" w:cs="Arial"/>
          <w:sz w:val="24"/>
          <w:lang w:val="en-US"/>
        </w:rPr>
        <w:t>engah;</w:t>
      </w:r>
      <w:r>
        <w:rPr>
          <w:rFonts w:ascii="Arial" w:hAnsi="Arial" w:cs="Arial"/>
          <w:sz w:val="24"/>
          <w:lang w:val="en-US"/>
        </w:rPr>
        <w:t xml:space="preserve"> </w:t>
      </w:r>
    </w:p>
    <w:p w:rsidR="00167722" w:rsidRDefault="00167722" w:rsidP="00BE315E">
      <w:pPr>
        <w:pStyle w:val="ListParagraph"/>
        <w:numPr>
          <w:ilvl w:val="0"/>
          <w:numId w:val="52"/>
        </w:numPr>
        <w:spacing w:after="0" w:line="480" w:lineRule="auto"/>
        <w:ind w:left="990"/>
        <w:jc w:val="both"/>
        <w:rPr>
          <w:rFonts w:ascii="Arial" w:hAnsi="Arial" w:cs="Arial"/>
          <w:sz w:val="24"/>
        </w:rPr>
      </w:pPr>
      <w:r w:rsidRPr="00167722">
        <w:rPr>
          <w:rFonts w:ascii="Arial" w:hAnsi="Arial" w:cs="Arial"/>
          <w:sz w:val="24"/>
        </w:rPr>
        <w:t>Harus mempunyai komitmen yang tinggi terha</w:t>
      </w:r>
      <w:r w:rsidR="009833AB">
        <w:rPr>
          <w:rFonts w:ascii="Arial" w:hAnsi="Arial" w:cs="Arial"/>
          <w:sz w:val="24"/>
        </w:rPr>
        <w:t>dap pelaksanaan retribusi</w:t>
      </w:r>
      <w:r w:rsidRPr="00167722">
        <w:rPr>
          <w:rFonts w:ascii="Arial" w:hAnsi="Arial" w:cs="Arial"/>
          <w:sz w:val="24"/>
        </w:rPr>
        <w:t>, dengan tetap memperhatikan tupoksi dan wewenangnya sebagai pelaksana kebijakan.</w:t>
      </w:r>
    </w:p>
    <w:p w:rsidR="00167722" w:rsidRPr="00167722" w:rsidRDefault="00167722" w:rsidP="00D034D5">
      <w:pPr>
        <w:pStyle w:val="ListParagraph"/>
        <w:spacing w:after="0" w:line="240" w:lineRule="auto"/>
        <w:ind w:left="851"/>
        <w:jc w:val="both"/>
        <w:rPr>
          <w:rFonts w:ascii="Arial" w:hAnsi="Arial" w:cs="Arial"/>
          <w:sz w:val="24"/>
        </w:rPr>
      </w:pPr>
    </w:p>
    <w:p w:rsidR="00167722" w:rsidRDefault="00167722" w:rsidP="00BE315E">
      <w:pPr>
        <w:pStyle w:val="ListParagraph"/>
        <w:numPr>
          <w:ilvl w:val="0"/>
          <w:numId w:val="50"/>
        </w:numPr>
        <w:spacing w:after="0" w:line="480" w:lineRule="auto"/>
        <w:ind w:left="540" w:hanging="27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Bag</w:t>
      </w:r>
      <w:r w:rsidR="003F5A13">
        <w:rPr>
          <w:rFonts w:ascii="Arial" w:hAnsi="Arial" w:cs="Arial"/>
          <w:sz w:val="24"/>
        </w:rPr>
        <w:t>i Pedagang</w:t>
      </w:r>
      <w:r>
        <w:rPr>
          <w:rFonts w:ascii="Arial" w:hAnsi="Arial" w:cs="Arial"/>
          <w:sz w:val="24"/>
        </w:rPr>
        <w:t xml:space="preserve"> Sebagai Sasaran Kebijakan</w:t>
      </w:r>
    </w:p>
    <w:p w:rsidR="00167722" w:rsidRDefault="003F5A13" w:rsidP="00BE315E">
      <w:pPr>
        <w:pStyle w:val="ListParagraph"/>
        <w:numPr>
          <w:ilvl w:val="0"/>
          <w:numId w:val="53"/>
        </w:numPr>
        <w:spacing w:after="0" w:line="480" w:lineRule="auto"/>
        <w:ind w:left="99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Adanya </w:t>
      </w:r>
      <w:r>
        <w:rPr>
          <w:rFonts w:ascii="Arial" w:hAnsi="Arial" w:cs="Arial"/>
          <w:sz w:val="24"/>
          <w:lang w:val="en-US"/>
        </w:rPr>
        <w:t>kesadaran diri pedagang dengan berkeinginan membayar retribusi yang pada dasarnya hal tersebut akan kembali lagi dirasakan manfaatnya oleh para pedagang itu sendiri;</w:t>
      </w:r>
    </w:p>
    <w:p w:rsidR="00167722" w:rsidRPr="0044400F" w:rsidRDefault="0044400F" w:rsidP="00BE315E">
      <w:pPr>
        <w:pStyle w:val="ListParagraph"/>
        <w:numPr>
          <w:ilvl w:val="0"/>
          <w:numId w:val="53"/>
        </w:numPr>
        <w:spacing w:after="0" w:line="480" w:lineRule="auto"/>
        <w:ind w:left="99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Pedagang</w:t>
      </w:r>
      <w:r w:rsidR="00167722" w:rsidRPr="00167722">
        <w:rPr>
          <w:rFonts w:ascii="Arial" w:hAnsi="Arial" w:cs="Arial"/>
          <w:sz w:val="24"/>
        </w:rPr>
        <w:t xml:space="preserve"> harus </w:t>
      </w:r>
      <w:r>
        <w:rPr>
          <w:rFonts w:ascii="Arial" w:hAnsi="Arial" w:cs="Arial"/>
          <w:sz w:val="24"/>
        </w:rPr>
        <w:t>bisa memanfaatkan segala fasilitas</w:t>
      </w:r>
      <w:r w:rsidR="00167722" w:rsidRPr="00167722">
        <w:rPr>
          <w:rFonts w:ascii="Arial" w:hAnsi="Arial" w:cs="Arial"/>
          <w:sz w:val="24"/>
        </w:rPr>
        <w:t xml:space="preserve"> yang disediakan oleh pemerintah sebagai sesuatu yang dapat </w:t>
      </w:r>
      <w:r>
        <w:rPr>
          <w:rFonts w:ascii="Arial" w:hAnsi="Arial" w:cs="Arial"/>
          <w:sz w:val="24"/>
          <w:lang w:val="en-US"/>
        </w:rPr>
        <w:t>meningkatkan keuntungan dan kesejahteraan bagi dirinya;</w:t>
      </w:r>
    </w:p>
    <w:p w:rsidR="0044400F" w:rsidRPr="00167722" w:rsidRDefault="0044400F" w:rsidP="00BE315E">
      <w:pPr>
        <w:pStyle w:val="ListParagraph"/>
        <w:numPr>
          <w:ilvl w:val="0"/>
          <w:numId w:val="53"/>
        </w:numPr>
        <w:spacing w:after="0" w:line="480" w:lineRule="auto"/>
        <w:ind w:left="99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en-US"/>
        </w:rPr>
        <w:t>Terdorongnya pedagang dalam menaati peratura</w:t>
      </w:r>
      <w:r w:rsidR="000852D3">
        <w:rPr>
          <w:rFonts w:ascii="Arial" w:hAnsi="Arial" w:cs="Arial"/>
          <w:sz w:val="24"/>
          <w:lang w:val="en-US"/>
        </w:rPr>
        <w:t>n</w:t>
      </w:r>
      <w:r w:rsidRPr="000852D3">
        <w:rPr>
          <w:rFonts w:ascii="Arial" w:hAnsi="Arial" w:cs="Arial"/>
          <w:color w:val="FFFFFF" w:themeColor="background1"/>
          <w:sz w:val="24"/>
          <w:lang w:val="en-US"/>
        </w:rPr>
        <w:t xml:space="preserve">n </w:t>
      </w:r>
      <w:r>
        <w:rPr>
          <w:rFonts w:ascii="Arial" w:hAnsi="Arial" w:cs="Arial"/>
          <w:sz w:val="24"/>
          <w:lang w:val="en-US"/>
        </w:rPr>
        <w:t>daerah Kabupate</w:t>
      </w:r>
      <w:r w:rsidR="000852D3">
        <w:rPr>
          <w:rFonts w:ascii="Arial" w:hAnsi="Arial" w:cs="Arial"/>
          <w:sz w:val="24"/>
          <w:lang w:val="en-US"/>
        </w:rPr>
        <w:t>n</w:t>
      </w:r>
      <w:r w:rsidRPr="000852D3">
        <w:rPr>
          <w:rFonts w:ascii="Arial" w:hAnsi="Arial" w:cs="Arial"/>
          <w:color w:val="FFFFFF" w:themeColor="background1"/>
          <w:sz w:val="24"/>
          <w:lang w:val="en-US"/>
        </w:rPr>
        <w:t xml:space="preserve">n </w:t>
      </w:r>
      <w:r>
        <w:rPr>
          <w:rFonts w:ascii="Arial" w:hAnsi="Arial" w:cs="Arial"/>
          <w:sz w:val="24"/>
          <w:lang w:val="en-US"/>
        </w:rPr>
        <w:t>Seran</w:t>
      </w:r>
      <w:r w:rsidR="000852D3">
        <w:rPr>
          <w:rFonts w:ascii="Arial" w:hAnsi="Arial" w:cs="Arial"/>
          <w:sz w:val="24"/>
          <w:lang w:val="en-US"/>
        </w:rPr>
        <w:t>g</w:t>
      </w:r>
      <w:r w:rsidRPr="000852D3">
        <w:rPr>
          <w:rFonts w:ascii="Arial" w:hAnsi="Arial" w:cs="Arial"/>
          <w:color w:val="FFFFFF" w:themeColor="background1"/>
          <w:sz w:val="24"/>
          <w:lang w:val="en-US"/>
        </w:rPr>
        <w:t xml:space="preserve">g </w:t>
      </w:r>
      <w:r>
        <w:rPr>
          <w:rFonts w:ascii="Arial" w:hAnsi="Arial" w:cs="Arial"/>
          <w:sz w:val="24"/>
          <w:lang w:val="en-US"/>
        </w:rPr>
        <w:t xml:space="preserve">Nomor 1 Tahun 2016 </w:t>
      </w:r>
      <w:r w:rsidR="000852D3" w:rsidRPr="000852D3">
        <w:rPr>
          <w:rFonts w:ascii="Arial" w:hAnsi="Arial" w:cs="Arial"/>
          <w:color w:val="FFFFFF" w:themeColor="background1"/>
          <w:sz w:val="24"/>
          <w:lang w:val="en-US"/>
        </w:rPr>
        <w:t>t</w:t>
      </w:r>
      <w:r>
        <w:rPr>
          <w:rFonts w:ascii="Arial" w:hAnsi="Arial" w:cs="Arial"/>
          <w:sz w:val="24"/>
          <w:lang w:val="en-US"/>
        </w:rPr>
        <w:t>tentang Retribus</w:t>
      </w:r>
      <w:r w:rsidR="000852D3">
        <w:rPr>
          <w:rFonts w:ascii="Arial" w:hAnsi="Arial" w:cs="Arial"/>
          <w:sz w:val="24"/>
          <w:lang w:val="en-US"/>
        </w:rPr>
        <w:t>i</w:t>
      </w:r>
      <w:r w:rsidRPr="000852D3">
        <w:rPr>
          <w:rFonts w:ascii="Arial" w:hAnsi="Arial" w:cs="Arial"/>
          <w:color w:val="FFFFFF" w:themeColor="background1"/>
          <w:sz w:val="24"/>
          <w:lang w:val="en-US"/>
        </w:rPr>
        <w:t xml:space="preserve">i </w:t>
      </w:r>
      <w:r>
        <w:rPr>
          <w:rFonts w:ascii="Arial" w:hAnsi="Arial" w:cs="Arial"/>
          <w:sz w:val="24"/>
          <w:lang w:val="en-US"/>
        </w:rPr>
        <w:t>Pelayanan Pasa</w:t>
      </w:r>
      <w:r w:rsidR="000852D3">
        <w:rPr>
          <w:rFonts w:ascii="Arial" w:hAnsi="Arial" w:cs="Arial"/>
          <w:sz w:val="24"/>
          <w:lang w:val="en-US"/>
        </w:rPr>
        <w:t>r</w:t>
      </w:r>
      <w:r w:rsidRPr="000852D3">
        <w:rPr>
          <w:rFonts w:ascii="Arial" w:hAnsi="Arial" w:cs="Arial"/>
          <w:color w:val="FFFFFF" w:themeColor="background1"/>
          <w:sz w:val="24"/>
          <w:lang w:val="en-US"/>
        </w:rPr>
        <w:t xml:space="preserve">r </w:t>
      </w:r>
      <w:r>
        <w:rPr>
          <w:rFonts w:ascii="Arial" w:hAnsi="Arial" w:cs="Arial"/>
          <w:sz w:val="24"/>
          <w:lang w:val="en-US"/>
        </w:rPr>
        <w:t>denga</w:t>
      </w:r>
      <w:r w:rsidR="000852D3">
        <w:rPr>
          <w:rFonts w:ascii="Arial" w:hAnsi="Arial" w:cs="Arial"/>
          <w:sz w:val="24"/>
          <w:lang w:val="en-US"/>
        </w:rPr>
        <w:t>n</w:t>
      </w:r>
      <w:bookmarkStart w:id="0" w:name="_GoBack"/>
      <w:r w:rsidRPr="000852D3">
        <w:rPr>
          <w:rFonts w:ascii="Arial" w:hAnsi="Arial" w:cs="Arial"/>
          <w:color w:val="FFFFFF" w:themeColor="background1"/>
          <w:sz w:val="24"/>
          <w:lang w:val="en-US"/>
        </w:rPr>
        <w:t xml:space="preserve">n </w:t>
      </w:r>
      <w:bookmarkEnd w:id="0"/>
      <w:r>
        <w:rPr>
          <w:rFonts w:ascii="Arial" w:hAnsi="Arial" w:cs="Arial"/>
          <w:sz w:val="24"/>
          <w:lang w:val="en-US"/>
        </w:rPr>
        <w:t>cara membayar retribusi tepat waktu dan sesuai dengan peraturan yang berlaku.</w:t>
      </w:r>
    </w:p>
    <w:p w:rsidR="00167722" w:rsidRPr="009E2619" w:rsidRDefault="00167722" w:rsidP="00167722">
      <w:pPr>
        <w:rPr>
          <w:rFonts w:ascii="Arial" w:hAnsi="Arial" w:cs="Arial"/>
          <w:b/>
          <w:sz w:val="24"/>
          <w:szCs w:val="24"/>
        </w:rPr>
      </w:pPr>
    </w:p>
    <w:p w:rsidR="00BC57C7" w:rsidRPr="00115386" w:rsidRDefault="00BC57C7" w:rsidP="004B1662">
      <w:pPr>
        <w:spacing w:after="0" w:line="480" w:lineRule="auto"/>
        <w:rPr>
          <w:rFonts w:ascii="Arial" w:hAnsi="Arial" w:cs="Arial"/>
          <w:szCs w:val="24"/>
        </w:rPr>
      </w:pPr>
    </w:p>
    <w:sectPr w:rsidR="00BC57C7" w:rsidRPr="00115386" w:rsidSect="00886AC0">
      <w:headerReference w:type="default" r:id="rId12"/>
      <w:footerReference w:type="default" r:id="rId13"/>
      <w:footerReference w:type="first" r:id="rId14"/>
      <w:pgSz w:w="11906" w:h="16838"/>
      <w:pgMar w:top="2268" w:right="1701" w:bottom="1701" w:left="2268" w:header="709" w:footer="709" w:gutter="0"/>
      <w:pgNumType w:start="12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951" w:rsidRDefault="008B1951" w:rsidP="00B103A2">
      <w:pPr>
        <w:spacing w:after="0" w:line="240" w:lineRule="auto"/>
      </w:pPr>
      <w:r>
        <w:separator/>
      </w:r>
    </w:p>
  </w:endnote>
  <w:endnote w:type="continuationSeparator" w:id="0">
    <w:p w:rsidR="008B1951" w:rsidRDefault="008B1951" w:rsidP="00B10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27683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6AC0" w:rsidRDefault="00886A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52D3">
          <w:rPr>
            <w:noProof/>
          </w:rPr>
          <w:t>124</w:t>
        </w:r>
        <w:r>
          <w:rPr>
            <w:noProof/>
          </w:rPr>
          <w:fldChar w:fldCharType="end"/>
        </w:r>
      </w:p>
    </w:sdtContent>
  </w:sdt>
  <w:p w:rsidR="00B50352" w:rsidRDefault="00B503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82625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6AC0" w:rsidRDefault="00886A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124</w:t>
        </w:r>
        <w:r>
          <w:rPr>
            <w:noProof/>
          </w:rPr>
          <w:fldChar w:fldCharType="end"/>
        </w:r>
      </w:p>
    </w:sdtContent>
  </w:sdt>
  <w:p w:rsidR="00886AC0" w:rsidRDefault="00886AC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570" w:rsidRDefault="009F0570">
    <w:pPr>
      <w:pStyle w:val="Footer"/>
      <w:jc w:val="center"/>
    </w:pPr>
  </w:p>
  <w:p w:rsidR="009F0570" w:rsidRDefault="009F0570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AC0" w:rsidRDefault="00886AC0">
    <w:pPr>
      <w:pStyle w:val="Footer"/>
      <w:jc w:val="center"/>
    </w:pPr>
  </w:p>
  <w:p w:rsidR="00886AC0" w:rsidRDefault="00886A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951" w:rsidRDefault="008B1951" w:rsidP="00B103A2">
      <w:pPr>
        <w:spacing w:after="0" w:line="240" w:lineRule="auto"/>
      </w:pPr>
      <w:r>
        <w:separator/>
      </w:r>
    </w:p>
  </w:footnote>
  <w:footnote w:type="continuationSeparator" w:id="0">
    <w:p w:rsidR="008B1951" w:rsidRDefault="008B1951" w:rsidP="00B10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570" w:rsidRDefault="009F0570">
    <w:pPr>
      <w:pStyle w:val="Header"/>
      <w:jc w:val="right"/>
    </w:pPr>
  </w:p>
  <w:p w:rsidR="009F0570" w:rsidRDefault="009F05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1167690"/>
      <w:docPartObj>
        <w:docPartGallery w:val="Page Numbers (Top of Page)"/>
        <w:docPartUnique/>
      </w:docPartObj>
    </w:sdtPr>
    <w:sdtEndPr>
      <w:rPr>
        <w:noProof/>
      </w:rPr>
    </w:sdtEndPr>
    <w:sdtContent>
      <w:p w:rsidR="00886AC0" w:rsidRDefault="00886AC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52D3">
          <w:rPr>
            <w:noProof/>
          </w:rPr>
          <w:t>125</w:t>
        </w:r>
        <w:r>
          <w:rPr>
            <w:noProof/>
          </w:rPr>
          <w:fldChar w:fldCharType="end"/>
        </w:r>
      </w:p>
    </w:sdtContent>
  </w:sdt>
  <w:p w:rsidR="00886AC0" w:rsidRDefault="00886AC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2848933"/>
      <w:docPartObj>
        <w:docPartGallery w:val="Page Numbers (Top of Page)"/>
        <w:docPartUnique/>
      </w:docPartObj>
    </w:sdtPr>
    <w:sdtEndPr>
      <w:rPr>
        <w:noProof/>
      </w:rPr>
    </w:sdtEndPr>
    <w:sdtContent>
      <w:p w:rsidR="009F0570" w:rsidRDefault="009F057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52D3">
          <w:rPr>
            <w:noProof/>
          </w:rPr>
          <w:t>130</w:t>
        </w:r>
        <w:r>
          <w:rPr>
            <w:noProof/>
          </w:rPr>
          <w:fldChar w:fldCharType="end"/>
        </w:r>
      </w:p>
    </w:sdtContent>
  </w:sdt>
  <w:p w:rsidR="009F0570" w:rsidRDefault="009F05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828B0"/>
    <w:multiLevelType w:val="hybridMultilevel"/>
    <w:tmpl w:val="5B1C9F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43CD7"/>
    <w:multiLevelType w:val="hybridMultilevel"/>
    <w:tmpl w:val="44387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940A980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A3EC2"/>
    <w:multiLevelType w:val="multilevel"/>
    <w:tmpl w:val="E744B24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4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3.4.2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2912758"/>
    <w:multiLevelType w:val="hybridMultilevel"/>
    <w:tmpl w:val="CE4A8262"/>
    <w:lvl w:ilvl="0" w:tplc="4240DC8A">
      <w:start w:val="1"/>
      <w:numFmt w:val="lowerLetter"/>
      <w:lvlText w:val="%1)"/>
      <w:lvlJc w:val="left"/>
      <w:pPr>
        <w:ind w:left="1080" w:hanging="360"/>
      </w:pPr>
    </w:lvl>
    <w:lvl w:ilvl="1" w:tplc="5F407774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4B6AADF6">
      <w:start w:val="1"/>
      <w:numFmt w:val="decimal"/>
      <w:lvlText w:val="%4."/>
      <w:lvlJc w:val="left"/>
      <w:pPr>
        <w:ind w:left="36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32F5C7D"/>
    <w:multiLevelType w:val="multilevel"/>
    <w:tmpl w:val="BB2E4E8A"/>
    <w:lvl w:ilvl="0">
      <w:start w:val="1"/>
      <w:numFmt w:val="decimal"/>
      <w:lvlText w:val="%1."/>
      <w:lvlJc w:val="left"/>
      <w:pPr>
        <w:ind w:left="750" w:hanging="360"/>
      </w:pPr>
    </w:lvl>
    <w:lvl w:ilvl="1">
      <w:start w:val="1"/>
      <w:numFmt w:val="decimal"/>
      <w:isLgl/>
      <w:lvlText w:val="%1.%2"/>
      <w:lvlJc w:val="left"/>
      <w:pPr>
        <w:ind w:left="780" w:hanging="390"/>
      </w:pPr>
    </w:lvl>
    <w:lvl w:ilvl="2">
      <w:start w:val="1"/>
      <w:numFmt w:val="decimal"/>
      <w:isLgl/>
      <w:lvlText w:val="%1.%2.%3"/>
      <w:lvlJc w:val="left"/>
      <w:pPr>
        <w:ind w:left="1110" w:hanging="720"/>
      </w:pPr>
    </w:lvl>
    <w:lvl w:ilvl="3">
      <w:start w:val="1"/>
      <w:numFmt w:val="lowerLetter"/>
      <w:lvlText w:val="%4."/>
      <w:lvlJc w:val="left"/>
      <w:pPr>
        <w:ind w:left="1080" w:hanging="1080"/>
      </w:pPr>
      <w:rPr>
        <w:rFonts w:ascii="Arial" w:eastAsiaTheme="minorHAnsi" w:hAnsi="Arial" w:cs="Arial"/>
      </w:rPr>
    </w:lvl>
    <w:lvl w:ilvl="4">
      <w:start w:val="1"/>
      <w:numFmt w:val="decimal"/>
      <w:isLgl/>
      <w:lvlText w:val="%1.%2.%3.%4.%5"/>
      <w:lvlJc w:val="left"/>
      <w:pPr>
        <w:ind w:left="1470" w:hanging="1080"/>
      </w:pPr>
    </w:lvl>
    <w:lvl w:ilvl="5">
      <w:start w:val="1"/>
      <w:numFmt w:val="decimal"/>
      <w:isLgl/>
      <w:lvlText w:val="%1.%2.%3.%4.%5.%6"/>
      <w:lvlJc w:val="left"/>
      <w:pPr>
        <w:ind w:left="1830" w:hanging="1440"/>
      </w:pPr>
    </w:lvl>
    <w:lvl w:ilvl="6">
      <w:start w:val="1"/>
      <w:numFmt w:val="decimal"/>
      <w:isLgl/>
      <w:lvlText w:val="%1.%2.%3.%4.%5.%6.%7"/>
      <w:lvlJc w:val="left"/>
      <w:pPr>
        <w:ind w:left="1830" w:hanging="1440"/>
      </w:pPr>
    </w:lvl>
    <w:lvl w:ilvl="7">
      <w:start w:val="1"/>
      <w:numFmt w:val="decimal"/>
      <w:isLgl/>
      <w:lvlText w:val="%1.%2.%3.%4.%5.%6.%7.%8"/>
      <w:lvlJc w:val="left"/>
      <w:pPr>
        <w:ind w:left="2190" w:hanging="1800"/>
      </w:pPr>
    </w:lvl>
    <w:lvl w:ilvl="8">
      <w:start w:val="1"/>
      <w:numFmt w:val="decimal"/>
      <w:isLgl/>
      <w:lvlText w:val="%1.%2.%3.%4.%5.%6.%7.%8.%9"/>
      <w:lvlJc w:val="left"/>
      <w:pPr>
        <w:ind w:left="2190" w:hanging="1800"/>
      </w:pPr>
    </w:lvl>
  </w:abstractNum>
  <w:abstractNum w:abstractNumId="5">
    <w:nsid w:val="06EA7487"/>
    <w:multiLevelType w:val="multilevel"/>
    <w:tmpl w:val="E20A5FF8"/>
    <w:lvl w:ilvl="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95" w:hanging="7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30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1800"/>
      </w:pPr>
      <w:rPr>
        <w:rFonts w:hint="default"/>
      </w:rPr>
    </w:lvl>
  </w:abstractNum>
  <w:abstractNum w:abstractNumId="6">
    <w:nsid w:val="078D579A"/>
    <w:multiLevelType w:val="multilevel"/>
    <w:tmpl w:val="4CFCC1E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3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3.3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B7E00BF"/>
    <w:multiLevelType w:val="multilevel"/>
    <w:tmpl w:val="CC7426C6"/>
    <w:lvl w:ilvl="0">
      <w:start w:val="1"/>
      <w:numFmt w:val="lowerLetter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decimal"/>
      <w:isLgl/>
      <w:lvlText w:val="%1.%2"/>
      <w:lvlJc w:val="left"/>
      <w:pPr>
        <w:ind w:left="390" w:hanging="39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lowerLetter"/>
      <w:lvlText w:val="%4."/>
      <w:lvlJc w:val="left"/>
      <w:pPr>
        <w:ind w:left="69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8">
    <w:nsid w:val="0B8A55EA"/>
    <w:multiLevelType w:val="hybridMultilevel"/>
    <w:tmpl w:val="83D61E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D063A1"/>
    <w:multiLevelType w:val="hybridMultilevel"/>
    <w:tmpl w:val="681A1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7E2431"/>
    <w:multiLevelType w:val="hybridMultilevel"/>
    <w:tmpl w:val="08527E52"/>
    <w:lvl w:ilvl="0" w:tplc="40C8C018">
      <w:start w:val="2"/>
      <w:numFmt w:val="decimal"/>
      <w:lvlText w:val="%1.1"/>
      <w:lvlJc w:val="left"/>
      <w:pPr>
        <w:ind w:left="12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99387C"/>
    <w:multiLevelType w:val="multilevel"/>
    <w:tmpl w:val="6F42998C"/>
    <w:lvl w:ilvl="0">
      <w:start w:val="1"/>
      <w:numFmt w:val="lowerLetter"/>
      <w:lvlText w:val="%1."/>
      <w:lvlJc w:val="left"/>
      <w:pPr>
        <w:ind w:left="1110" w:hanging="360"/>
      </w:pPr>
    </w:lvl>
    <w:lvl w:ilvl="1">
      <w:start w:val="1"/>
      <w:numFmt w:val="lowerLetter"/>
      <w:lvlText w:val="%2."/>
      <w:lvlJc w:val="left"/>
      <w:pPr>
        <w:ind w:left="1830" w:hanging="360"/>
      </w:pPr>
    </w:lvl>
    <w:lvl w:ilvl="2">
      <w:start w:val="1"/>
      <w:numFmt w:val="lowerRoman"/>
      <w:lvlText w:val="%3."/>
      <w:lvlJc w:val="right"/>
      <w:pPr>
        <w:ind w:left="2550" w:hanging="180"/>
      </w:pPr>
    </w:lvl>
    <w:lvl w:ilvl="3">
      <w:start w:val="1"/>
      <w:numFmt w:val="decimal"/>
      <w:lvlText w:val="%4."/>
      <w:lvlJc w:val="left"/>
      <w:pPr>
        <w:ind w:left="3270" w:hanging="360"/>
      </w:pPr>
    </w:lvl>
    <w:lvl w:ilvl="4">
      <w:start w:val="2"/>
      <w:numFmt w:val="bullet"/>
      <w:lvlText w:val="-"/>
      <w:lvlJc w:val="left"/>
      <w:pPr>
        <w:ind w:left="3990" w:hanging="360"/>
      </w:pPr>
      <w:rPr>
        <w:rFonts w:ascii="Arial" w:eastAsiaTheme="minorHAnsi" w:hAnsi="Arial" w:cs="Arial" w:hint="default"/>
      </w:rPr>
    </w:lvl>
    <w:lvl w:ilvl="5">
      <w:start w:val="1"/>
      <w:numFmt w:val="lowerRoman"/>
      <w:lvlText w:val="%6."/>
      <w:lvlJc w:val="right"/>
      <w:pPr>
        <w:ind w:left="4710" w:hanging="180"/>
      </w:pPr>
    </w:lvl>
    <w:lvl w:ilvl="6">
      <w:start w:val="1"/>
      <w:numFmt w:val="decimal"/>
      <w:lvlText w:val="%7."/>
      <w:lvlJc w:val="left"/>
      <w:pPr>
        <w:ind w:left="5430" w:hanging="360"/>
      </w:pPr>
    </w:lvl>
    <w:lvl w:ilvl="7">
      <w:start w:val="1"/>
      <w:numFmt w:val="lowerLetter"/>
      <w:lvlText w:val="%8."/>
      <w:lvlJc w:val="left"/>
      <w:pPr>
        <w:ind w:left="6150" w:hanging="360"/>
      </w:pPr>
    </w:lvl>
    <w:lvl w:ilvl="8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12A618A5"/>
    <w:multiLevelType w:val="hybridMultilevel"/>
    <w:tmpl w:val="D96C82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4B50E50"/>
    <w:multiLevelType w:val="multilevel"/>
    <w:tmpl w:val="11A4200C"/>
    <w:lvl w:ilvl="0">
      <w:start w:val="1"/>
      <w:numFmt w:val="decimal"/>
      <w:lvlText w:val="%1."/>
      <w:lvlJc w:val="left"/>
      <w:pPr>
        <w:ind w:left="750" w:hanging="360"/>
      </w:pPr>
    </w:lvl>
    <w:lvl w:ilvl="1">
      <w:start w:val="1"/>
      <w:numFmt w:val="decimal"/>
      <w:isLgl/>
      <w:lvlText w:val="%1.%2"/>
      <w:lvlJc w:val="left"/>
      <w:pPr>
        <w:ind w:left="780" w:hanging="390"/>
      </w:pPr>
    </w:lvl>
    <w:lvl w:ilvl="2">
      <w:start w:val="1"/>
      <w:numFmt w:val="decimal"/>
      <w:isLgl/>
      <w:lvlText w:val="%1.%2.%3"/>
      <w:lvlJc w:val="left"/>
      <w:pPr>
        <w:ind w:left="1110" w:hanging="720"/>
      </w:pPr>
    </w:lvl>
    <w:lvl w:ilvl="3">
      <w:start w:val="1"/>
      <w:numFmt w:val="lowerLetter"/>
      <w:lvlText w:val="%4."/>
      <w:lvlJc w:val="left"/>
      <w:pPr>
        <w:ind w:left="1080" w:hanging="1080"/>
      </w:pPr>
      <w:rPr>
        <w:rFonts w:ascii="Arial" w:eastAsia="Times New Roman" w:hAnsi="Arial" w:cs="Arial"/>
      </w:rPr>
    </w:lvl>
    <w:lvl w:ilvl="4">
      <w:start w:val="1"/>
      <w:numFmt w:val="decimal"/>
      <w:isLgl/>
      <w:lvlText w:val="%1.%2.%3.%4.%5"/>
      <w:lvlJc w:val="left"/>
      <w:pPr>
        <w:ind w:left="1470" w:hanging="1080"/>
      </w:pPr>
    </w:lvl>
    <w:lvl w:ilvl="5">
      <w:start w:val="1"/>
      <w:numFmt w:val="decimal"/>
      <w:isLgl/>
      <w:lvlText w:val="%1.%2.%3.%4.%5.%6"/>
      <w:lvlJc w:val="left"/>
      <w:pPr>
        <w:ind w:left="1830" w:hanging="1440"/>
      </w:pPr>
    </w:lvl>
    <w:lvl w:ilvl="6">
      <w:start w:val="1"/>
      <w:numFmt w:val="decimal"/>
      <w:isLgl/>
      <w:lvlText w:val="%1.%2.%3.%4.%5.%6.%7"/>
      <w:lvlJc w:val="left"/>
      <w:pPr>
        <w:ind w:left="1830" w:hanging="1440"/>
      </w:pPr>
    </w:lvl>
    <w:lvl w:ilvl="7">
      <w:start w:val="1"/>
      <w:numFmt w:val="decimal"/>
      <w:isLgl/>
      <w:lvlText w:val="%1.%2.%3.%4.%5.%6.%7.%8"/>
      <w:lvlJc w:val="left"/>
      <w:pPr>
        <w:ind w:left="2190" w:hanging="1800"/>
      </w:pPr>
    </w:lvl>
    <w:lvl w:ilvl="8">
      <w:start w:val="1"/>
      <w:numFmt w:val="decimal"/>
      <w:isLgl/>
      <w:lvlText w:val="%1.%2.%3.%4.%5.%6.%7.%8.%9"/>
      <w:lvlJc w:val="left"/>
      <w:pPr>
        <w:ind w:left="2190" w:hanging="1800"/>
      </w:pPr>
    </w:lvl>
  </w:abstractNum>
  <w:abstractNum w:abstractNumId="14">
    <w:nsid w:val="1AC52C92"/>
    <w:multiLevelType w:val="hybridMultilevel"/>
    <w:tmpl w:val="1D665B3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B135D4F"/>
    <w:multiLevelType w:val="hybridMultilevel"/>
    <w:tmpl w:val="E94802B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1B844B08"/>
    <w:multiLevelType w:val="multilevel"/>
    <w:tmpl w:val="881C0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F1D48B1"/>
    <w:multiLevelType w:val="hybridMultilevel"/>
    <w:tmpl w:val="5B6A679A"/>
    <w:lvl w:ilvl="0" w:tplc="16261514">
      <w:start w:val="1"/>
      <w:numFmt w:val="lowerLetter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3A05C86"/>
    <w:multiLevelType w:val="hybridMultilevel"/>
    <w:tmpl w:val="9850CC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3CB63F4"/>
    <w:multiLevelType w:val="hybridMultilevel"/>
    <w:tmpl w:val="A42CDB8A"/>
    <w:lvl w:ilvl="0" w:tplc="04090019">
      <w:start w:val="1"/>
      <w:numFmt w:val="lowerLetter"/>
      <w:lvlText w:val="%1."/>
      <w:lvlJc w:val="left"/>
      <w:pPr>
        <w:ind w:left="736" w:hanging="360"/>
      </w:pPr>
    </w:lvl>
    <w:lvl w:ilvl="1" w:tplc="04090019">
      <w:start w:val="1"/>
      <w:numFmt w:val="lowerLetter"/>
      <w:lvlText w:val="%2."/>
      <w:lvlJc w:val="left"/>
      <w:pPr>
        <w:ind w:left="1456" w:hanging="360"/>
      </w:pPr>
    </w:lvl>
    <w:lvl w:ilvl="2" w:tplc="0409001B">
      <w:start w:val="1"/>
      <w:numFmt w:val="lowerRoman"/>
      <w:lvlText w:val="%3."/>
      <w:lvlJc w:val="right"/>
      <w:pPr>
        <w:ind w:left="2176" w:hanging="180"/>
      </w:pPr>
    </w:lvl>
    <w:lvl w:ilvl="3" w:tplc="0409000F">
      <w:start w:val="1"/>
      <w:numFmt w:val="decimal"/>
      <w:lvlText w:val="%4."/>
      <w:lvlJc w:val="left"/>
      <w:pPr>
        <w:ind w:left="2896" w:hanging="360"/>
      </w:pPr>
    </w:lvl>
    <w:lvl w:ilvl="4" w:tplc="04090019">
      <w:start w:val="1"/>
      <w:numFmt w:val="lowerLetter"/>
      <w:lvlText w:val="%5."/>
      <w:lvlJc w:val="left"/>
      <w:pPr>
        <w:ind w:left="3616" w:hanging="360"/>
      </w:pPr>
    </w:lvl>
    <w:lvl w:ilvl="5" w:tplc="0409001B">
      <w:start w:val="1"/>
      <w:numFmt w:val="lowerRoman"/>
      <w:lvlText w:val="%6."/>
      <w:lvlJc w:val="right"/>
      <w:pPr>
        <w:ind w:left="4336" w:hanging="180"/>
      </w:pPr>
    </w:lvl>
    <w:lvl w:ilvl="6" w:tplc="0409000F">
      <w:start w:val="1"/>
      <w:numFmt w:val="decimal"/>
      <w:lvlText w:val="%7."/>
      <w:lvlJc w:val="left"/>
      <w:pPr>
        <w:ind w:left="5056" w:hanging="360"/>
      </w:pPr>
    </w:lvl>
    <w:lvl w:ilvl="7" w:tplc="04090019">
      <w:start w:val="1"/>
      <w:numFmt w:val="lowerLetter"/>
      <w:lvlText w:val="%8."/>
      <w:lvlJc w:val="left"/>
      <w:pPr>
        <w:ind w:left="5776" w:hanging="360"/>
      </w:pPr>
    </w:lvl>
    <w:lvl w:ilvl="8" w:tplc="0409001B">
      <w:start w:val="1"/>
      <w:numFmt w:val="lowerRoman"/>
      <w:lvlText w:val="%9."/>
      <w:lvlJc w:val="right"/>
      <w:pPr>
        <w:ind w:left="6496" w:hanging="180"/>
      </w:pPr>
    </w:lvl>
  </w:abstractNum>
  <w:abstractNum w:abstractNumId="20">
    <w:nsid w:val="293D3E25"/>
    <w:multiLevelType w:val="multilevel"/>
    <w:tmpl w:val="AEFEF08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4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3.4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2B227DFE"/>
    <w:multiLevelType w:val="multilevel"/>
    <w:tmpl w:val="0A62BBE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ind w:left="644" w:hanging="360"/>
      </w:pPr>
    </w:lvl>
    <w:lvl w:ilvl="5">
      <w:start w:val="1"/>
      <w:numFmt w:val="upperLetter"/>
      <w:lvlText w:val="%6."/>
      <w:lvlJc w:val="left"/>
      <w:pPr>
        <w:ind w:left="4320" w:hanging="360"/>
      </w:pPr>
      <w:rPr>
        <w:sz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C8F19CB"/>
    <w:multiLevelType w:val="multilevel"/>
    <w:tmpl w:val="0848FF2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3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2F614940"/>
    <w:multiLevelType w:val="hybridMultilevel"/>
    <w:tmpl w:val="3A4AB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AD3618"/>
    <w:multiLevelType w:val="multilevel"/>
    <w:tmpl w:val="0FB2A0B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5">
    <w:nsid w:val="340B3EB5"/>
    <w:multiLevelType w:val="multilevel"/>
    <w:tmpl w:val="CC50B830"/>
    <w:lvl w:ilvl="0">
      <w:start w:val="1"/>
      <w:numFmt w:val="lowerLetter"/>
      <w:lvlText w:val="%1."/>
      <w:lvlJc w:val="left"/>
      <w:pPr>
        <w:ind w:left="750" w:hanging="360"/>
      </w:pPr>
    </w:lvl>
    <w:lvl w:ilvl="1">
      <w:start w:val="1"/>
      <w:numFmt w:val="decimal"/>
      <w:isLgl/>
      <w:lvlText w:val="%1.%2"/>
      <w:lvlJc w:val="left"/>
      <w:pPr>
        <w:ind w:left="780" w:hanging="390"/>
      </w:pPr>
    </w:lvl>
    <w:lvl w:ilvl="2">
      <w:start w:val="1"/>
      <w:numFmt w:val="decimal"/>
      <w:isLgl/>
      <w:lvlText w:val="%1.%2.%3"/>
      <w:lvlJc w:val="left"/>
      <w:pPr>
        <w:ind w:left="1110" w:hanging="720"/>
      </w:pPr>
    </w:lvl>
    <w:lvl w:ilvl="3">
      <w:start w:val="1"/>
      <w:numFmt w:val="lowerLetter"/>
      <w:lvlText w:val="%4.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470" w:hanging="1080"/>
      </w:pPr>
    </w:lvl>
    <w:lvl w:ilvl="5">
      <w:start w:val="1"/>
      <w:numFmt w:val="decimal"/>
      <w:isLgl/>
      <w:lvlText w:val="%1.%2.%3.%4.%5.%6"/>
      <w:lvlJc w:val="left"/>
      <w:pPr>
        <w:ind w:left="1830" w:hanging="1440"/>
      </w:pPr>
    </w:lvl>
    <w:lvl w:ilvl="6">
      <w:start w:val="1"/>
      <w:numFmt w:val="decimal"/>
      <w:isLgl/>
      <w:lvlText w:val="%1.%2.%3.%4.%5.%6.%7"/>
      <w:lvlJc w:val="left"/>
      <w:pPr>
        <w:ind w:left="1830" w:hanging="1440"/>
      </w:pPr>
    </w:lvl>
    <w:lvl w:ilvl="7">
      <w:start w:val="1"/>
      <w:numFmt w:val="decimal"/>
      <w:isLgl/>
      <w:lvlText w:val="%1.%2.%3.%4.%5.%6.%7.%8"/>
      <w:lvlJc w:val="left"/>
      <w:pPr>
        <w:ind w:left="2190" w:hanging="1800"/>
      </w:pPr>
    </w:lvl>
    <w:lvl w:ilvl="8">
      <w:start w:val="1"/>
      <w:numFmt w:val="decimal"/>
      <w:isLgl/>
      <w:lvlText w:val="%1.%2.%3.%4.%5.%6.%7.%8.%9"/>
      <w:lvlJc w:val="left"/>
      <w:pPr>
        <w:ind w:left="2190" w:hanging="1800"/>
      </w:pPr>
    </w:lvl>
  </w:abstractNum>
  <w:abstractNum w:abstractNumId="26">
    <w:nsid w:val="355C5282"/>
    <w:multiLevelType w:val="multilevel"/>
    <w:tmpl w:val="0CAA2A9A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27">
    <w:nsid w:val="357E6671"/>
    <w:multiLevelType w:val="hybridMultilevel"/>
    <w:tmpl w:val="B56A1E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6A5482E4">
      <w:start w:val="1"/>
      <w:numFmt w:val="lowerLetter"/>
      <w:lvlText w:val="%2."/>
      <w:lvlJc w:val="left"/>
      <w:pPr>
        <w:ind w:left="1211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5926634"/>
    <w:multiLevelType w:val="hybridMultilevel"/>
    <w:tmpl w:val="DCAA1F9C"/>
    <w:lvl w:ilvl="0" w:tplc="F0848D1C">
      <w:start w:val="1"/>
      <w:numFmt w:val="decimal"/>
      <w:lvlText w:val="2.1.%1"/>
      <w:lvlJc w:val="left"/>
      <w:pPr>
        <w:ind w:left="218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642425B"/>
    <w:multiLevelType w:val="hybridMultilevel"/>
    <w:tmpl w:val="250819E4"/>
    <w:lvl w:ilvl="0" w:tplc="B412B512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376E3A63"/>
    <w:multiLevelType w:val="hybridMultilevel"/>
    <w:tmpl w:val="0AC20778"/>
    <w:lvl w:ilvl="0" w:tplc="F482D2EA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79E5BF7"/>
    <w:multiLevelType w:val="hybridMultilevel"/>
    <w:tmpl w:val="493E6136"/>
    <w:lvl w:ilvl="0" w:tplc="666CA9CA">
      <w:start w:val="1"/>
      <w:numFmt w:val="lowerLetter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3833468F"/>
    <w:multiLevelType w:val="hybridMultilevel"/>
    <w:tmpl w:val="F5DA32E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B346FC8"/>
    <w:multiLevelType w:val="hybridMultilevel"/>
    <w:tmpl w:val="435EDE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CB823CB"/>
    <w:multiLevelType w:val="hybridMultilevel"/>
    <w:tmpl w:val="E03855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A56CDE"/>
    <w:multiLevelType w:val="hybridMultilevel"/>
    <w:tmpl w:val="2C1E0788"/>
    <w:lvl w:ilvl="0" w:tplc="69B838A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06B0FAC"/>
    <w:multiLevelType w:val="hybridMultilevel"/>
    <w:tmpl w:val="5186EC6E"/>
    <w:lvl w:ilvl="0" w:tplc="FD403D98">
      <w:start w:val="4"/>
      <w:numFmt w:val="decimal"/>
      <w:lvlText w:val="%1.2.1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3EC09A6"/>
    <w:multiLevelType w:val="hybridMultilevel"/>
    <w:tmpl w:val="0FBCE03E"/>
    <w:lvl w:ilvl="0" w:tplc="53A8E88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48D1F0A"/>
    <w:multiLevelType w:val="multilevel"/>
    <w:tmpl w:val="17AA5B1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45173AD8"/>
    <w:multiLevelType w:val="multilevel"/>
    <w:tmpl w:val="43FEF2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45DC4622"/>
    <w:multiLevelType w:val="hybridMultilevel"/>
    <w:tmpl w:val="34C49E30"/>
    <w:lvl w:ilvl="0" w:tplc="6BDC6A66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70A13AB"/>
    <w:multiLevelType w:val="hybridMultilevel"/>
    <w:tmpl w:val="1AA476BE"/>
    <w:lvl w:ilvl="0" w:tplc="FAA8C4EA">
      <w:start w:val="1"/>
      <w:numFmt w:val="lowerLetter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D1B822EC">
      <w:start w:val="1"/>
      <w:numFmt w:val="lowerLetter"/>
      <w:lvlText w:val="%2."/>
      <w:lvlJc w:val="left"/>
      <w:pPr>
        <w:ind w:left="2133" w:hanging="420"/>
      </w:pPr>
    </w:lvl>
    <w:lvl w:ilvl="2" w:tplc="0421001B">
      <w:start w:val="1"/>
      <w:numFmt w:val="lowerRoman"/>
      <w:lvlText w:val="%3."/>
      <w:lvlJc w:val="right"/>
      <w:pPr>
        <w:ind w:left="2793" w:hanging="180"/>
      </w:pPr>
    </w:lvl>
    <w:lvl w:ilvl="3" w:tplc="0421000F">
      <w:start w:val="1"/>
      <w:numFmt w:val="decimal"/>
      <w:lvlText w:val="%4."/>
      <w:lvlJc w:val="left"/>
      <w:pPr>
        <w:ind w:left="360" w:hanging="360"/>
      </w:pPr>
    </w:lvl>
    <w:lvl w:ilvl="4" w:tplc="04210019">
      <w:start w:val="1"/>
      <w:numFmt w:val="lowerLetter"/>
      <w:lvlText w:val="%5."/>
      <w:lvlJc w:val="left"/>
      <w:pPr>
        <w:ind w:left="1353" w:hanging="360"/>
      </w:pPr>
    </w:lvl>
    <w:lvl w:ilvl="5" w:tplc="0421001B">
      <w:start w:val="1"/>
      <w:numFmt w:val="lowerRoman"/>
      <w:lvlText w:val="%6."/>
      <w:lvlJc w:val="right"/>
      <w:pPr>
        <w:ind w:left="4953" w:hanging="180"/>
      </w:pPr>
    </w:lvl>
    <w:lvl w:ilvl="6" w:tplc="0421000F">
      <w:start w:val="1"/>
      <w:numFmt w:val="decimal"/>
      <w:lvlText w:val="%7."/>
      <w:lvlJc w:val="left"/>
      <w:pPr>
        <w:ind w:left="360" w:hanging="360"/>
      </w:pPr>
    </w:lvl>
    <w:lvl w:ilvl="7" w:tplc="04210019">
      <w:start w:val="1"/>
      <w:numFmt w:val="lowerLetter"/>
      <w:lvlText w:val="%8."/>
      <w:lvlJc w:val="left"/>
      <w:pPr>
        <w:ind w:left="6393" w:hanging="360"/>
      </w:pPr>
    </w:lvl>
    <w:lvl w:ilvl="8" w:tplc="0421001B">
      <w:start w:val="1"/>
      <w:numFmt w:val="lowerRoman"/>
      <w:lvlText w:val="%9."/>
      <w:lvlJc w:val="right"/>
      <w:pPr>
        <w:ind w:left="7113" w:hanging="180"/>
      </w:pPr>
    </w:lvl>
  </w:abstractNum>
  <w:abstractNum w:abstractNumId="42">
    <w:nsid w:val="48582C80"/>
    <w:multiLevelType w:val="hybridMultilevel"/>
    <w:tmpl w:val="400C8CB2"/>
    <w:lvl w:ilvl="0" w:tplc="04090019">
      <w:start w:val="1"/>
      <w:numFmt w:val="lowerLetter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4934223B"/>
    <w:multiLevelType w:val="hybridMultilevel"/>
    <w:tmpl w:val="B3CC1FC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786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94B79B9"/>
    <w:multiLevelType w:val="hybridMultilevel"/>
    <w:tmpl w:val="3446CD3E"/>
    <w:lvl w:ilvl="0" w:tplc="7BD4FDD0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A5B56D5"/>
    <w:multiLevelType w:val="hybridMultilevel"/>
    <w:tmpl w:val="3DDC88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C0F15C6"/>
    <w:multiLevelType w:val="multilevel"/>
    <w:tmpl w:val="4FEA489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upperLetter"/>
      <w:lvlText w:val="%6."/>
      <w:lvlJc w:val="left"/>
      <w:pPr>
        <w:ind w:left="4320" w:hanging="360"/>
      </w:pPr>
      <w:rPr>
        <w:sz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D156FA6"/>
    <w:multiLevelType w:val="multilevel"/>
    <w:tmpl w:val="05B8DE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4E416C30"/>
    <w:multiLevelType w:val="hybridMultilevel"/>
    <w:tmpl w:val="E3585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ED0413F"/>
    <w:multiLevelType w:val="multilevel"/>
    <w:tmpl w:val="930800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>
    <w:nsid w:val="502903FB"/>
    <w:multiLevelType w:val="hybridMultilevel"/>
    <w:tmpl w:val="D2D60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505A5B25"/>
    <w:multiLevelType w:val="multilevel"/>
    <w:tmpl w:val="ED046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  <w:sz w:val="24"/>
      </w:rPr>
    </w:lvl>
  </w:abstractNum>
  <w:abstractNum w:abstractNumId="52">
    <w:nsid w:val="51992A8F"/>
    <w:multiLevelType w:val="hybridMultilevel"/>
    <w:tmpl w:val="CA0E322A"/>
    <w:lvl w:ilvl="0" w:tplc="C6565064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3540A9B"/>
    <w:multiLevelType w:val="hybridMultilevel"/>
    <w:tmpl w:val="8B62AC08"/>
    <w:lvl w:ilvl="0" w:tplc="0421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76867CA"/>
    <w:multiLevelType w:val="hybridMultilevel"/>
    <w:tmpl w:val="0DF49B64"/>
    <w:lvl w:ilvl="0" w:tplc="E7265DB8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79962E5"/>
    <w:multiLevelType w:val="multilevel"/>
    <w:tmpl w:val="669A97A2"/>
    <w:lvl w:ilvl="0">
      <w:start w:val="1"/>
      <w:numFmt w:val="lowerLetter"/>
      <w:lvlText w:val="%1.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2"/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39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6">
    <w:nsid w:val="58341BE1"/>
    <w:multiLevelType w:val="hybridMultilevel"/>
    <w:tmpl w:val="00284844"/>
    <w:lvl w:ilvl="0" w:tplc="7854C83A">
      <w:start w:val="1"/>
      <w:numFmt w:val="decimal"/>
      <w:lvlText w:val="%1.2.1"/>
      <w:lvlJc w:val="left"/>
      <w:pPr>
        <w:ind w:left="107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90" w:hanging="360"/>
      </w:pPr>
    </w:lvl>
    <w:lvl w:ilvl="2" w:tplc="0421001B" w:tentative="1">
      <w:start w:val="1"/>
      <w:numFmt w:val="lowerRoman"/>
      <w:lvlText w:val="%3."/>
      <w:lvlJc w:val="right"/>
      <w:pPr>
        <w:ind w:left="2510" w:hanging="180"/>
      </w:pPr>
    </w:lvl>
    <w:lvl w:ilvl="3" w:tplc="0421000F" w:tentative="1">
      <w:start w:val="1"/>
      <w:numFmt w:val="decimal"/>
      <w:lvlText w:val="%4."/>
      <w:lvlJc w:val="left"/>
      <w:pPr>
        <w:ind w:left="3230" w:hanging="360"/>
      </w:pPr>
    </w:lvl>
    <w:lvl w:ilvl="4" w:tplc="04210019" w:tentative="1">
      <w:start w:val="1"/>
      <w:numFmt w:val="lowerLetter"/>
      <w:lvlText w:val="%5."/>
      <w:lvlJc w:val="left"/>
      <w:pPr>
        <w:ind w:left="3950" w:hanging="360"/>
      </w:pPr>
    </w:lvl>
    <w:lvl w:ilvl="5" w:tplc="0421001B" w:tentative="1">
      <w:start w:val="1"/>
      <w:numFmt w:val="lowerRoman"/>
      <w:lvlText w:val="%6."/>
      <w:lvlJc w:val="right"/>
      <w:pPr>
        <w:ind w:left="4670" w:hanging="180"/>
      </w:pPr>
    </w:lvl>
    <w:lvl w:ilvl="6" w:tplc="0421000F" w:tentative="1">
      <w:start w:val="1"/>
      <w:numFmt w:val="decimal"/>
      <w:lvlText w:val="%7."/>
      <w:lvlJc w:val="left"/>
      <w:pPr>
        <w:ind w:left="5390" w:hanging="360"/>
      </w:pPr>
    </w:lvl>
    <w:lvl w:ilvl="7" w:tplc="04210019" w:tentative="1">
      <w:start w:val="1"/>
      <w:numFmt w:val="lowerLetter"/>
      <w:lvlText w:val="%8."/>
      <w:lvlJc w:val="left"/>
      <w:pPr>
        <w:ind w:left="6110" w:hanging="360"/>
      </w:pPr>
    </w:lvl>
    <w:lvl w:ilvl="8" w:tplc="0421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7">
    <w:nsid w:val="5A1B034D"/>
    <w:multiLevelType w:val="hybridMultilevel"/>
    <w:tmpl w:val="B9463B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B81360E"/>
    <w:multiLevelType w:val="hybridMultilevel"/>
    <w:tmpl w:val="B4AE14CE"/>
    <w:lvl w:ilvl="0" w:tplc="04090019">
      <w:start w:val="1"/>
      <w:numFmt w:val="lowerLetter"/>
      <w:lvlText w:val="%1."/>
      <w:lvlJc w:val="left"/>
      <w:pPr>
        <w:ind w:left="2190" w:hanging="360"/>
      </w:pPr>
    </w:lvl>
    <w:lvl w:ilvl="1" w:tplc="04090019">
      <w:start w:val="1"/>
      <w:numFmt w:val="lowerLetter"/>
      <w:lvlText w:val="%2."/>
      <w:lvlJc w:val="left"/>
      <w:pPr>
        <w:ind w:left="2910" w:hanging="360"/>
      </w:pPr>
    </w:lvl>
    <w:lvl w:ilvl="2" w:tplc="0409001B">
      <w:start w:val="1"/>
      <w:numFmt w:val="lowerRoman"/>
      <w:lvlText w:val="%3."/>
      <w:lvlJc w:val="right"/>
      <w:pPr>
        <w:ind w:left="3630" w:hanging="180"/>
      </w:pPr>
    </w:lvl>
    <w:lvl w:ilvl="3" w:tplc="0409000F">
      <w:start w:val="1"/>
      <w:numFmt w:val="decimal"/>
      <w:lvlText w:val="%4."/>
      <w:lvlJc w:val="left"/>
      <w:pPr>
        <w:ind w:left="4350" w:hanging="360"/>
      </w:pPr>
    </w:lvl>
    <w:lvl w:ilvl="4" w:tplc="27C2C774">
      <w:start w:val="2"/>
      <w:numFmt w:val="bullet"/>
      <w:lvlText w:val="-"/>
      <w:lvlJc w:val="left"/>
      <w:pPr>
        <w:ind w:left="5070" w:hanging="360"/>
      </w:pPr>
      <w:rPr>
        <w:rFonts w:ascii="Arial" w:eastAsiaTheme="minorHAnsi" w:hAnsi="Arial" w:cs="Arial" w:hint="default"/>
      </w:rPr>
    </w:lvl>
    <w:lvl w:ilvl="5" w:tplc="0409001B">
      <w:start w:val="1"/>
      <w:numFmt w:val="lowerRoman"/>
      <w:lvlText w:val="%6."/>
      <w:lvlJc w:val="right"/>
      <w:pPr>
        <w:ind w:left="5790" w:hanging="180"/>
      </w:pPr>
    </w:lvl>
    <w:lvl w:ilvl="6" w:tplc="0409000F">
      <w:start w:val="1"/>
      <w:numFmt w:val="decimal"/>
      <w:lvlText w:val="%7."/>
      <w:lvlJc w:val="left"/>
      <w:pPr>
        <w:ind w:left="6510" w:hanging="360"/>
      </w:pPr>
    </w:lvl>
    <w:lvl w:ilvl="7" w:tplc="04090019">
      <w:start w:val="1"/>
      <w:numFmt w:val="lowerLetter"/>
      <w:lvlText w:val="%8."/>
      <w:lvlJc w:val="left"/>
      <w:pPr>
        <w:ind w:left="7230" w:hanging="360"/>
      </w:pPr>
    </w:lvl>
    <w:lvl w:ilvl="8" w:tplc="0409001B">
      <w:start w:val="1"/>
      <w:numFmt w:val="lowerRoman"/>
      <w:lvlText w:val="%9."/>
      <w:lvlJc w:val="right"/>
      <w:pPr>
        <w:ind w:left="7950" w:hanging="180"/>
      </w:pPr>
    </w:lvl>
  </w:abstractNum>
  <w:abstractNum w:abstractNumId="59">
    <w:nsid w:val="60DB7D99"/>
    <w:multiLevelType w:val="hybridMultilevel"/>
    <w:tmpl w:val="0F14DA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15E1CC8"/>
    <w:multiLevelType w:val="hybridMultilevel"/>
    <w:tmpl w:val="ED4043D0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E8E2D4BA">
      <w:start w:val="1"/>
      <w:numFmt w:val="lowerLetter"/>
      <w:lvlText w:val="%4."/>
      <w:lvlJc w:val="left"/>
      <w:pPr>
        <w:ind w:left="568" w:hanging="360"/>
      </w:pPr>
      <w:rPr>
        <w:rFonts w:asciiTheme="minorHAnsi" w:eastAsiaTheme="minorHAnsi" w:hAnsiTheme="minorHAnsi" w:cstheme="minorBidi"/>
      </w:r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994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61">
    <w:nsid w:val="61780E61"/>
    <w:multiLevelType w:val="hybridMultilevel"/>
    <w:tmpl w:val="B1C670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37B2009"/>
    <w:multiLevelType w:val="hybridMultilevel"/>
    <w:tmpl w:val="F814C8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AC8152E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36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66A47942"/>
    <w:multiLevelType w:val="hybridMultilevel"/>
    <w:tmpl w:val="8FB0B86E"/>
    <w:lvl w:ilvl="0" w:tplc="92F8AFE4">
      <w:start w:val="1"/>
      <w:numFmt w:val="decimal"/>
      <w:lvlText w:val="%1."/>
      <w:lvlJc w:val="left"/>
      <w:pPr>
        <w:ind w:left="1789" w:hanging="360"/>
      </w:pPr>
    </w:lvl>
    <w:lvl w:ilvl="1" w:tplc="F9060000">
      <w:start w:val="1"/>
      <w:numFmt w:val="decimal"/>
      <w:lvlText w:val="(%2)"/>
      <w:lvlJc w:val="left"/>
      <w:pPr>
        <w:ind w:left="3229" w:hanging="1080"/>
      </w:pPr>
    </w:lvl>
    <w:lvl w:ilvl="2" w:tplc="CAD254EE">
      <w:start w:val="1"/>
      <w:numFmt w:val="lowerLetter"/>
      <w:lvlText w:val="%3."/>
      <w:lvlJc w:val="left"/>
      <w:pPr>
        <w:ind w:left="3409" w:hanging="360"/>
      </w:pPr>
    </w:lvl>
    <w:lvl w:ilvl="3" w:tplc="0409000F">
      <w:start w:val="1"/>
      <w:numFmt w:val="decimal"/>
      <w:lvlText w:val="%4."/>
      <w:lvlJc w:val="left"/>
      <w:pPr>
        <w:ind w:left="3949" w:hanging="360"/>
      </w:pPr>
    </w:lvl>
    <w:lvl w:ilvl="4" w:tplc="04090019">
      <w:start w:val="1"/>
      <w:numFmt w:val="lowerLetter"/>
      <w:lvlText w:val="%5."/>
      <w:lvlJc w:val="left"/>
      <w:pPr>
        <w:ind w:left="4669" w:hanging="360"/>
      </w:pPr>
    </w:lvl>
    <w:lvl w:ilvl="5" w:tplc="0409001B">
      <w:start w:val="1"/>
      <w:numFmt w:val="lowerRoman"/>
      <w:lvlText w:val="%6."/>
      <w:lvlJc w:val="right"/>
      <w:pPr>
        <w:ind w:left="5389" w:hanging="180"/>
      </w:pPr>
    </w:lvl>
    <w:lvl w:ilvl="6" w:tplc="0409000F">
      <w:start w:val="1"/>
      <w:numFmt w:val="decimal"/>
      <w:lvlText w:val="%7."/>
      <w:lvlJc w:val="left"/>
      <w:pPr>
        <w:ind w:left="6109" w:hanging="360"/>
      </w:pPr>
    </w:lvl>
    <w:lvl w:ilvl="7" w:tplc="04090019">
      <w:start w:val="1"/>
      <w:numFmt w:val="lowerLetter"/>
      <w:lvlText w:val="%8."/>
      <w:lvlJc w:val="left"/>
      <w:pPr>
        <w:ind w:left="6829" w:hanging="360"/>
      </w:pPr>
    </w:lvl>
    <w:lvl w:ilvl="8" w:tplc="0409001B">
      <w:start w:val="1"/>
      <w:numFmt w:val="lowerRoman"/>
      <w:lvlText w:val="%9."/>
      <w:lvlJc w:val="right"/>
      <w:pPr>
        <w:ind w:left="7549" w:hanging="180"/>
      </w:pPr>
    </w:lvl>
  </w:abstractNum>
  <w:abstractNum w:abstractNumId="64">
    <w:nsid w:val="67654EF3"/>
    <w:multiLevelType w:val="multilevel"/>
    <w:tmpl w:val="D74C1BA6"/>
    <w:lvl w:ilvl="0">
      <w:start w:val="1"/>
      <w:numFmt w:val="lowerLetter"/>
      <w:lvlText w:val="%1."/>
      <w:lvlJc w:val="left"/>
      <w:pPr>
        <w:ind w:left="111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."/>
      <w:lvlJc w:val="left"/>
      <w:pPr>
        <w:ind w:left="1830" w:hanging="360"/>
      </w:pPr>
    </w:lvl>
    <w:lvl w:ilvl="2">
      <w:start w:val="1"/>
      <w:numFmt w:val="lowerRoman"/>
      <w:lvlText w:val="%3."/>
      <w:lvlJc w:val="right"/>
      <w:pPr>
        <w:ind w:left="2550" w:hanging="180"/>
      </w:pPr>
    </w:lvl>
    <w:lvl w:ilvl="3">
      <w:start w:val="1"/>
      <w:numFmt w:val="decimal"/>
      <w:lvlText w:val="%4."/>
      <w:lvlJc w:val="left"/>
      <w:pPr>
        <w:ind w:left="3270" w:hanging="360"/>
      </w:pPr>
    </w:lvl>
    <w:lvl w:ilvl="4">
      <w:start w:val="2"/>
      <w:numFmt w:val="bullet"/>
      <w:lvlText w:val="-"/>
      <w:lvlJc w:val="left"/>
      <w:pPr>
        <w:ind w:left="3990" w:hanging="360"/>
      </w:pPr>
      <w:rPr>
        <w:rFonts w:ascii="Arial" w:eastAsiaTheme="minorHAnsi" w:hAnsi="Arial" w:cs="Arial" w:hint="default"/>
      </w:rPr>
    </w:lvl>
    <w:lvl w:ilvl="5">
      <w:start w:val="1"/>
      <w:numFmt w:val="lowerRoman"/>
      <w:lvlText w:val="%6."/>
      <w:lvlJc w:val="right"/>
      <w:pPr>
        <w:ind w:left="4710" w:hanging="180"/>
      </w:pPr>
    </w:lvl>
    <w:lvl w:ilvl="6">
      <w:start w:val="1"/>
      <w:numFmt w:val="decimal"/>
      <w:lvlText w:val="%7."/>
      <w:lvlJc w:val="left"/>
      <w:pPr>
        <w:ind w:left="5430" w:hanging="360"/>
      </w:pPr>
    </w:lvl>
    <w:lvl w:ilvl="7">
      <w:start w:val="1"/>
      <w:numFmt w:val="lowerLetter"/>
      <w:lvlText w:val="%8."/>
      <w:lvlJc w:val="left"/>
      <w:pPr>
        <w:ind w:left="360" w:hanging="360"/>
      </w:pPr>
    </w:lvl>
    <w:lvl w:ilvl="8">
      <w:start w:val="1"/>
      <w:numFmt w:val="lowerRoman"/>
      <w:lvlText w:val="%9."/>
      <w:lvlJc w:val="right"/>
      <w:pPr>
        <w:ind w:left="6870" w:hanging="180"/>
      </w:pPr>
    </w:lvl>
  </w:abstractNum>
  <w:abstractNum w:abstractNumId="65">
    <w:nsid w:val="687C322F"/>
    <w:multiLevelType w:val="multilevel"/>
    <w:tmpl w:val="FB3CD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upperLetter"/>
      <w:lvlText w:val="%6."/>
      <w:lvlJc w:val="left"/>
      <w:pPr>
        <w:ind w:left="4320" w:hanging="360"/>
      </w:pPr>
      <w:rPr>
        <w:sz w:val="22"/>
      </w:rPr>
    </w:lvl>
    <w:lvl w:ilvl="6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88A4FE6"/>
    <w:multiLevelType w:val="multilevel"/>
    <w:tmpl w:val="22BCD69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3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3.2.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>
    <w:nsid w:val="68913E4F"/>
    <w:multiLevelType w:val="multilevel"/>
    <w:tmpl w:val="1A3279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95109D0"/>
    <w:multiLevelType w:val="hybridMultilevel"/>
    <w:tmpl w:val="A220300E"/>
    <w:lvl w:ilvl="0" w:tplc="419C5A7C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69BD4004"/>
    <w:multiLevelType w:val="hybridMultilevel"/>
    <w:tmpl w:val="1D861DA4"/>
    <w:lvl w:ilvl="0" w:tplc="04210017">
      <w:start w:val="1"/>
      <w:numFmt w:val="lowerLetter"/>
      <w:lvlText w:val="%1)"/>
      <w:lvlJc w:val="left"/>
      <w:pPr>
        <w:ind w:left="1212" w:hanging="360"/>
      </w:pPr>
    </w:lvl>
    <w:lvl w:ilvl="1" w:tplc="04210019">
      <w:start w:val="1"/>
      <w:numFmt w:val="lowerLetter"/>
      <w:lvlText w:val="%2."/>
      <w:lvlJc w:val="left"/>
      <w:pPr>
        <w:ind w:left="1932" w:hanging="360"/>
      </w:pPr>
    </w:lvl>
    <w:lvl w:ilvl="2" w:tplc="0421001B">
      <w:start w:val="1"/>
      <w:numFmt w:val="lowerRoman"/>
      <w:lvlText w:val="%3."/>
      <w:lvlJc w:val="right"/>
      <w:pPr>
        <w:ind w:left="2652" w:hanging="180"/>
      </w:pPr>
    </w:lvl>
    <w:lvl w:ilvl="3" w:tplc="0421000F">
      <w:start w:val="1"/>
      <w:numFmt w:val="decimal"/>
      <w:lvlText w:val="%4."/>
      <w:lvlJc w:val="left"/>
      <w:pPr>
        <w:ind w:left="3372" w:hanging="360"/>
      </w:pPr>
    </w:lvl>
    <w:lvl w:ilvl="4" w:tplc="04210019">
      <w:start w:val="1"/>
      <w:numFmt w:val="lowerLetter"/>
      <w:lvlText w:val="%5."/>
      <w:lvlJc w:val="left"/>
      <w:pPr>
        <w:ind w:left="4092" w:hanging="360"/>
      </w:pPr>
    </w:lvl>
    <w:lvl w:ilvl="5" w:tplc="0421001B">
      <w:start w:val="1"/>
      <w:numFmt w:val="lowerRoman"/>
      <w:lvlText w:val="%6."/>
      <w:lvlJc w:val="right"/>
      <w:pPr>
        <w:ind w:left="4812" w:hanging="180"/>
      </w:pPr>
    </w:lvl>
    <w:lvl w:ilvl="6" w:tplc="0421000F">
      <w:start w:val="1"/>
      <w:numFmt w:val="decimal"/>
      <w:lvlText w:val="%7."/>
      <w:lvlJc w:val="left"/>
      <w:pPr>
        <w:ind w:left="5532" w:hanging="360"/>
      </w:pPr>
    </w:lvl>
    <w:lvl w:ilvl="7" w:tplc="04210019">
      <w:start w:val="1"/>
      <w:numFmt w:val="lowerLetter"/>
      <w:lvlText w:val="%8."/>
      <w:lvlJc w:val="left"/>
      <w:pPr>
        <w:ind w:left="6252" w:hanging="360"/>
      </w:pPr>
    </w:lvl>
    <w:lvl w:ilvl="8" w:tplc="0421001B">
      <w:start w:val="1"/>
      <w:numFmt w:val="lowerRoman"/>
      <w:lvlText w:val="%9."/>
      <w:lvlJc w:val="right"/>
      <w:pPr>
        <w:ind w:left="6972" w:hanging="180"/>
      </w:pPr>
    </w:lvl>
  </w:abstractNum>
  <w:abstractNum w:abstractNumId="70">
    <w:nsid w:val="6AC84943"/>
    <w:multiLevelType w:val="hybridMultilevel"/>
    <w:tmpl w:val="140A1640"/>
    <w:lvl w:ilvl="0" w:tplc="6A3A8F32">
      <w:start w:val="3"/>
      <w:numFmt w:val="decimal"/>
      <w:lvlText w:val="%1.5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B3C2EF7"/>
    <w:multiLevelType w:val="multilevel"/>
    <w:tmpl w:val="CAFE1252"/>
    <w:lvl w:ilvl="0">
      <w:start w:val="1"/>
      <w:numFmt w:val="lowerLetter"/>
      <w:lvlText w:val="%1."/>
      <w:lvlJc w:val="left"/>
      <w:pPr>
        <w:ind w:left="1110" w:hanging="360"/>
      </w:pPr>
    </w:lvl>
    <w:lvl w:ilvl="1">
      <w:start w:val="1"/>
      <w:numFmt w:val="lowerLetter"/>
      <w:lvlText w:val="%2."/>
      <w:lvlJc w:val="left"/>
      <w:pPr>
        <w:ind w:left="1830" w:hanging="360"/>
      </w:pPr>
    </w:lvl>
    <w:lvl w:ilvl="2">
      <w:start w:val="1"/>
      <w:numFmt w:val="lowerRoman"/>
      <w:lvlText w:val="%3."/>
      <w:lvlJc w:val="right"/>
      <w:pPr>
        <w:ind w:left="2550" w:hanging="180"/>
      </w:pPr>
    </w:lvl>
    <w:lvl w:ilvl="3">
      <w:start w:val="1"/>
      <w:numFmt w:val="decimal"/>
      <w:lvlText w:val="%4."/>
      <w:lvlJc w:val="left"/>
      <w:pPr>
        <w:ind w:left="3270" w:hanging="360"/>
      </w:pPr>
    </w:lvl>
    <w:lvl w:ilvl="4">
      <w:start w:val="2"/>
      <w:numFmt w:val="bullet"/>
      <w:lvlText w:val="-"/>
      <w:lvlJc w:val="left"/>
      <w:pPr>
        <w:ind w:left="3990" w:hanging="360"/>
      </w:pPr>
      <w:rPr>
        <w:rFonts w:ascii="Arial" w:eastAsiaTheme="minorHAnsi" w:hAnsi="Arial" w:cs="Arial" w:hint="default"/>
      </w:rPr>
    </w:lvl>
    <w:lvl w:ilvl="5">
      <w:start w:val="1"/>
      <w:numFmt w:val="lowerRoman"/>
      <w:lvlText w:val="%6."/>
      <w:lvlJc w:val="right"/>
      <w:pPr>
        <w:ind w:left="4710" w:hanging="180"/>
      </w:pPr>
    </w:lvl>
    <w:lvl w:ilvl="6">
      <w:start w:val="1"/>
      <w:numFmt w:val="decimal"/>
      <w:lvlText w:val="%7."/>
      <w:lvlJc w:val="left"/>
      <w:pPr>
        <w:ind w:left="5430" w:hanging="360"/>
      </w:pPr>
    </w:lvl>
    <w:lvl w:ilvl="7">
      <w:start w:val="1"/>
      <w:numFmt w:val="lowerLetter"/>
      <w:lvlText w:val="%8."/>
      <w:lvlJc w:val="left"/>
      <w:pPr>
        <w:ind w:left="6150" w:hanging="360"/>
      </w:pPr>
    </w:lvl>
    <w:lvl w:ilvl="8">
      <w:start w:val="1"/>
      <w:numFmt w:val="lowerRoman"/>
      <w:lvlText w:val="%9."/>
      <w:lvlJc w:val="right"/>
      <w:pPr>
        <w:ind w:left="6870" w:hanging="180"/>
      </w:pPr>
    </w:lvl>
  </w:abstractNum>
  <w:abstractNum w:abstractNumId="72">
    <w:nsid w:val="6C2941BF"/>
    <w:multiLevelType w:val="hybridMultilevel"/>
    <w:tmpl w:val="EAEADA7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2056BC8"/>
    <w:multiLevelType w:val="hybridMultilevel"/>
    <w:tmpl w:val="C8085B5E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75C7143E"/>
    <w:multiLevelType w:val="multilevel"/>
    <w:tmpl w:val="CE0899F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3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3.3.2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>
    <w:nsid w:val="75CF5D95"/>
    <w:multiLevelType w:val="hybridMultilevel"/>
    <w:tmpl w:val="56A08D88"/>
    <w:lvl w:ilvl="0" w:tplc="062C31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76B66E9F"/>
    <w:multiLevelType w:val="hybridMultilevel"/>
    <w:tmpl w:val="0DB40A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7B24A07"/>
    <w:multiLevelType w:val="hybridMultilevel"/>
    <w:tmpl w:val="EFBCBC92"/>
    <w:lvl w:ilvl="0" w:tplc="E9E471FA">
      <w:start w:val="1"/>
      <w:numFmt w:val="decimal"/>
      <w:lvlText w:val="%1.2.2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8703098"/>
    <w:multiLevelType w:val="multilevel"/>
    <w:tmpl w:val="DE2A73F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>
    <w:nsid w:val="7AA730B6"/>
    <w:multiLevelType w:val="hybridMultilevel"/>
    <w:tmpl w:val="07B62192"/>
    <w:lvl w:ilvl="0" w:tplc="887EA93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7C213F5F"/>
    <w:multiLevelType w:val="hybridMultilevel"/>
    <w:tmpl w:val="8F7278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</w:num>
  <w:num w:numId="6">
    <w:abstractNumId w:val="66"/>
  </w:num>
  <w:num w:numId="7">
    <w:abstractNumId w:val="73"/>
  </w:num>
  <w:num w:numId="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24"/>
  </w:num>
  <w:num w:numId="11">
    <w:abstractNumId w:val="15"/>
  </w:num>
  <w:num w:numId="12">
    <w:abstractNumId w:val="50"/>
  </w:num>
  <w:num w:numId="13">
    <w:abstractNumId w:val="51"/>
  </w:num>
  <w:num w:numId="14">
    <w:abstractNumId w:val="28"/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8"/>
  </w:num>
  <w:num w:numId="36">
    <w:abstractNumId w:val="5"/>
  </w:num>
  <w:num w:numId="37">
    <w:abstractNumId w:val="72"/>
  </w:num>
  <w:num w:numId="38">
    <w:abstractNumId w:val="46"/>
    <w:lvlOverride w:ilvl="0">
      <w:startOverride w:val="6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7"/>
    <w:lvlOverride w:ilvl="0">
      <w:startOverride w:val="1"/>
    </w:lvlOverride>
    <w:lvlOverride w:ilvl="1">
      <w:startOverride w:val="5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6"/>
  </w:num>
  <w:num w:numId="47">
    <w:abstractNumId w:val="55"/>
  </w:num>
  <w:num w:numId="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7"/>
  </w:num>
  <w:num w:numId="55">
    <w:abstractNumId w:val="53"/>
  </w:num>
  <w:num w:numId="56">
    <w:abstractNumId w:val="79"/>
  </w:num>
  <w:num w:numId="57">
    <w:abstractNumId w:val="26"/>
  </w:num>
  <w:num w:numId="58">
    <w:abstractNumId w:val="49"/>
  </w:num>
  <w:num w:numId="59">
    <w:abstractNumId w:val="78"/>
  </w:num>
  <w:num w:numId="60">
    <w:abstractNumId w:val="39"/>
  </w:num>
  <w:num w:numId="61">
    <w:abstractNumId w:val="68"/>
  </w:num>
  <w:num w:numId="62">
    <w:abstractNumId w:val="37"/>
  </w:num>
  <w:num w:numId="63">
    <w:abstractNumId w:val="40"/>
  </w:num>
  <w:num w:numId="64">
    <w:abstractNumId w:val="56"/>
  </w:num>
  <w:num w:numId="65">
    <w:abstractNumId w:val="77"/>
  </w:num>
  <w:num w:numId="66">
    <w:abstractNumId w:val="6"/>
  </w:num>
  <w:num w:numId="67">
    <w:abstractNumId w:val="74"/>
  </w:num>
  <w:num w:numId="68">
    <w:abstractNumId w:val="20"/>
  </w:num>
  <w:num w:numId="69">
    <w:abstractNumId w:val="2"/>
  </w:num>
  <w:num w:numId="70">
    <w:abstractNumId w:val="10"/>
  </w:num>
  <w:num w:numId="71">
    <w:abstractNumId w:val="30"/>
  </w:num>
  <w:num w:numId="72">
    <w:abstractNumId w:val="36"/>
  </w:num>
  <w:num w:numId="73">
    <w:abstractNumId w:val="70"/>
  </w:num>
  <w:num w:numId="74">
    <w:abstractNumId w:val="80"/>
  </w:num>
  <w:num w:numId="75">
    <w:abstractNumId w:val="45"/>
  </w:num>
  <w:num w:numId="76">
    <w:abstractNumId w:val="8"/>
  </w:num>
  <w:num w:numId="77">
    <w:abstractNumId w:val="0"/>
  </w:num>
  <w:num w:numId="78">
    <w:abstractNumId w:val="34"/>
  </w:num>
  <w:num w:numId="79">
    <w:abstractNumId w:val="57"/>
  </w:num>
  <w:num w:numId="80">
    <w:abstractNumId w:val="59"/>
  </w:num>
  <w:num w:numId="81">
    <w:abstractNumId w:val="76"/>
  </w:num>
  <w:num w:numId="82">
    <w:abstractNumId w:val="75"/>
  </w:num>
  <w:num w:numId="83">
    <w:abstractNumId w:val="14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92"/>
    <w:rsid w:val="00000C3A"/>
    <w:rsid w:val="0000393A"/>
    <w:rsid w:val="00004FA5"/>
    <w:rsid w:val="000167FE"/>
    <w:rsid w:val="00016927"/>
    <w:rsid w:val="00026325"/>
    <w:rsid w:val="00034E07"/>
    <w:rsid w:val="00045BEE"/>
    <w:rsid w:val="000477A7"/>
    <w:rsid w:val="000504EE"/>
    <w:rsid w:val="00055FCB"/>
    <w:rsid w:val="00065B08"/>
    <w:rsid w:val="000703BC"/>
    <w:rsid w:val="000810BE"/>
    <w:rsid w:val="000826FE"/>
    <w:rsid w:val="0008277D"/>
    <w:rsid w:val="00082EAB"/>
    <w:rsid w:val="000852D3"/>
    <w:rsid w:val="00085A81"/>
    <w:rsid w:val="000912FD"/>
    <w:rsid w:val="00091E47"/>
    <w:rsid w:val="00092FC0"/>
    <w:rsid w:val="00095FDD"/>
    <w:rsid w:val="00096A8B"/>
    <w:rsid w:val="000A2557"/>
    <w:rsid w:val="000B036E"/>
    <w:rsid w:val="000B0DED"/>
    <w:rsid w:val="000B4A8A"/>
    <w:rsid w:val="000B5CE1"/>
    <w:rsid w:val="000B62C3"/>
    <w:rsid w:val="000C3B22"/>
    <w:rsid w:val="000C4AD7"/>
    <w:rsid w:val="000D3D43"/>
    <w:rsid w:val="000D3FA5"/>
    <w:rsid w:val="000D6284"/>
    <w:rsid w:val="000D6ABA"/>
    <w:rsid w:val="000E3E39"/>
    <w:rsid w:val="000E6311"/>
    <w:rsid w:val="000E766A"/>
    <w:rsid w:val="001024F7"/>
    <w:rsid w:val="00102EAE"/>
    <w:rsid w:val="00104A62"/>
    <w:rsid w:val="001058B2"/>
    <w:rsid w:val="00113563"/>
    <w:rsid w:val="00115386"/>
    <w:rsid w:val="001213F8"/>
    <w:rsid w:val="001216B6"/>
    <w:rsid w:val="00124004"/>
    <w:rsid w:val="00125256"/>
    <w:rsid w:val="00136D59"/>
    <w:rsid w:val="0015235E"/>
    <w:rsid w:val="00153E68"/>
    <w:rsid w:val="00155980"/>
    <w:rsid w:val="00157CB8"/>
    <w:rsid w:val="00164766"/>
    <w:rsid w:val="001663A9"/>
    <w:rsid w:val="00166832"/>
    <w:rsid w:val="00167722"/>
    <w:rsid w:val="001761F9"/>
    <w:rsid w:val="001802F2"/>
    <w:rsid w:val="00191349"/>
    <w:rsid w:val="0019223A"/>
    <w:rsid w:val="00192D73"/>
    <w:rsid w:val="001934EB"/>
    <w:rsid w:val="00194C52"/>
    <w:rsid w:val="00197206"/>
    <w:rsid w:val="001A1D7E"/>
    <w:rsid w:val="001A341E"/>
    <w:rsid w:val="001A397E"/>
    <w:rsid w:val="001A5B61"/>
    <w:rsid w:val="001A605B"/>
    <w:rsid w:val="001A7C23"/>
    <w:rsid w:val="001B496A"/>
    <w:rsid w:val="001B4A7A"/>
    <w:rsid w:val="001C144A"/>
    <w:rsid w:val="001C6FB4"/>
    <w:rsid w:val="001D0109"/>
    <w:rsid w:val="001D1742"/>
    <w:rsid w:val="001E26B8"/>
    <w:rsid w:val="001E64F6"/>
    <w:rsid w:val="001E7891"/>
    <w:rsid w:val="001F1F1D"/>
    <w:rsid w:val="001F6FC3"/>
    <w:rsid w:val="00200741"/>
    <w:rsid w:val="00200D66"/>
    <w:rsid w:val="0020518F"/>
    <w:rsid w:val="002077BF"/>
    <w:rsid w:val="00210A62"/>
    <w:rsid w:val="00215D55"/>
    <w:rsid w:val="00220FB9"/>
    <w:rsid w:val="00222E7C"/>
    <w:rsid w:val="00232BBB"/>
    <w:rsid w:val="00240EF9"/>
    <w:rsid w:val="00256A24"/>
    <w:rsid w:val="00257389"/>
    <w:rsid w:val="0027209B"/>
    <w:rsid w:val="002753BB"/>
    <w:rsid w:val="00275B25"/>
    <w:rsid w:val="002818DE"/>
    <w:rsid w:val="002931EA"/>
    <w:rsid w:val="0029470F"/>
    <w:rsid w:val="002A00BC"/>
    <w:rsid w:val="002A4EF6"/>
    <w:rsid w:val="002A52CA"/>
    <w:rsid w:val="002B257A"/>
    <w:rsid w:val="002B2E8F"/>
    <w:rsid w:val="002B5110"/>
    <w:rsid w:val="002C14B5"/>
    <w:rsid w:val="002C6EF1"/>
    <w:rsid w:val="002E14CB"/>
    <w:rsid w:val="002E6FFB"/>
    <w:rsid w:val="002E7C06"/>
    <w:rsid w:val="002F04F3"/>
    <w:rsid w:val="002F3FDB"/>
    <w:rsid w:val="003032F4"/>
    <w:rsid w:val="00307646"/>
    <w:rsid w:val="00310C96"/>
    <w:rsid w:val="00321D9B"/>
    <w:rsid w:val="00325714"/>
    <w:rsid w:val="0033268C"/>
    <w:rsid w:val="00334216"/>
    <w:rsid w:val="003369DA"/>
    <w:rsid w:val="0034099F"/>
    <w:rsid w:val="0035261B"/>
    <w:rsid w:val="00353A3A"/>
    <w:rsid w:val="00355CFC"/>
    <w:rsid w:val="00364338"/>
    <w:rsid w:val="003647C7"/>
    <w:rsid w:val="00364B64"/>
    <w:rsid w:val="00364ECD"/>
    <w:rsid w:val="00367270"/>
    <w:rsid w:val="0037142A"/>
    <w:rsid w:val="003750AF"/>
    <w:rsid w:val="003764B8"/>
    <w:rsid w:val="003806CC"/>
    <w:rsid w:val="00381927"/>
    <w:rsid w:val="00386E47"/>
    <w:rsid w:val="003902CB"/>
    <w:rsid w:val="003903ED"/>
    <w:rsid w:val="00394816"/>
    <w:rsid w:val="003B683F"/>
    <w:rsid w:val="003B6E9D"/>
    <w:rsid w:val="003C1BB9"/>
    <w:rsid w:val="003C5FE6"/>
    <w:rsid w:val="003D64EE"/>
    <w:rsid w:val="003E5BA7"/>
    <w:rsid w:val="003F5A13"/>
    <w:rsid w:val="003F5ACF"/>
    <w:rsid w:val="003F75EF"/>
    <w:rsid w:val="00406443"/>
    <w:rsid w:val="004079F6"/>
    <w:rsid w:val="00407DDD"/>
    <w:rsid w:val="004138E0"/>
    <w:rsid w:val="00414E97"/>
    <w:rsid w:val="004168CF"/>
    <w:rsid w:val="00417716"/>
    <w:rsid w:val="00432255"/>
    <w:rsid w:val="00436941"/>
    <w:rsid w:val="0044400F"/>
    <w:rsid w:val="004441AD"/>
    <w:rsid w:val="0045054E"/>
    <w:rsid w:val="00452684"/>
    <w:rsid w:val="00486864"/>
    <w:rsid w:val="0049202F"/>
    <w:rsid w:val="00492F95"/>
    <w:rsid w:val="00494749"/>
    <w:rsid w:val="00496EAE"/>
    <w:rsid w:val="004A0646"/>
    <w:rsid w:val="004A1E2B"/>
    <w:rsid w:val="004A49A7"/>
    <w:rsid w:val="004B1662"/>
    <w:rsid w:val="004B5888"/>
    <w:rsid w:val="004B616D"/>
    <w:rsid w:val="004C0BFA"/>
    <w:rsid w:val="004C6C44"/>
    <w:rsid w:val="004D47E2"/>
    <w:rsid w:val="004E01B4"/>
    <w:rsid w:val="004E1111"/>
    <w:rsid w:val="004E76D5"/>
    <w:rsid w:val="004F0D31"/>
    <w:rsid w:val="004F14DF"/>
    <w:rsid w:val="005006EE"/>
    <w:rsid w:val="0050315E"/>
    <w:rsid w:val="00511767"/>
    <w:rsid w:val="005159D2"/>
    <w:rsid w:val="00520677"/>
    <w:rsid w:val="005275D7"/>
    <w:rsid w:val="00530AF1"/>
    <w:rsid w:val="005318E7"/>
    <w:rsid w:val="0053745C"/>
    <w:rsid w:val="00541D85"/>
    <w:rsid w:val="0054262D"/>
    <w:rsid w:val="0054548E"/>
    <w:rsid w:val="0054635A"/>
    <w:rsid w:val="00557F41"/>
    <w:rsid w:val="00565DD9"/>
    <w:rsid w:val="005711FF"/>
    <w:rsid w:val="00581EDE"/>
    <w:rsid w:val="00584EB1"/>
    <w:rsid w:val="005920E4"/>
    <w:rsid w:val="00595CED"/>
    <w:rsid w:val="00597DA0"/>
    <w:rsid w:val="00597F00"/>
    <w:rsid w:val="005A1C87"/>
    <w:rsid w:val="005A42E2"/>
    <w:rsid w:val="005B6E28"/>
    <w:rsid w:val="005B7168"/>
    <w:rsid w:val="005C0582"/>
    <w:rsid w:val="005C10F4"/>
    <w:rsid w:val="005D6926"/>
    <w:rsid w:val="005E4D6E"/>
    <w:rsid w:val="005E7CCF"/>
    <w:rsid w:val="005F2478"/>
    <w:rsid w:val="005F2554"/>
    <w:rsid w:val="00621D0B"/>
    <w:rsid w:val="00624E59"/>
    <w:rsid w:val="006259D1"/>
    <w:rsid w:val="00640A33"/>
    <w:rsid w:val="00655B93"/>
    <w:rsid w:val="00656F97"/>
    <w:rsid w:val="0066517E"/>
    <w:rsid w:val="00665558"/>
    <w:rsid w:val="00675E28"/>
    <w:rsid w:val="00680F18"/>
    <w:rsid w:val="0068172B"/>
    <w:rsid w:val="00690B07"/>
    <w:rsid w:val="00697AA0"/>
    <w:rsid w:val="006A1FD6"/>
    <w:rsid w:val="006A2962"/>
    <w:rsid w:val="006A40DB"/>
    <w:rsid w:val="006B0AEF"/>
    <w:rsid w:val="006C1383"/>
    <w:rsid w:val="006C25A2"/>
    <w:rsid w:val="006C3090"/>
    <w:rsid w:val="006C39D0"/>
    <w:rsid w:val="006C555A"/>
    <w:rsid w:val="006C7E6D"/>
    <w:rsid w:val="006D61F9"/>
    <w:rsid w:val="006D6512"/>
    <w:rsid w:val="006E07B7"/>
    <w:rsid w:val="006F0B3C"/>
    <w:rsid w:val="006F2E05"/>
    <w:rsid w:val="006F342C"/>
    <w:rsid w:val="006F369B"/>
    <w:rsid w:val="006F4568"/>
    <w:rsid w:val="006F6130"/>
    <w:rsid w:val="006F6938"/>
    <w:rsid w:val="006F740B"/>
    <w:rsid w:val="0070009C"/>
    <w:rsid w:val="00704809"/>
    <w:rsid w:val="00714D20"/>
    <w:rsid w:val="00716ABA"/>
    <w:rsid w:val="00724FD9"/>
    <w:rsid w:val="007264F2"/>
    <w:rsid w:val="00733AF0"/>
    <w:rsid w:val="00734E6E"/>
    <w:rsid w:val="00741574"/>
    <w:rsid w:val="00743706"/>
    <w:rsid w:val="007728BD"/>
    <w:rsid w:val="0077667A"/>
    <w:rsid w:val="00785799"/>
    <w:rsid w:val="00797AC7"/>
    <w:rsid w:val="007A6CF8"/>
    <w:rsid w:val="007A7BD1"/>
    <w:rsid w:val="007B5AE2"/>
    <w:rsid w:val="007C675C"/>
    <w:rsid w:val="007D32CA"/>
    <w:rsid w:val="007D5202"/>
    <w:rsid w:val="007E37B3"/>
    <w:rsid w:val="007E39D9"/>
    <w:rsid w:val="007E55FD"/>
    <w:rsid w:val="007E6A25"/>
    <w:rsid w:val="007F1342"/>
    <w:rsid w:val="007F2B90"/>
    <w:rsid w:val="007F48B1"/>
    <w:rsid w:val="0080154D"/>
    <w:rsid w:val="008101B3"/>
    <w:rsid w:val="00812EBC"/>
    <w:rsid w:val="008135CA"/>
    <w:rsid w:val="00813D75"/>
    <w:rsid w:val="00817007"/>
    <w:rsid w:val="008248BB"/>
    <w:rsid w:val="00824D21"/>
    <w:rsid w:val="008338F5"/>
    <w:rsid w:val="0084565E"/>
    <w:rsid w:val="00852B8F"/>
    <w:rsid w:val="008549DD"/>
    <w:rsid w:val="008607B1"/>
    <w:rsid w:val="0086120C"/>
    <w:rsid w:val="00863F3C"/>
    <w:rsid w:val="00870AE2"/>
    <w:rsid w:val="00871EAE"/>
    <w:rsid w:val="008736D2"/>
    <w:rsid w:val="00886AC0"/>
    <w:rsid w:val="00890395"/>
    <w:rsid w:val="0089068E"/>
    <w:rsid w:val="0089341E"/>
    <w:rsid w:val="008A22E0"/>
    <w:rsid w:val="008A56FD"/>
    <w:rsid w:val="008B1951"/>
    <w:rsid w:val="008B1B49"/>
    <w:rsid w:val="008B5351"/>
    <w:rsid w:val="008B6A21"/>
    <w:rsid w:val="008B6F97"/>
    <w:rsid w:val="008C3F89"/>
    <w:rsid w:val="008D4E18"/>
    <w:rsid w:val="008E125A"/>
    <w:rsid w:val="008E5B95"/>
    <w:rsid w:val="008E6C3C"/>
    <w:rsid w:val="008E7097"/>
    <w:rsid w:val="008E7B2C"/>
    <w:rsid w:val="008F0946"/>
    <w:rsid w:val="008F0FD0"/>
    <w:rsid w:val="008F659D"/>
    <w:rsid w:val="009016D9"/>
    <w:rsid w:val="009016E7"/>
    <w:rsid w:val="00907EE1"/>
    <w:rsid w:val="00923139"/>
    <w:rsid w:val="009231BA"/>
    <w:rsid w:val="009413EF"/>
    <w:rsid w:val="00942F2C"/>
    <w:rsid w:val="00953C62"/>
    <w:rsid w:val="00970F97"/>
    <w:rsid w:val="00974023"/>
    <w:rsid w:val="00975455"/>
    <w:rsid w:val="00981898"/>
    <w:rsid w:val="009833AB"/>
    <w:rsid w:val="00990B9F"/>
    <w:rsid w:val="009935C7"/>
    <w:rsid w:val="009961B1"/>
    <w:rsid w:val="00996731"/>
    <w:rsid w:val="00996FB9"/>
    <w:rsid w:val="009979BA"/>
    <w:rsid w:val="009A2FCD"/>
    <w:rsid w:val="009B5DEB"/>
    <w:rsid w:val="009B6B80"/>
    <w:rsid w:val="009C13C6"/>
    <w:rsid w:val="009C3BAD"/>
    <w:rsid w:val="009C3E9A"/>
    <w:rsid w:val="009C4AED"/>
    <w:rsid w:val="009C51F3"/>
    <w:rsid w:val="009C57BA"/>
    <w:rsid w:val="009D321C"/>
    <w:rsid w:val="009D56D6"/>
    <w:rsid w:val="009E3500"/>
    <w:rsid w:val="009F0570"/>
    <w:rsid w:val="00A0202D"/>
    <w:rsid w:val="00A03D46"/>
    <w:rsid w:val="00A06ACC"/>
    <w:rsid w:val="00A07FE5"/>
    <w:rsid w:val="00A16DAB"/>
    <w:rsid w:val="00A323D6"/>
    <w:rsid w:val="00A45536"/>
    <w:rsid w:val="00A654CE"/>
    <w:rsid w:val="00A7574B"/>
    <w:rsid w:val="00A8134A"/>
    <w:rsid w:val="00A97E78"/>
    <w:rsid w:val="00AA14AF"/>
    <w:rsid w:val="00AB3454"/>
    <w:rsid w:val="00AB6A82"/>
    <w:rsid w:val="00AD1ECE"/>
    <w:rsid w:val="00AD2521"/>
    <w:rsid w:val="00AD2588"/>
    <w:rsid w:val="00AD4AEF"/>
    <w:rsid w:val="00AE1AA8"/>
    <w:rsid w:val="00AE2EE7"/>
    <w:rsid w:val="00AE3B47"/>
    <w:rsid w:val="00AE65AB"/>
    <w:rsid w:val="00AF068D"/>
    <w:rsid w:val="00AF543E"/>
    <w:rsid w:val="00B00A8A"/>
    <w:rsid w:val="00B01532"/>
    <w:rsid w:val="00B02288"/>
    <w:rsid w:val="00B103A2"/>
    <w:rsid w:val="00B1091C"/>
    <w:rsid w:val="00B15C81"/>
    <w:rsid w:val="00B30726"/>
    <w:rsid w:val="00B3424A"/>
    <w:rsid w:val="00B349D4"/>
    <w:rsid w:val="00B408D4"/>
    <w:rsid w:val="00B422FF"/>
    <w:rsid w:val="00B4440F"/>
    <w:rsid w:val="00B50352"/>
    <w:rsid w:val="00B50D38"/>
    <w:rsid w:val="00B52D4A"/>
    <w:rsid w:val="00B54C11"/>
    <w:rsid w:val="00B6002D"/>
    <w:rsid w:val="00B61807"/>
    <w:rsid w:val="00B62151"/>
    <w:rsid w:val="00B764A6"/>
    <w:rsid w:val="00B82B58"/>
    <w:rsid w:val="00B85DFD"/>
    <w:rsid w:val="00B86CF0"/>
    <w:rsid w:val="00B95412"/>
    <w:rsid w:val="00B95E84"/>
    <w:rsid w:val="00B97756"/>
    <w:rsid w:val="00BA0E17"/>
    <w:rsid w:val="00BA1D84"/>
    <w:rsid w:val="00BA35EF"/>
    <w:rsid w:val="00BA4594"/>
    <w:rsid w:val="00BB33E1"/>
    <w:rsid w:val="00BB653A"/>
    <w:rsid w:val="00BB6E0E"/>
    <w:rsid w:val="00BC57C7"/>
    <w:rsid w:val="00BD5363"/>
    <w:rsid w:val="00BD767E"/>
    <w:rsid w:val="00BD77E5"/>
    <w:rsid w:val="00BE315E"/>
    <w:rsid w:val="00BE3C93"/>
    <w:rsid w:val="00BE4FC9"/>
    <w:rsid w:val="00BE659F"/>
    <w:rsid w:val="00C002F5"/>
    <w:rsid w:val="00C0457C"/>
    <w:rsid w:val="00C10B2A"/>
    <w:rsid w:val="00C12797"/>
    <w:rsid w:val="00C12BBB"/>
    <w:rsid w:val="00C16295"/>
    <w:rsid w:val="00C26142"/>
    <w:rsid w:val="00C35D43"/>
    <w:rsid w:val="00C54CB2"/>
    <w:rsid w:val="00C62F2B"/>
    <w:rsid w:val="00C838BE"/>
    <w:rsid w:val="00C8543C"/>
    <w:rsid w:val="00C86A95"/>
    <w:rsid w:val="00CA6B02"/>
    <w:rsid w:val="00CC1E66"/>
    <w:rsid w:val="00CC6DE6"/>
    <w:rsid w:val="00CC7688"/>
    <w:rsid w:val="00CE0091"/>
    <w:rsid w:val="00CE0FCE"/>
    <w:rsid w:val="00CE1863"/>
    <w:rsid w:val="00CE287C"/>
    <w:rsid w:val="00CE6176"/>
    <w:rsid w:val="00CF17D1"/>
    <w:rsid w:val="00CF4101"/>
    <w:rsid w:val="00CF48A7"/>
    <w:rsid w:val="00D034D5"/>
    <w:rsid w:val="00D04754"/>
    <w:rsid w:val="00D04D77"/>
    <w:rsid w:val="00D056AB"/>
    <w:rsid w:val="00D12392"/>
    <w:rsid w:val="00D16660"/>
    <w:rsid w:val="00D205B9"/>
    <w:rsid w:val="00D23560"/>
    <w:rsid w:val="00D36DF0"/>
    <w:rsid w:val="00D40939"/>
    <w:rsid w:val="00D46520"/>
    <w:rsid w:val="00D46FC6"/>
    <w:rsid w:val="00D51671"/>
    <w:rsid w:val="00D53190"/>
    <w:rsid w:val="00D53A63"/>
    <w:rsid w:val="00D57477"/>
    <w:rsid w:val="00D63F95"/>
    <w:rsid w:val="00D654BA"/>
    <w:rsid w:val="00D671F3"/>
    <w:rsid w:val="00D72BD8"/>
    <w:rsid w:val="00D73706"/>
    <w:rsid w:val="00D8520D"/>
    <w:rsid w:val="00D85341"/>
    <w:rsid w:val="00D86CDD"/>
    <w:rsid w:val="00D97E47"/>
    <w:rsid w:val="00DA6552"/>
    <w:rsid w:val="00DB3C25"/>
    <w:rsid w:val="00DC2164"/>
    <w:rsid w:val="00DC3C49"/>
    <w:rsid w:val="00DD1A03"/>
    <w:rsid w:val="00DE15BF"/>
    <w:rsid w:val="00DE5D05"/>
    <w:rsid w:val="00DF18B0"/>
    <w:rsid w:val="00DF3127"/>
    <w:rsid w:val="00DF66C7"/>
    <w:rsid w:val="00DF7C49"/>
    <w:rsid w:val="00E02F13"/>
    <w:rsid w:val="00E05411"/>
    <w:rsid w:val="00E153C6"/>
    <w:rsid w:val="00E32066"/>
    <w:rsid w:val="00E373D9"/>
    <w:rsid w:val="00E43659"/>
    <w:rsid w:val="00E50EAD"/>
    <w:rsid w:val="00E62523"/>
    <w:rsid w:val="00E62B06"/>
    <w:rsid w:val="00E808BB"/>
    <w:rsid w:val="00E81C5B"/>
    <w:rsid w:val="00E8233F"/>
    <w:rsid w:val="00E8522C"/>
    <w:rsid w:val="00E90BF6"/>
    <w:rsid w:val="00EA6524"/>
    <w:rsid w:val="00EB46B3"/>
    <w:rsid w:val="00EC0BA0"/>
    <w:rsid w:val="00EC6475"/>
    <w:rsid w:val="00EC6807"/>
    <w:rsid w:val="00ED1307"/>
    <w:rsid w:val="00EE44A8"/>
    <w:rsid w:val="00EF6691"/>
    <w:rsid w:val="00F00EC0"/>
    <w:rsid w:val="00F01F99"/>
    <w:rsid w:val="00F12FF3"/>
    <w:rsid w:val="00F1338F"/>
    <w:rsid w:val="00F14ED2"/>
    <w:rsid w:val="00F176B4"/>
    <w:rsid w:val="00F2129C"/>
    <w:rsid w:val="00F244C5"/>
    <w:rsid w:val="00F36CE7"/>
    <w:rsid w:val="00F44700"/>
    <w:rsid w:val="00F45F6C"/>
    <w:rsid w:val="00F5240B"/>
    <w:rsid w:val="00F561F1"/>
    <w:rsid w:val="00F56528"/>
    <w:rsid w:val="00F67558"/>
    <w:rsid w:val="00F703B0"/>
    <w:rsid w:val="00F70DEF"/>
    <w:rsid w:val="00F83648"/>
    <w:rsid w:val="00F910C6"/>
    <w:rsid w:val="00F92693"/>
    <w:rsid w:val="00FA102D"/>
    <w:rsid w:val="00FA1568"/>
    <w:rsid w:val="00FA2DF9"/>
    <w:rsid w:val="00FA3620"/>
    <w:rsid w:val="00FA3709"/>
    <w:rsid w:val="00FA7B2E"/>
    <w:rsid w:val="00FB17F2"/>
    <w:rsid w:val="00FC0B65"/>
    <w:rsid w:val="00FC572C"/>
    <w:rsid w:val="00FD06E6"/>
    <w:rsid w:val="00FD70D8"/>
    <w:rsid w:val="00FE098C"/>
    <w:rsid w:val="00FE178C"/>
    <w:rsid w:val="00FE2E6B"/>
    <w:rsid w:val="00FE4565"/>
    <w:rsid w:val="00FE45F7"/>
    <w:rsid w:val="00FE5379"/>
    <w:rsid w:val="00FE78AF"/>
    <w:rsid w:val="00FF0743"/>
    <w:rsid w:val="00FF4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DF88F6-15AF-4935-AEB5-389E0329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2D4A"/>
    <w:pPr>
      <w:keepNext/>
      <w:spacing w:after="0" w:line="360" w:lineRule="auto"/>
      <w:ind w:left="1078" w:hanging="539"/>
      <w:jc w:val="both"/>
      <w:outlineLvl w:val="0"/>
    </w:pPr>
    <w:rPr>
      <w:rFonts w:ascii="Arial" w:eastAsia="Times New Roman" w:hAnsi="Arial" w:cs="Arial"/>
      <w:b/>
      <w:bCs/>
      <w:szCs w:val="24"/>
    </w:rPr>
  </w:style>
  <w:style w:type="paragraph" w:styleId="Heading2">
    <w:name w:val="heading 2"/>
    <w:basedOn w:val="Normal"/>
    <w:next w:val="Normal"/>
    <w:link w:val="Heading2Char"/>
    <w:qFormat/>
    <w:rsid w:val="00B52D4A"/>
    <w:pPr>
      <w:keepNext/>
      <w:spacing w:after="0" w:line="360" w:lineRule="auto"/>
      <w:ind w:left="1078" w:firstLine="540"/>
      <w:jc w:val="both"/>
      <w:outlineLvl w:val="1"/>
    </w:pPr>
    <w:rPr>
      <w:rFonts w:ascii="Arial" w:eastAsia="Times New Roman" w:hAnsi="Arial" w:cs="Arial"/>
      <w:i/>
      <w:i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52D3"/>
    <w:pPr>
      <w:keepNext/>
      <w:jc w:val="center"/>
      <w:outlineLvl w:val="2"/>
    </w:pPr>
    <w:rPr>
      <w:rFonts w:ascii="Arial" w:hAnsi="Arial" w:cs="Arial"/>
      <w:b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8B535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"/>
    <w:qFormat/>
    <w:rsid w:val="00B52D4A"/>
    <w:pPr>
      <w:keepNext/>
      <w:spacing w:after="0" w:line="360" w:lineRule="auto"/>
      <w:ind w:left="1078" w:hanging="539"/>
      <w:jc w:val="both"/>
      <w:outlineLvl w:val="6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34E07"/>
    <w:pPr>
      <w:ind w:left="720"/>
      <w:contextualSpacing/>
    </w:pPr>
  </w:style>
  <w:style w:type="paragraph" w:styleId="BlockText">
    <w:name w:val="Block Text"/>
    <w:basedOn w:val="Normal"/>
    <w:uiPriority w:val="99"/>
    <w:semiHidden/>
    <w:unhideWhenUsed/>
    <w:rsid w:val="00034E07"/>
    <w:pPr>
      <w:widowControl w:val="0"/>
      <w:tabs>
        <w:tab w:val="left" w:pos="1260"/>
      </w:tabs>
      <w:autoSpaceDE w:val="0"/>
      <w:autoSpaceDN w:val="0"/>
      <w:spacing w:after="0" w:line="240" w:lineRule="auto"/>
      <w:ind w:left="1620" w:right="72" w:hanging="1620"/>
      <w:jc w:val="both"/>
    </w:pPr>
    <w:rPr>
      <w:rFonts w:ascii="Arial" w:eastAsiaTheme="minorEastAsia" w:hAnsi="Arial" w:cs="Arial"/>
      <w:color w:val="1C1A23"/>
      <w:spacing w:val="-2"/>
      <w:sz w:val="20"/>
      <w:szCs w:val="20"/>
      <w:lang w:val="en-US"/>
    </w:rPr>
  </w:style>
  <w:style w:type="paragraph" w:customStyle="1" w:styleId="Default">
    <w:name w:val="Default"/>
    <w:rsid w:val="00034E0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E14CB"/>
  </w:style>
  <w:style w:type="paragraph" w:styleId="FootnoteText">
    <w:name w:val="footnote text"/>
    <w:basedOn w:val="Normal"/>
    <w:link w:val="FootnoteTextChar"/>
    <w:uiPriority w:val="99"/>
    <w:semiHidden/>
    <w:unhideWhenUsed/>
    <w:rsid w:val="00B103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03A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03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103A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10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NoSpacing">
    <w:name w:val="No Spacing"/>
    <w:uiPriority w:val="1"/>
    <w:qFormat/>
    <w:rsid w:val="00FA102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56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1F1"/>
  </w:style>
  <w:style w:type="paragraph" w:styleId="HTMLPreformatted">
    <w:name w:val="HTML Preformatted"/>
    <w:basedOn w:val="Normal"/>
    <w:link w:val="HTMLPreformattedChar"/>
    <w:uiPriority w:val="99"/>
    <w:unhideWhenUsed/>
    <w:rsid w:val="00B444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4440F"/>
    <w:rPr>
      <w:rFonts w:ascii="Courier New" w:eastAsia="Times New Roman" w:hAnsi="Courier New" w:cs="Courier New"/>
      <w:sz w:val="20"/>
      <w:szCs w:val="20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75C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8B5351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01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6E7"/>
  </w:style>
  <w:style w:type="character" w:styleId="Strong">
    <w:name w:val="Strong"/>
    <w:basedOn w:val="DefaultParagraphFont"/>
    <w:uiPriority w:val="22"/>
    <w:qFormat/>
    <w:rsid w:val="00B764A6"/>
    <w:rPr>
      <w:b/>
      <w:bCs/>
    </w:rPr>
  </w:style>
  <w:style w:type="table" w:styleId="TableGrid">
    <w:name w:val="Table Grid"/>
    <w:basedOn w:val="TableNormal"/>
    <w:uiPriority w:val="59"/>
    <w:rsid w:val="00B76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52D4A"/>
    <w:rPr>
      <w:rFonts w:ascii="Arial" w:eastAsia="Times New Roman" w:hAnsi="Arial" w:cs="Arial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B52D4A"/>
    <w:rPr>
      <w:rFonts w:ascii="Arial" w:eastAsia="Times New Roman" w:hAnsi="Arial" w:cs="Arial"/>
      <w:i/>
      <w:iCs/>
      <w:szCs w:val="24"/>
    </w:rPr>
  </w:style>
  <w:style w:type="character" w:customStyle="1" w:styleId="Heading7Char">
    <w:name w:val="Heading 7 Char"/>
    <w:basedOn w:val="DefaultParagraphFont"/>
    <w:link w:val="Heading7"/>
    <w:rsid w:val="00B52D4A"/>
    <w:rPr>
      <w:rFonts w:ascii="Times New Roman" w:eastAsia="Times New Roman" w:hAnsi="Times New Roman" w:cs="Times New Roman"/>
      <w:b/>
      <w:bCs/>
      <w:i/>
      <w:iCs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B52D4A"/>
    <w:pPr>
      <w:spacing w:after="0" w:line="360" w:lineRule="auto"/>
      <w:ind w:left="1078" w:firstLine="720"/>
      <w:jc w:val="both"/>
    </w:pPr>
    <w:rPr>
      <w:rFonts w:ascii="Arial" w:eastAsia="Times New Roman" w:hAnsi="Arial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52D4A"/>
    <w:rPr>
      <w:rFonts w:ascii="Arial" w:eastAsia="Times New Roman" w:hAnsi="Arial" w:cs="Arial"/>
      <w:szCs w:val="24"/>
    </w:rPr>
  </w:style>
  <w:style w:type="paragraph" w:styleId="BodyTextIndent2">
    <w:name w:val="Body Text Indent 2"/>
    <w:basedOn w:val="Normal"/>
    <w:link w:val="BodyTextIndent2Char"/>
    <w:rsid w:val="00B52D4A"/>
    <w:pPr>
      <w:spacing w:after="0" w:line="360" w:lineRule="auto"/>
      <w:ind w:left="1078" w:firstLine="900"/>
      <w:jc w:val="both"/>
    </w:pPr>
    <w:rPr>
      <w:rFonts w:ascii="Arial" w:eastAsia="Times New Roman" w:hAnsi="Arial" w:cs="Arial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B52D4A"/>
    <w:rPr>
      <w:rFonts w:ascii="Arial" w:eastAsia="Times New Roman" w:hAnsi="Arial" w:cs="Arial"/>
      <w:szCs w:val="24"/>
    </w:rPr>
  </w:style>
  <w:style w:type="character" w:styleId="PageNumber">
    <w:name w:val="page number"/>
    <w:basedOn w:val="DefaultParagraphFont"/>
    <w:rsid w:val="00B52D4A"/>
  </w:style>
  <w:style w:type="paragraph" w:styleId="BodyTextIndent3">
    <w:name w:val="Body Text Indent 3"/>
    <w:basedOn w:val="Normal"/>
    <w:link w:val="BodyTextIndent3Char"/>
    <w:rsid w:val="00B52D4A"/>
    <w:pPr>
      <w:spacing w:after="0" w:line="360" w:lineRule="auto"/>
      <w:ind w:left="720" w:hanging="720"/>
      <w:jc w:val="both"/>
    </w:pPr>
    <w:rPr>
      <w:rFonts w:ascii="Arial" w:eastAsia="Times New Roman" w:hAnsi="Arial" w:cs="Arial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B52D4A"/>
    <w:rPr>
      <w:rFonts w:ascii="Arial" w:eastAsia="Times New Roman" w:hAnsi="Arial" w:cs="Arial"/>
      <w:szCs w:val="24"/>
    </w:rPr>
  </w:style>
  <w:style w:type="paragraph" w:styleId="Title">
    <w:name w:val="Title"/>
    <w:basedOn w:val="Normal"/>
    <w:link w:val="TitleChar"/>
    <w:uiPriority w:val="10"/>
    <w:qFormat/>
    <w:rsid w:val="004E76D5"/>
    <w:pPr>
      <w:spacing w:after="0" w:line="360" w:lineRule="auto"/>
      <w:jc w:val="center"/>
    </w:pPr>
    <w:rPr>
      <w:rFonts w:ascii="Courier New" w:eastAsia="Times New Roman" w:hAnsi="Courier New" w:cs="Times New Roman"/>
      <w:b/>
      <w:sz w:val="26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E76D5"/>
    <w:rPr>
      <w:rFonts w:ascii="Courier New" w:eastAsia="Times New Roman" w:hAnsi="Courier New" w:cs="Times New Roman"/>
      <w:b/>
      <w:sz w:val="26"/>
      <w:szCs w:val="20"/>
      <w:lang w:val="en-US"/>
    </w:rPr>
  </w:style>
  <w:style w:type="paragraph" w:styleId="Subtitle">
    <w:name w:val="Subtitle"/>
    <w:basedOn w:val="Normal"/>
    <w:link w:val="SubtitleChar"/>
    <w:qFormat/>
    <w:rsid w:val="004E76D5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4E76D5"/>
    <w:rPr>
      <w:rFonts w:ascii="Times New Roman" w:eastAsia="Times New Roman" w:hAnsi="Times New Roman" w:cs="Times New Roman"/>
      <w:b/>
      <w:sz w:val="32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4E76D5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0852D3"/>
    <w:rPr>
      <w:rFonts w:ascii="Arial" w:hAnsi="Arial" w:cs="Arial"/>
      <w:b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8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3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7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3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9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1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6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7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9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C39A8-9DB6-4024-90BE-998A3212E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Sonny Indra Prawira</cp:lastModifiedBy>
  <cp:revision>2</cp:revision>
  <cp:lastPrinted>2017-07-03T06:02:00Z</cp:lastPrinted>
  <dcterms:created xsi:type="dcterms:W3CDTF">2018-03-28T16:45:00Z</dcterms:created>
  <dcterms:modified xsi:type="dcterms:W3CDTF">2018-03-28T16:45:00Z</dcterms:modified>
</cp:coreProperties>
</file>