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39B" w:rsidRPr="004D0909" w:rsidRDefault="00E40EBA" w:rsidP="00E40EBA">
      <w:pPr>
        <w:jc w:val="center"/>
        <w:rPr>
          <w:rFonts w:ascii="Arial" w:hAnsi="Arial" w:cs="Arial"/>
          <w:b/>
          <w:sz w:val="24"/>
        </w:rPr>
      </w:pPr>
      <w:r w:rsidRPr="004D0909">
        <w:rPr>
          <w:rFonts w:ascii="Arial" w:hAnsi="Arial" w:cs="Arial"/>
          <w:b/>
          <w:sz w:val="24"/>
        </w:rPr>
        <w:t>SINERGITAS DALAM PENYELESAIAN DATA GANDA DAFTAR PEMILIH TETAP DI KABUPATEN JEPARA</w:t>
      </w:r>
    </w:p>
    <w:p w:rsidR="00E40EBA" w:rsidRPr="004D0909" w:rsidRDefault="00E40EBA" w:rsidP="00E40EBA">
      <w:pPr>
        <w:jc w:val="center"/>
        <w:rPr>
          <w:rFonts w:ascii="Arial" w:hAnsi="Arial" w:cs="Arial"/>
          <w:sz w:val="24"/>
        </w:rPr>
      </w:pPr>
      <w:r w:rsidRPr="004D0909">
        <w:rPr>
          <w:rFonts w:ascii="Arial" w:hAnsi="Arial" w:cs="Arial"/>
          <w:sz w:val="24"/>
        </w:rPr>
        <w:t>Oleh :</w:t>
      </w:r>
    </w:p>
    <w:p w:rsidR="00E40EBA" w:rsidRPr="004D0909" w:rsidRDefault="00E40EBA" w:rsidP="00843357">
      <w:pPr>
        <w:spacing w:after="0" w:line="240" w:lineRule="auto"/>
        <w:jc w:val="center"/>
        <w:rPr>
          <w:rFonts w:ascii="Arial" w:hAnsi="Arial" w:cs="Arial"/>
          <w:sz w:val="24"/>
        </w:rPr>
      </w:pPr>
      <w:r w:rsidRPr="004D0909">
        <w:rPr>
          <w:rFonts w:ascii="Arial" w:hAnsi="Arial" w:cs="Arial"/>
          <w:sz w:val="24"/>
        </w:rPr>
        <w:t>Muhammad Syaifudin</w:t>
      </w:r>
    </w:p>
    <w:p w:rsidR="00E40EBA" w:rsidRPr="004D0909" w:rsidRDefault="00E40EBA" w:rsidP="00843357">
      <w:pPr>
        <w:spacing w:after="0" w:line="240" w:lineRule="auto"/>
        <w:jc w:val="center"/>
        <w:rPr>
          <w:rFonts w:ascii="Arial" w:hAnsi="Arial" w:cs="Arial"/>
          <w:sz w:val="24"/>
        </w:rPr>
      </w:pPr>
      <w:r w:rsidRPr="004D0909">
        <w:rPr>
          <w:rFonts w:ascii="Arial" w:hAnsi="Arial" w:cs="Arial"/>
          <w:sz w:val="24"/>
        </w:rPr>
        <w:t>Institut Pemerintahan Dalam Negeri</w:t>
      </w:r>
    </w:p>
    <w:p w:rsidR="00E40EBA" w:rsidRDefault="00843357" w:rsidP="00A85088">
      <w:pPr>
        <w:spacing w:line="240" w:lineRule="auto"/>
        <w:jc w:val="center"/>
        <w:rPr>
          <w:rFonts w:ascii="Arial" w:hAnsi="Arial" w:cs="Arial"/>
          <w:sz w:val="24"/>
        </w:rPr>
      </w:pPr>
      <w:hyperlink r:id="rId6" w:history="1">
        <w:r w:rsidRPr="00502A14">
          <w:rPr>
            <w:rStyle w:val="Hyperlink"/>
            <w:rFonts w:ascii="Arial" w:hAnsi="Arial" w:cs="Arial"/>
            <w:sz w:val="24"/>
          </w:rPr>
          <w:t>muhammadnursyaifuddin@gmail.com</w:t>
        </w:r>
      </w:hyperlink>
    </w:p>
    <w:p w:rsidR="00E40EBA" w:rsidRPr="004D0909" w:rsidRDefault="00E40EBA" w:rsidP="00DD039D">
      <w:pPr>
        <w:pStyle w:val="ListParagraph"/>
        <w:numPr>
          <w:ilvl w:val="0"/>
          <w:numId w:val="1"/>
        </w:numPr>
        <w:spacing w:line="480" w:lineRule="auto"/>
        <w:ind w:left="284" w:hanging="284"/>
        <w:jc w:val="both"/>
        <w:rPr>
          <w:rFonts w:ascii="Arial" w:hAnsi="Arial" w:cs="Arial"/>
          <w:b/>
          <w:sz w:val="24"/>
          <w:szCs w:val="24"/>
        </w:rPr>
      </w:pPr>
      <w:r w:rsidRPr="004D0909">
        <w:rPr>
          <w:rFonts w:ascii="Arial" w:hAnsi="Arial" w:cs="Arial"/>
          <w:b/>
          <w:sz w:val="24"/>
          <w:szCs w:val="24"/>
        </w:rPr>
        <w:t>ABSTRAK</w:t>
      </w:r>
    </w:p>
    <w:p w:rsidR="00E40EBA" w:rsidRPr="004D0909" w:rsidRDefault="00E40EBA" w:rsidP="00E40EBA">
      <w:pPr>
        <w:spacing w:line="480" w:lineRule="auto"/>
        <w:ind w:firstLine="851"/>
        <w:jc w:val="both"/>
        <w:rPr>
          <w:rFonts w:ascii="Arial" w:hAnsi="Arial" w:cs="Arial"/>
          <w:sz w:val="24"/>
          <w:szCs w:val="24"/>
        </w:rPr>
      </w:pPr>
      <w:proofErr w:type="gramStart"/>
      <w:r w:rsidRPr="004D0909">
        <w:rPr>
          <w:rFonts w:ascii="Arial" w:hAnsi="Arial" w:cs="Arial"/>
          <w:sz w:val="24"/>
          <w:szCs w:val="24"/>
          <w:lang w:val="en-US"/>
        </w:rPr>
        <w:t>Penelitian ini bertujuan untuk mengetahui sinergitas penyelesaian data ganda daftar pemilih tetap pada Pemilihan Umum 2019 di Kabupaten Jepara, dengan melibatkan Dinas Kependudukan dan Pencatatan Sipil, Badan Pengawas Pemilihan Umum dan Komisi Pemilihan Umum Kabupaten Jepara.</w:t>
      </w:r>
      <w:proofErr w:type="gramEnd"/>
      <w:r w:rsidRPr="004D0909">
        <w:rPr>
          <w:rFonts w:ascii="Arial" w:hAnsi="Arial" w:cs="Arial"/>
          <w:sz w:val="24"/>
          <w:szCs w:val="24"/>
          <w:lang w:val="en-US"/>
        </w:rPr>
        <w:t xml:space="preserve"> </w:t>
      </w:r>
      <w:proofErr w:type="gramStart"/>
      <w:r w:rsidRPr="004D0909">
        <w:rPr>
          <w:rFonts w:ascii="Arial" w:hAnsi="Arial" w:cs="Arial"/>
          <w:sz w:val="24"/>
          <w:szCs w:val="24"/>
          <w:lang w:val="en-US"/>
        </w:rPr>
        <w:t xml:space="preserve">Metode yang digunakan dalam penelitian ini menggunakan pendekatan </w:t>
      </w:r>
      <w:r w:rsidRPr="004D0909">
        <w:rPr>
          <w:rFonts w:ascii="Arial" w:hAnsi="Arial" w:cs="Arial"/>
          <w:i/>
          <w:sz w:val="24"/>
          <w:szCs w:val="24"/>
          <w:lang w:val="en-US"/>
        </w:rPr>
        <w:t>Grounded Theory</w:t>
      </w:r>
      <w:r w:rsidRPr="004D0909">
        <w:rPr>
          <w:rFonts w:ascii="Arial" w:hAnsi="Arial" w:cs="Arial"/>
          <w:sz w:val="24"/>
          <w:szCs w:val="24"/>
        </w:rPr>
        <w:t>, d</w:t>
      </w:r>
      <w:r w:rsidRPr="004D0909">
        <w:rPr>
          <w:rFonts w:ascii="Arial" w:hAnsi="Arial" w:cs="Arial"/>
          <w:sz w:val="24"/>
          <w:szCs w:val="24"/>
          <w:lang w:val="en-US"/>
        </w:rPr>
        <w:t>engan pengumpulan data melalui observasi, wawancara dan dokumentasi.</w:t>
      </w:r>
      <w:proofErr w:type="gramEnd"/>
      <w:r w:rsidRPr="004D0909">
        <w:rPr>
          <w:rFonts w:ascii="Arial" w:hAnsi="Arial" w:cs="Arial"/>
          <w:sz w:val="24"/>
          <w:szCs w:val="24"/>
          <w:lang w:val="en-US"/>
        </w:rPr>
        <w:t xml:space="preserve"> </w:t>
      </w:r>
      <w:proofErr w:type="gramStart"/>
      <w:r w:rsidRPr="004D0909">
        <w:rPr>
          <w:rFonts w:ascii="Arial" w:hAnsi="Arial" w:cs="Arial"/>
          <w:sz w:val="24"/>
          <w:szCs w:val="24"/>
          <w:lang w:val="en-US"/>
        </w:rPr>
        <w:t>Teknik pengolahan data yang digunakan yaitu reduksi data, penyajian data dan penarikan kesimpulan.</w:t>
      </w:r>
      <w:proofErr w:type="gramEnd"/>
      <w:r w:rsidRPr="004D0909">
        <w:rPr>
          <w:rFonts w:ascii="Arial" w:hAnsi="Arial" w:cs="Arial"/>
          <w:sz w:val="24"/>
          <w:szCs w:val="24"/>
          <w:lang w:val="en-US"/>
        </w:rPr>
        <w:t xml:space="preserve"> Kesimpulan dari penelitian ini adalah terwujudnya sinergitas dalam pelaksanaan pemilihan umum tahun 2019 yang berjalan dengan baik, dengan kerjasama, koordinasi serta kolaborasi yang dilaksanakan sesuai dengan aturan yang ada. </w:t>
      </w:r>
      <w:r w:rsidRPr="004D0909">
        <w:rPr>
          <w:rFonts w:ascii="Arial" w:hAnsi="Arial" w:cs="Arial"/>
          <w:sz w:val="24"/>
          <w:szCs w:val="24"/>
        </w:rPr>
        <w:t>H</w:t>
      </w:r>
      <w:r w:rsidRPr="004D0909">
        <w:rPr>
          <w:rFonts w:ascii="Arial" w:hAnsi="Arial" w:cs="Arial"/>
          <w:sz w:val="24"/>
          <w:szCs w:val="24"/>
          <w:lang w:val="en-US"/>
        </w:rPr>
        <w:t>ambatan yang ditemukan adalah kurang profesionalnya petugas P</w:t>
      </w:r>
      <w:r w:rsidRPr="004D0909">
        <w:rPr>
          <w:rFonts w:ascii="Arial" w:hAnsi="Arial" w:cs="Arial"/>
          <w:sz w:val="24"/>
          <w:szCs w:val="24"/>
        </w:rPr>
        <w:t>antarlih</w:t>
      </w:r>
      <w:r w:rsidRPr="004D0909">
        <w:rPr>
          <w:rFonts w:ascii="Arial" w:hAnsi="Arial" w:cs="Arial"/>
          <w:sz w:val="24"/>
          <w:szCs w:val="24"/>
          <w:lang w:val="en-US"/>
        </w:rPr>
        <w:t>, PPS dan PPK, serta kurangnya kesadaran penduduk akan pentingnya tertib administrasi kependudukan. Upaya yang dilakukan untuk mengatasi permasalahan tersebut yaitu melalui pelaksanaan program Gerakan Indonesia Sadar Administrasi, memberikan pelatihan serta memberi</w:t>
      </w:r>
      <w:r w:rsidRPr="004D0909">
        <w:rPr>
          <w:rFonts w:ascii="Arial" w:hAnsi="Arial" w:cs="Arial"/>
          <w:sz w:val="24"/>
          <w:szCs w:val="24"/>
        </w:rPr>
        <w:t>kan</w:t>
      </w:r>
      <w:r w:rsidRPr="004D0909">
        <w:rPr>
          <w:rFonts w:ascii="Arial" w:hAnsi="Arial" w:cs="Arial"/>
          <w:sz w:val="24"/>
          <w:szCs w:val="24"/>
          <w:lang w:val="en-US"/>
        </w:rPr>
        <w:t xml:space="preserve"> </w:t>
      </w:r>
      <w:r w:rsidRPr="004D0909">
        <w:rPr>
          <w:rFonts w:ascii="Arial" w:hAnsi="Arial" w:cs="Arial"/>
          <w:i/>
          <w:sz w:val="24"/>
          <w:szCs w:val="24"/>
          <w:lang w:val="en-US"/>
        </w:rPr>
        <w:t>reward</w:t>
      </w:r>
      <w:r w:rsidRPr="004D0909">
        <w:rPr>
          <w:rFonts w:ascii="Arial" w:hAnsi="Arial" w:cs="Arial"/>
          <w:i/>
          <w:sz w:val="24"/>
          <w:szCs w:val="24"/>
        </w:rPr>
        <w:t xml:space="preserve"> and punishment</w:t>
      </w:r>
      <w:r w:rsidRPr="004D0909">
        <w:rPr>
          <w:rFonts w:ascii="Arial" w:hAnsi="Arial" w:cs="Arial"/>
          <w:sz w:val="24"/>
          <w:szCs w:val="24"/>
        </w:rPr>
        <w:t xml:space="preserve"> kepada petugas di lapangan</w:t>
      </w:r>
      <w:r w:rsidRPr="004D0909">
        <w:rPr>
          <w:rFonts w:ascii="Arial" w:hAnsi="Arial" w:cs="Arial"/>
          <w:sz w:val="24"/>
          <w:szCs w:val="24"/>
          <w:lang w:val="en-US"/>
        </w:rPr>
        <w:t xml:space="preserve">. </w:t>
      </w:r>
      <w:r w:rsidRPr="004D0909">
        <w:rPr>
          <w:rFonts w:ascii="Arial" w:hAnsi="Arial" w:cs="Arial"/>
          <w:sz w:val="24"/>
          <w:szCs w:val="24"/>
        </w:rPr>
        <w:t>Adapun saran</w:t>
      </w:r>
      <w:r w:rsidRPr="004D0909">
        <w:rPr>
          <w:rFonts w:ascii="Arial" w:hAnsi="Arial" w:cs="Arial"/>
          <w:sz w:val="24"/>
          <w:szCs w:val="24"/>
          <w:lang w:val="en-US"/>
        </w:rPr>
        <w:t xml:space="preserve"> untuk meningkatkan kembali </w:t>
      </w:r>
      <w:r w:rsidRPr="004D0909">
        <w:rPr>
          <w:rFonts w:ascii="Arial" w:hAnsi="Arial" w:cs="Arial"/>
          <w:sz w:val="24"/>
          <w:szCs w:val="24"/>
          <w:lang w:val="en-US"/>
        </w:rPr>
        <w:lastRenderedPageBreak/>
        <w:t>koordinasi, komunikasi dan keterbukaan antar instansi terkait, KPU perlu memastikan dan mengontrol kinerja petugas di lapangan</w:t>
      </w:r>
      <w:r w:rsidRPr="004D0909">
        <w:rPr>
          <w:rFonts w:ascii="Arial" w:hAnsi="Arial" w:cs="Arial"/>
          <w:sz w:val="24"/>
          <w:szCs w:val="24"/>
        </w:rPr>
        <w:t xml:space="preserve"> dan melakukan perubahan metode penetapan DPT. Untuk Dinas Kependudukan dan Pencatatan Sipil Kabupaten Jepara lebih mengefektifkan kembali stelsel aktif dan membuat inovasi pelayanan berbasis online.</w:t>
      </w:r>
    </w:p>
    <w:p w:rsidR="00E40EBA" w:rsidRPr="004D0909" w:rsidRDefault="00E40EBA" w:rsidP="00E40EBA">
      <w:pPr>
        <w:spacing w:line="480" w:lineRule="auto"/>
        <w:jc w:val="both"/>
        <w:rPr>
          <w:rFonts w:ascii="Arial" w:hAnsi="Arial" w:cs="Arial"/>
          <w:sz w:val="24"/>
          <w:szCs w:val="24"/>
        </w:rPr>
      </w:pPr>
      <w:r w:rsidRPr="004D0909">
        <w:rPr>
          <w:rFonts w:ascii="Arial" w:hAnsi="Arial" w:cs="Arial"/>
          <w:sz w:val="24"/>
          <w:szCs w:val="24"/>
        </w:rPr>
        <w:t xml:space="preserve">Kata Kunci: </w:t>
      </w:r>
      <w:r w:rsidRPr="004D0909">
        <w:rPr>
          <w:rFonts w:ascii="Arial" w:hAnsi="Arial" w:cs="Arial"/>
          <w:sz w:val="24"/>
          <w:szCs w:val="24"/>
          <w:lang w:val="en-US"/>
        </w:rPr>
        <w:t>Sinergitas</w:t>
      </w:r>
      <w:r w:rsidRPr="004D0909">
        <w:rPr>
          <w:rFonts w:ascii="Arial" w:hAnsi="Arial" w:cs="Arial"/>
          <w:sz w:val="24"/>
          <w:szCs w:val="24"/>
        </w:rPr>
        <w:t>,</w:t>
      </w:r>
      <w:r w:rsidRPr="004D0909">
        <w:rPr>
          <w:rFonts w:ascii="Arial" w:hAnsi="Arial" w:cs="Arial"/>
          <w:sz w:val="24"/>
          <w:szCs w:val="24"/>
          <w:lang w:val="en-US"/>
        </w:rPr>
        <w:t xml:space="preserve"> Data Ganda</w:t>
      </w:r>
      <w:r w:rsidRPr="004D0909">
        <w:rPr>
          <w:rFonts w:ascii="Arial" w:hAnsi="Arial" w:cs="Arial"/>
          <w:sz w:val="24"/>
          <w:szCs w:val="24"/>
        </w:rPr>
        <w:t>, Daftar Pemilih Tetap</w:t>
      </w:r>
    </w:p>
    <w:p w:rsidR="00E40EBA" w:rsidRPr="004D0909" w:rsidRDefault="00E40EBA" w:rsidP="00843357">
      <w:pPr>
        <w:pStyle w:val="ListParagraph"/>
        <w:numPr>
          <w:ilvl w:val="0"/>
          <w:numId w:val="1"/>
        </w:numPr>
        <w:spacing w:line="480" w:lineRule="auto"/>
        <w:ind w:left="284" w:hanging="284"/>
        <w:jc w:val="both"/>
        <w:rPr>
          <w:rFonts w:ascii="Arial" w:hAnsi="Arial" w:cs="Arial"/>
          <w:sz w:val="24"/>
        </w:rPr>
      </w:pPr>
      <w:r w:rsidRPr="004D0909">
        <w:rPr>
          <w:rFonts w:ascii="Arial" w:hAnsi="Arial" w:cs="Arial"/>
          <w:b/>
          <w:i/>
          <w:sz w:val="24"/>
        </w:rPr>
        <w:t>ABSTRACT</w:t>
      </w:r>
    </w:p>
    <w:p w:rsidR="00E40EBA" w:rsidRPr="004D0909" w:rsidRDefault="00E40EBA" w:rsidP="00E40EBA">
      <w:pPr>
        <w:pStyle w:val="ListParagraph"/>
        <w:spacing w:line="480" w:lineRule="auto"/>
        <w:ind w:left="0" w:firstLine="851"/>
        <w:jc w:val="both"/>
        <w:rPr>
          <w:rFonts w:ascii="Arial" w:hAnsi="Arial" w:cs="Arial"/>
          <w:i/>
          <w:sz w:val="24"/>
          <w:lang w:eastAsia="id-ID"/>
        </w:rPr>
      </w:pPr>
      <w:r w:rsidRPr="004D0909">
        <w:rPr>
          <w:rFonts w:ascii="Arial" w:hAnsi="Arial" w:cs="Arial"/>
          <w:i/>
          <w:color w:val="212121"/>
          <w:sz w:val="24"/>
          <w:szCs w:val="24"/>
        </w:rPr>
        <w:t xml:space="preserve">This study aims to determine the synergy of the completion of multiple data from the fixed voter list in the General Election 2019 in Jepara Regency, involving the Department of Population and Civil Registration, the General Election Supervisory Board and the General Election Commission of Jepara Regency. The method used in this study uses Grounded Theory approach, by collecting data through observation, interviews and documentation. Data processing techniques used are data reduction, data presentation and conclusions. The conclusion of this study is the realization of synergies in the implementation of the general election 2019 that went well, with cooperation, coordination and collaboration carried out in accordance with existing regulations. </w:t>
      </w:r>
      <w:r w:rsidRPr="004D0909">
        <w:rPr>
          <w:rFonts w:ascii="Arial" w:hAnsi="Arial" w:cs="Arial"/>
          <w:i/>
          <w:sz w:val="24"/>
          <w:lang w:eastAsia="id-ID"/>
        </w:rPr>
        <w:t xml:space="preserve">The obstacles found were the lack of professionalism of Pantarlih officers, PPS and PPK, as well as public awareness of the importance of orderly population administration. Efforts made to overcome this problem are through the implementation of the Administration of Conscious Indonesian Movement program, providing training and providing rewards and punishments to </w:t>
      </w:r>
      <w:r w:rsidRPr="004D0909">
        <w:rPr>
          <w:rFonts w:ascii="Arial" w:hAnsi="Arial" w:cs="Arial"/>
          <w:i/>
          <w:sz w:val="24"/>
          <w:lang w:eastAsia="id-ID"/>
        </w:rPr>
        <w:lastRenderedPageBreak/>
        <w:t>officers in the field. Regarding suggestions to improve coordination, communication and openness between related institutions, the KPU needs to ensure and control the performance of officers in the field and make changes to the DPT determination method. For the Department of Population and Civil Registration, Jepara Regency is more effective in re-activating the system and making service-based innovations online.</w:t>
      </w:r>
    </w:p>
    <w:p w:rsidR="00E40EBA" w:rsidRPr="004D0909" w:rsidRDefault="00E40EBA" w:rsidP="00E40EBA">
      <w:pPr>
        <w:pStyle w:val="ListParagraph"/>
        <w:spacing w:line="480" w:lineRule="auto"/>
        <w:ind w:left="0"/>
        <w:jc w:val="both"/>
        <w:rPr>
          <w:rFonts w:ascii="Arial" w:hAnsi="Arial" w:cs="Arial"/>
          <w:i/>
          <w:sz w:val="24"/>
          <w:szCs w:val="24"/>
        </w:rPr>
      </w:pPr>
      <w:r w:rsidRPr="004D0909">
        <w:rPr>
          <w:rFonts w:ascii="Arial" w:hAnsi="Arial" w:cs="Arial"/>
          <w:i/>
          <w:sz w:val="24"/>
        </w:rPr>
        <w:t xml:space="preserve">Key Words: </w:t>
      </w:r>
      <w:r w:rsidRPr="004D0909">
        <w:rPr>
          <w:rFonts w:ascii="Arial" w:hAnsi="Arial" w:cs="Arial"/>
          <w:i/>
          <w:sz w:val="24"/>
          <w:szCs w:val="24"/>
          <w:lang w:val="en-US"/>
        </w:rPr>
        <w:t>Sinergity</w:t>
      </w:r>
      <w:r w:rsidRPr="004D0909">
        <w:rPr>
          <w:rFonts w:ascii="Arial" w:hAnsi="Arial" w:cs="Arial"/>
          <w:i/>
          <w:sz w:val="24"/>
          <w:szCs w:val="24"/>
        </w:rPr>
        <w:t>,</w:t>
      </w:r>
      <w:r w:rsidRPr="004D0909">
        <w:rPr>
          <w:rFonts w:ascii="Arial" w:hAnsi="Arial" w:cs="Arial"/>
          <w:i/>
          <w:sz w:val="24"/>
          <w:szCs w:val="24"/>
          <w:lang w:val="en-US"/>
        </w:rPr>
        <w:t xml:space="preserve"> Multiple Date</w:t>
      </w:r>
      <w:r w:rsidRPr="004D0909">
        <w:rPr>
          <w:rFonts w:ascii="Arial" w:hAnsi="Arial" w:cs="Arial"/>
          <w:i/>
          <w:sz w:val="24"/>
          <w:szCs w:val="24"/>
        </w:rPr>
        <w:t>, Permanent Voter List</w:t>
      </w:r>
    </w:p>
    <w:p w:rsidR="00E40EBA" w:rsidRPr="004D0909" w:rsidRDefault="00E40EBA" w:rsidP="00843357">
      <w:pPr>
        <w:pStyle w:val="ListParagraph"/>
        <w:numPr>
          <w:ilvl w:val="0"/>
          <w:numId w:val="1"/>
        </w:numPr>
        <w:spacing w:line="480" w:lineRule="auto"/>
        <w:ind w:left="284" w:hanging="284"/>
        <w:jc w:val="both"/>
        <w:rPr>
          <w:rFonts w:ascii="Arial" w:hAnsi="Arial" w:cs="Arial"/>
          <w:b/>
          <w:sz w:val="24"/>
        </w:rPr>
      </w:pPr>
      <w:r w:rsidRPr="004D0909">
        <w:rPr>
          <w:rFonts w:ascii="Arial" w:hAnsi="Arial" w:cs="Arial"/>
          <w:b/>
          <w:sz w:val="24"/>
          <w:szCs w:val="24"/>
        </w:rPr>
        <w:t>PENDAHULUAN</w:t>
      </w:r>
    </w:p>
    <w:p w:rsidR="00E40EBA" w:rsidRPr="004D0909" w:rsidRDefault="00571426" w:rsidP="000201FD">
      <w:pPr>
        <w:pStyle w:val="ListParagraph"/>
        <w:spacing w:line="480" w:lineRule="auto"/>
        <w:ind w:left="0" w:firstLine="851"/>
        <w:jc w:val="both"/>
        <w:rPr>
          <w:rFonts w:ascii="Arial" w:hAnsi="Arial" w:cs="Arial"/>
          <w:b/>
          <w:sz w:val="24"/>
        </w:rPr>
      </w:pPr>
      <w:proofErr w:type="gramStart"/>
      <w:r w:rsidRPr="004D0909">
        <w:rPr>
          <w:rFonts w:ascii="Arial" w:hAnsi="Arial" w:cs="Arial"/>
          <w:sz w:val="24"/>
          <w:szCs w:val="24"/>
          <w:lang w:val="en-US"/>
        </w:rPr>
        <w:t>Sinergitas dalam penyelesaian data ganda daftar pemilih tetap harus terjalin hubungan yang baik</w:t>
      </w:r>
      <w:r w:rsidRPr="004D0909">
        <w:rPr>
          <w:rFonts w:ascii="Arial" w:hAnsi="Arial" w:cs="Arial"/>
          <w:sz w:val="24"/>
          <w:szCs w:val="24"/>
        </w:rPr>
        <w:t xml:space="preserve">, termasuk dalam menjalankan roda pemerintahan dan penyelenggaraan negara </w:t>
      </w:r>
      <w:r w:rsidRPr="004D0909">
        <w:rPr>
          <w:rFonts w:ascii="Arial" w:hAnsi="Arial" w:cs="Arial"/>
          <w:sz w:val="24"/>
          <w:szCs w:val="24"/>
          <w:lang w:val="en-US"/>
        </w:rPr>
        <w:t>dibutuhkan kerjasama yang baik antar instansi.</w:t>
      </w:r>
      <w:proofErr w:type="gramEnd"/>
      <w:r w:rsidRPr="004D0909">
        <w:rPr>
          <w:rFonts w:ascii="Arial" w:hAnsi="Arial" w:cs="Arial"/>
          <w:sz w:val="24"/>
          <w:szCs w:val="24"/>
          <w:lang w:val="en-US"/>
        </w:rPr>
        <w:t xml:space="preserve"> </w:t>
      </w:r>
      <w:proofErr w:type="gramStart"/>
      <w:r w:rsidRPr="004D0909">
        <w:rPr>
          <w:rFonts w:ascii="Arial" w:hAnsi="Arial" w:cs="Arial"/>
          <w:sz w:val="24"/>
          <w:szCs w:val="24"/>
          <w:lang w:val="en-US"/>
        </w:rPr>
        <w:t xml:space="preserve">Berdasarkan pengamatan di lapangan </w:t>
      </w:r>
      <w:r w:rsidRPr="004D0909">
        <w:rPr>
          <w:rFonts w:ascii="Arial" w:hAnsi="Arial" w:cs="Arial"/>
          <w:sz w:val="24"/>
          <w:szCs w:val="24"/>
        </w:rPr>
        <w:t>antar instansi pemerintah</w:t>
      </w:r>
      <w:r w:rsidRPr="004D0909">
        <w:rPr>
          <w:rFonts w:ascii="Arial" w:hAnsi="Arial" w:cs="Arial"/>
          <w:sz w:val="24"/>
          <w:szCs w:val="24"/>
          <w:lang w:val="en-US"/>
        </w:rPr>
        <w:t xml:space="preserve"> tidak bisa berjalan sendiri dan harus saling bersinergi dalam menjalankan roda pemerintahan.</w:t>
      </w:r>
      <w:proofErr w:type="gramEnd"/>
      <w:r w:rsidRPr="004D0909">
        <w:rPr>
          <w:rFonts w:ascii="Arial" w:hAnsi="Arial" w:cs="Arial"/>
          <w:sz w:val="24"/>
          <w:szCs w:val="24"/>
          <w:lang w:val="en-US"/>
        </w:rPr>
        <w:t xml:space="preserve"> </w:t>
      </w:r>
      <w:proofErr w:type="gramStart"/>
      <w:r w:rsidRPr="004D0909">
        <w:rPr>
          <w:rFonts w:ascii="Arial" w:hAnsi="Arial" w:cs="Arial"/>
          <w:sz w:val="24"/>
          <w:szCs w:val="24"/>
          <w:lang w:val="en-US"/>
        </w:rPr>
        <w:t>Hal itu dikarenakan dalam pencapaian tujuan memerlukan kerjasama yang baik guna mendapatkan hasil yang maksimal.</w:t>
      </w:r>
      <w:proofErr w:type="gramEnd"/>
    </w:p>
    <w:p w:rsidR="00571426" w:rsidRPr="004D0909" w:rsidRDefault="000201FD" w:rsidP="00571426">
      <w:pPr>
        <w:tabs>
          <w:tab w:val="left" w:pos="0"/>
        </w:tabs>
        <w:spacing w:after="0" w:line="480" w:lineRule="auto"/>
        <w:jc w:val="center"/>
        <w:rPr>
          <w:rFonts w:ascii="Arial" w:hAnsi="Arial" w:cs="Arial"/>
          <w:sz w:val="24"/>
          <w:szCs w:val="24"/>
          <w:lang w:val="en-US"/>
        </w:rPr>
      </w:pPr>
      <w:r w:rsidRPr="004D0909">
        <w:rPr>
          <w:rFonts w:ascii="Arial" w:hAnsi="Arial" w:cs="Arial"/>
          <w:b/>
          <w:sz w:val="24"/>
          <w:szCs w:val="24"/>
        </w:rPr>
        <w:t xml:space="preserve">Tabel </w:t>
      </w:r>
      <w:r w:rsidR="00571426" w:rsidRPr="004D0909">
        <w:rPr>
          <w:rFonts w:ascii="Arial" w:hAnsi="Arial" w:cs="Arial"/>
          <w:b/>
          <w:sz w:val="24"/>
          <w:szCs w:val="24"/>
          <w:lang w:val="en-US"/>
        </w:rPr>
        <w:t>Rekomendasi Bawaslu ke KPU</w:t>
      </w:r>
    </w:p>
    <w:tbl>
      <w:tblPr>
        <w:tblW w:w="8493" w:type="dxa"/>
        <w:jc w:val="center"/>
        <w:tblInd w:w="93" w:type="dxa"/>
        <w:tblLook w:val="04A0" w:firstRow="1" w:lastRow="0" w:firstColumn="1" w:lastColumn="0" w:noHBand="0" w:noVBand="1"/>
      </w:tblPr>
      <w:tblGrid>
        <w:gridCol w:w="522"/>
        <w:gridCol w:w="1957"/>
        <w:gridCol w:w="1466"/>
        <w:gridCol w:w="1022"/>
        <w:gridCol w:w="1081"/>
        <w:gridCol w:w="956"/>
        <w:gridCol w:w="1489"/>
      </w:tblGrid>
      <w:tr w:rsidR="00571426" w:rsidRPr="004D0909" w:rsidTr="00990666">
        <w:trPr>
          <w:trHeight w:val="281"/>
          <w:jc w:val="center"/>
        </w:trPr>
        <w:tc>
          <w:tcPr>
            <w:tcW w:w="522" w:type="dxa"/>
            <w:vMerge w:val="restart"/>
            <w:tcBorders>
              <w:top w:val="single" w:sz="4" w:space="0" w:color="auto"/>
              <w:left w:val="single" w:sz="4" w:space="0" w:color="auto"/>
              <w:bottom w:val="single" w:sz="4" w:space="0" w:color="000000"/>
              <w:right w:val="single" w:sz="4" w:space="0" w:color="auto"/>
            </w:tcBorders>
            <w:shd w:val="clear" w:color="D99594" w:fill="CCC0DA"/>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No</w:t>
            </w:r>
          </w:p>
        </w:tc>
        <w:tc>
          <w:tcPr>
            <w:tcW w:w="1957" w:type="dxa"/>
            <w:vMerge w:val="restart"/>
            <w:tcBorders>
              <w:top w:val="single" w:sz="4" w:space="0" w:color="auto"/>
              <w:left w:val="single" w:sz="4" w:space="0" w:color="auto"/>
              <w:bottom w:val="single" w:sz="4" w:space="0" w:color="000000"/>
              <w:right w:val="single" w:sz="4" w:space="0" w:color="auto"/>
            </w:tcBorders>
            <w:shd w:val="clear" w:color="D99594" w:fill="CCC0DA"/>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Kecamatan</w:t>
            </w:r>
          </w:p>
        </w:tc>
        <w:tc>
          <w:tcPr>
            <w:tcW w:w="4525" w:type="dxa"/>
            <w:gridSpan w:val="4"/>
            <w:tcBorders>
              <w:top w:val="single" w:sz="4" w:space="0" w:color="auto"/>
              <w:left w:val="nil"/>
              <w:bottom w:val="single" w:sz="4" w:space="0" w:color="auto"/>
              <w:right w:val="single" w:sz="4" w:space="0" w:color="000000"/>
            </w:tcBorders>
            <w:shd w:val="clear" w:color="D99594" w:fill="CCC0DA"/>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Jumlah Data Pemilih Dalam Dpthp-1</w:t>
            </w:r>
          </w:p>
        </w:tc>
        <w:tc>
          <w:tcPr>
            <w:tcW w:w="1489" w:type="dxa"/>
            <w:vMerge w:val="restart"/>
            <w:tcBorders>
              <w:top w:val="single" w:sz="4" w:space="0" w:color="auto"/>
              <w:left w:val="single" w:sz="4" w:space="0" w:color="auto"/>
              <w:bottom w:val="single" w:sz="4" w:space="0" w:color="000000"/>
              <w:right w:val="single" w:sz="4" w:space="0" w:color="auto"/>
            </w:tcBorders>
            <w:shd w:val="clear" w:color="D99594" w:fill="CCC0DA"/>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Belum Terdaftar Dalam Dpthp-1</w:t>
            </w:r>
          </w:p>
        </w:tc>
      </w:tr>
      <w:tr w:rsidR="00571426" w:rsidRPr="004D0909" w:rsidTr="00990666">
        <w:trPr>
          <w:trHeight w:val="1323"/>
          <w:jc w:val="center"/>
        </w:trPr>
        <w:tc>
          <w:tcPr>
            <w:tcW w:w="522" w:type="dxa"/>
            <w:vMerge/>
            <w:tcBorders>
              <w:top w:val="single" w:sz="4" w:space="0" w:color="auto"/>
              <w:left w:val="single" w:sz="4" w:space="0" w:color="auto"/>
              <w:bottom w:val="single" w:sz="4" w:space="0" w:color="000000"/>
              <w:right w:val="single" w:sz="4" w:space="0" w:color="auto"/>
            </w:tcBorders>
            <w:vAlign w:val="center"/>
            <w:hideMark/>
          </w:tcPr>
          <w:p w:rsidR="00571426" w:rsidRPr="004D0909" w:rsidRDefault="00571426" w:rsidP="00990666">
            <w:pPr>
              <w:spacing w:after="0" w:line="240" w:lineRule="auto"/>
              <w:rPr>
                <w:rFonts w:ascii="Arial" w:eastAsia="Times New Roman" w:hAnsi="Arial" w:cs="Arial"/>
                <w:color w:val="000000"/>
                <w:sz w:val="20"/>
                <w:szCs w:val="20"/>
              </w:rPr>
            </w:pPr>
          </w:p>
        </w:tc>
        <w:tc>
          <w:tcPr>
            <w:tcW w:w="1957" w:type="dxa"/>
            <w:vMerge/>
            <w:tcBorders>
              <w:top w:val="single" w:sz="4" w:space="0" w:color="auto"/>
              <w:left w:val="single" w:sz="4" w:space="0" w:color="auto"/>
              <w:bottom w:val="single" w:sz="4" w:space="0" w:color="000000"/>
              <w:right w:val="single" w:sz="4" w:space="0" w:color="auto"/>
            </w:tcBorders>
            <w:vAlign w:val="center"/>
            <w:hideMark/>
          </w:tcPr>
          <w:p w:rsidR="00571426" w:rsidRPr="004D0909" w:rsidRDefault="00571426" w:rsidP="00990666">
            <w:pPr>
              <w:spacing w:after="0" w:line="240" w:lineRule="auto"/>
              <w:rPr>
                <w:rFonts w:ascii="Arial" w:eastAsia="Times New Roman" w:hAnsi="Arial" w:cs="Arial"/>
                <w:color w:val="000000"/>
                <w:sz w:val="20"/>
                <w:szCs w:val="20"/>
              </w:rPr>
            </w:pPr>
          </w:p>
        </w:tc>
        <w:tc>
          <w:tcPr>
            <w:tcW w:w="1466" w:type="dxa"/>
            <w:tcBorders>
              <w:top w:val="nil"/>
              <w:left w:val="nil"/>
              <w:bottom w:val="single" w:sz="4" w:space="0" w:color="auto"/>
              <w:right w:val="single" w:sz="4" w:space="0" w:color="auto"/>
            </w:tcBorders>
            <w:shd w:val="clear" w:color="D99594" w:fill="CCC0DA"/>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Telah Meninggal Dunia</w:t>
            </w:r>
          </w:p>
        </w:tc>
        <w:tc>
          <w:tcPr>
            <w:tcW w:w="1022" w:type="dxa"/>
            <w:tcBorders>
              <w:top w:val="nil"/>
              <w:left w:val="nil"/>
              <w:bottom w:val="single" w:sz="4" w:space="0" w:color="auto"/>
              <w:right w:val="single" w:sz="4" w:space="0" w:color="auto"/>
            </w:tcBorders>
            <w:shd w:val="clear" w:color="D99594" w:fill="CCC0DA"/>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Invalid</w:t>
            </w:r>
          </w:p>
        </w:tc>
        <w:tc>
          <w:tcPr>
            <w:tcW w:w="1081" w:type="dxa"/>
            <w:tcBorders>
              <w:top w:val="nil"/>
              <w:left w:val="nil"/>
              <w:bottom w:val="single" w:sz="4" w:space="0" w:color="auto"/>
              <w:right w:val="single" w:sz="4" w:space="0" w:color="auto"/>
            </w:tcBorders>
            <w:shd w:val="clear" w:color="000000" w:fill="CCC0DA"/>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Pindah Memilih Ke Tps Lain</w:t>
            </w:r>
          </w:p>
        </w:tc>
        <w:tc>
          <w:tcPr>
            <w:tcW w:w="956" w:type="dxa"/>
            <w:tcBorders>
              <w:top w:val="nil"/>
              <w:left w:val="nil"/>
              <w:bottom w:val="single" w:sz="4" w:space="0" w:color="auto"/>
              <w:right w:val="single" w:sz="4" w:space="0" w:color="auto"/>
            </w:tcBorders>
            <w:shd w:val="clear" w:color="000000" w:fill="CCC0DA"/>
            <w:vAlign w:val="center"/>
            <w:hideMark/>
          </w:tcPr>
          <w:p w:rsidR="00571426" w:rsidRPr="004D0909" w:rsidRDefault="00571426" w:rsidP="00990666">
            <w:pPr>
              <w:spacing w:after="0" w:line="240" w:lineRule="auto"/>
              <w:jc w:val="center"/>
              <w:rPr>
                <w:rFonts w:ascii="Arial" w:eastAsia="Times New Roman" w:hAnsi="Arial" w:cs="Arial"/>
                <w:b/>
                <w:color w:val="000000"/>
                <w:sz w:val="20"/>
                <w:szCs w:val="20"/>
              </w:rPr>
            </w:pPr>
            <w:r w:rsidRPr="004D0909">
              <w:rPr>
                <w:rFonts w:ascii="Arial" w:eastAsia="Times New Roman" w:hAnsi="Arial" w:cs="Arial"/>
                <w:b/>
                <w:color w:val="000000"/>
                <w:sz w:val="20"/>
                <w:szCs w:val="20"/>
              </w:rPr>
              <w:t>Ganda</w:t>
            </w:r>
          </w:p>
        </w:tc>
        <w:tc>
          <w:tcPr>
            <w:tcW w:w="1489" w:type="dxa"/>
            <w:vMerge/>
            <w:tcBorders>
              <w:top w:val="single" w:sz="4" w:space="0" w:color="auto"/>
              <w:left w:val="single" w:sz="4" w:space="0" w:color="auto"/>
              <w:bottom w:val="single" w:sz="4" w:space="0" w:color="000000"/>
              <w:right w:val="single" w:sz="4" w:space="0" w:color="auto"/>
            </w:tcBorders>
            <w:vAlign w:val="center"/>
            <w:hideMark/>
          </w:tcPr>
          <w:p w:rsidR="00571426" w:rsidRPr="004D0909" w:rsidRDefault="00571426" w:rsidP="00990666">
            <w:pPr>
              <w:spacing w:after="0" w:line="240" w:lineRule="auto"/>
              <w:rPr>
                <w:rFonts w:ascii="Arial" w:eastAsia="Times New Roman" w:hAnsi="Arial" w:cs="Arial"/>
                <w:color w:val="000000"/>
                <w:sz w:val="20"/>
                <w:szCs w:val="20"/>
              </w:rPr>
            </w:pPr>
          </w:p>
        </w:tc>
      </w:tr>
      <w:tr w:rsidR="00571426" w:rsidRPr="004D0909" w:rsidTr="00990666">
        <w:trPr>
          <w:trHeight w:val="281"/>
          <w:jc w:val="center"/>
        </w:trPr>
        <w:tc>
          <w:tcPr>
            <w:tcW w:w="522" w:type="dxa"/>
            <w:tcBorders>
              <w:top w:val="nil"/>
              <w:left w:val="single" w:sz="4" w:space="0" w:color="auto"/>
              <w:bottom w:val="single" w:sz="4" w:space="0" w:color="auto"/>
              <w:right w:val="single" w:sz="4" w:space="0" w:color="auto"/>
            </w:tcBorders>
            <w:shd w:val="clear" w:color="D99594" w:fill="FFFFFF"/>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1</w:t>
            </w:r>
          </w:p>
        </w:tc>
        <w:tc>
          <w:tcPr>
            <w:tcW w:w="1957"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rPr>
                <w:rFonts w:ascii="Arial" w:eastAsia="Times New Roman" w:hAnsi="Arial" w:cs="Arial"/>
                <w:color w:val="000000"/>
                <w:sz w:val="20"/>
                <w:szCs w:val="20"/>
              </w:rPr>
            </w:pPr>
            <w:r w:rsidRPr="004D0909">
              <w:rPr>
                <w:rFonts w:ascii="Arial" w:eastAsia="Times New Roman" w:hAnsi="Arial" w:cs="Arial"/>
                <w:color w:val="000000"/>
                <w:sz w:val="20"/>
                <w:szCs w:val="20"/>
              </w:rPr>
              <w:t>BANGSRI</w:t>
            </w:r>
          </w:p>
        </w:tc>
        <w:tc>
          <w:tcPr>
            <w:tcW w:w="1466"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21</w:t>
            </w:r>
          </w:p>
        </w:tc>
        <w:tc>
          <w:tcPr>
            <w:tcW w:w="1022"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54</w:t>
            </w:r>
          </w:p>
        </w:tc>
        <w:tc>
          <w:tcPr>
            <w:tcW w:w="1081"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3</w:t>
            </w:r>
          </w:p>
        </w:tc>
        <w:tc>
          <w:tcPr>
            <w:tcW w:w="956"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b/>
                <w:color w:val="000000"/>
                <w:sz w:val="20"/>
                <w:szCs w:val="20"/>
              </w:rPr>
            </w:pPr>
            <w:r w:rsidRPr="004D0909">
              <w:rPr>
                <w:rFonts w:ascii="Arial" w:eastAsia="Times New Roman" w:hAnsi="Arial" w:cs="Arial"/>
                <w:b/>
                <w:color w:val="000000"/>
                <w:sz w:val="20"/>
                <w:szCs w:val="20"/>
              </w:rPr>
              <w:t>68</w:t>
            </w:r>
          </w:p>
        </w:tc>
        <w:tc>
          <w:tcPr>
            <w:tcW w:w="1489"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1</w:t>
            </w:r>
          </w:p>
        </w:tc>
      </w:tr>
      <w:tr w:rsidR="00571426" w:rsidRPr="004D0909" w:rsidTr="00990666">
        <w:trPr>
          <w:trHeight w:val="281"/>
          <w:jc w:val="center"/>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2</w:t>
            </w:r>
          </w:p>
        </w:tc>
        <w:tc>
          <w:tcPr>
            <w:tcW w:w="1957"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rPr>
                <w:rFonts w:ascii="Arial" w:eastAsia="Times New Roman" w:hAnsi="Arial" w:cs="Arial"/>
                <w:color w:val="000000"/>
                <w:sz w:val="20"/>
                <w:szCs w:val="20"/>
              </w:rPr>
            </w:pPr>
            <w:r w:rsidRPr="004D0909">
              <w:rPr>
                <w:rFonts w:ascii="Arial" w:eastAsia="Times New Roman" w:hAnsi="Arial" w:cs="Arial"/>
                <w:color w:val="000000"/>
                <w:sz w:val="20"/>
                <w:szCs w:val="20"/>
              </w:rPr>
              <w:t>BATEALIT</w:t>
            </w:r>
          </w:p>
        </w:tc>
        <w:tc>
          <w:tcPr>
            <w:tcW w:w="1466"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19</w:t>
            </w:r>
          </w:p>
        </w:tc>
        <w:tc>
          <w:tcPr>
            <w:tcW w:w="1022"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3</w:t>
            </w:r>
          </w:p>
        </w:tc>
        <w:tc>
          <w:tcPr>
            <w:tcW w:w="1081"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 </w:t>
            </w:r>
          </w:p>
        </w:tc>
        <w:tc>
          <w:tcPr>
            <w:tcW w:w="956"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b/>
                <w:color w:val="000000"/>
                <w:sz w:val="20"/>
                <w:szCs w:val="20"/>
              </w:rPr>
            </w:pPr>
            <w:r w:rsidRPr="004D0909">
              <w:rPr>
                <w:rFonts w:ascii="Arial" w:eastAsia="Times New Roman" w:hAnsi="Arial" w:cs="Arial"/>
                <w:b/>
                <w:color w:val="000000"/>
                <w:sz w:val="20"/>
                <w:szCs w:val="20"/>
              </w:rPr>
              <w:t>28</w:t>
            </w:r>
          </w:p>
        </w:tc>
        <w:tc>
          <w:tcPr>
            <w:tcW w:w="1489"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 </w:t>
            </w:r>
          </w:p>
        </w:tc>
      </w:tr>
      <w:tr w:rsidR="00571426" w:rsidRPr="004D0909" w:rsidTr="00990666">
        <w:trPr>
          <w:trHeight w:val="281"/>
          <w:jc w:val="center"/>
        </w:trPr>
        <w:tc>
          <w:tcPr>
            <w:tcW w:w="522" w:type="dxa"/>
            <w:tcBorders>
              <w:top w:val="nil"/>
              <w:left w:val="single" w:sz="4" w:space="0" w:color="auto"/>
              <w:bottom w:val="single" w:sz="4" w:space="0" w:color="auto"/>
              <w:right w:val="single" w:sz="4" w:space="0" w:color="auto"/>
            </w:tcBorders>
            <w:shd w:val="clear" w:color="D99594" w:fill="FFFFFF"/>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3</w:t>
            </w:r>
          </w:p>
        </w:tc>
        <w:tc>
          <w:tcPr>
            <w:tcW w:w="1957"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rPr>
                <w:rFonts w:ascii="Arial" w:eastAsia="Times New Roman" w:hAnsi="Arial" w:cs="Arial"/>
                <w:color w:val="000000"/>
                <w:sz w:val="20"/>
                <w:szCs w:val="20"/>
              </w:rPr>
            </w:pPr>
            <w:r w:rsidRPr="004D0909">
              <w:rPr>
                <w:rFonts w:ascii="Arial" w:eastAsia="Times New Roman" w:hAnsi="Arial" w:cs="Arial"/>
                <w:color w:val="000000"/>
                <w:sz w:val="20"/>
                <w:szCs w:val="20"/>
              </w:rPr>
              <w:t>DONOROJO</w:t>
            </w:r>
          </w:p>
        </w:tc>
        <w:tc>
          <w:tcPr>
            <w:tcW w:w="1466"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18</w:t>
            </w:r>
          </w:p>
        </w:tc>
        <w:tc>
          <w:tcPr>
            <w:tcW w:w="1022"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30</w:t>
            </w:r>
          </w:p>
        </w:tc>
        <w:tc>
          <w:tcPr>
            <w:tcW w:w="1081"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7</w:t>
            </w:r>
          </w:p>
        </w:tc>
        <w:tc>
          <w:tcPr>
            <w:tcW w:w="956"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b/>
                <w:color w:val="000000"/>
                <w:sz w:val="20"/>
                <w:szCs w:val="20"/>
              </w:rPr>
            </w:pPr>
            <w:r w:rsidRPr="004D0909">
              <w:rPr>
                <w:rFonts w:ascii="Arial" w:eastAsia="Times New Roman" w:hAnsi="Arial" w:cs="Arial"/>
                <w:b/>
                <w:color w:val="000000"/>
                <w:sz w:val="20"/>
                <w:szCs w:val="20"/>
              </w:rPr>
              <w:t>117</w:t>
            </w:r>
          </w:p>
        </w:tc>
        <w:tc>
          <w:tcPr>
            <w:tcW w:w="1489"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3</w:t>
            </w:r>
          </w:p>
        </w:tc>
      </w:tr>
      <w:tr w:rsidR="00571426" w:rsidRPr="004D0909" w:rsidTr="00990666">
        <w:trPr>
          <w:trHeight w:val="281"/>
          <w:jc w:val="center"/>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4</w:t>
            </w:r>
          </w:p>
        </w:tc>
        <w:tc>
          <w:tcPr>
            <w:tcW w:w="1957"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rPr>
                <w:rFonts w:ascii="Arial" w:eastAsia="Times New Roman" w:hAnsi="Arial" w:cs="Arial"/>
                <w:color w:val="000000"/>
                <w:sz w:val="20"/>
                <w:szCs w:val="20"/>
              </w:rPr>
            </w:pPr>
            <w:r w:rsidRPr="004D0909">
              <w:rPr>
                <w:rFonts w:ascii="Arial" w:eastAsia="Times New Roman" w:hAnsi="Arial" w:cs="Arial"/>
                <w:color w:val="000000"/>
                <w:sz w:val="20"/>
                <w:szCs w:val="20"/>
              </w:rPr>
              <w:t>JEPARA</w:t>
            </w:r>
          </w:p>
        </w:tc>
        <w:tc>
          <w:tcPr>
            <w:tcW w:w="1466"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36</w:t>
            </w:r>
          </w:p>
        </w:tc>
        <w:tc>
          <w:tcPr>
            <w:tcW w:w="1022"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32</w:t>
            </w:r>
          </w:p>
        </w:tc>
        <w:tc>
          <w:tcPr>
            <w:tcW w:w="1081"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59</w:t>
            </w:r>
          </w:p>
        </w:tc>
        <w:tc>
          <w:tcPr>
            <w:tcW w:w="956"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b/>
                <w:color w:val="000000"/>
                <w:sz w:val="20"/>
                <w:szCs w:val="20"/>
              </w:rPr>
            </w:pPr>
            <w:r w:rsidRPr="004D0909">
              <w:rPr>
                <w:rFonts w:ascii="Arial" w:eastAsia="Times New Roman" w:hAnsi="Arial" w:cs="Arial"/>
                <w:b/>
                <w:color w:val="000000"/>
                <w:sz w:val="20"/>
                <w:szCs w:val="20"/>
              </w:rPr>
              <w:t>143</w:t>
            </w:r>
          </w:p>
        </w:tc>
        <w:tc>
          <w:tcPr>
            <w:tcW w:w="1489"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14</w:t>
            </w:r>
          </w:p>
        </w:tc>
      </w:tr>
      <w:tr w:rsidR="00571426" w:rsidRPr="004D0909" w:rsidTr="00990666">
        <w:trPr>
          <w:trHeight w:val="281"/>
          <w:jc w:val="center"/>
        </w:trPr>
        <w:tc>
          <w:tcPr>
            <w:tcW w:w="522" w:type="dxa"/>
            <w:tcBorders>
              <w:top w:val="nil"/>
              <w:left w:val="single" w:sz="4" w:space="0" w:color="auto"/>
              <w:bottom w:val="single" w:sz="4" w:space="0" w:color="auto"/>
              <w:right w:val="single" w:sz="4" w:space="0" w:color="auto"/>
            </w:tcBorders>
            <w:shd w:val="clear" w:color="D99594" w:fill="FFFFFF"/>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5</w:t>
            </w:r>
          </w:p>
        </w:tc>
        <w:tc>
          <w:tcPr>
            <w:tcW w:w="1957"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rPr>
                <w:rFonts w:ascii="Arial" w:eastAsia="Times New Roman" w:hAnsi="Arial" w:cs="Arial"/>
                <w:color w:val="000000"/>
                <w:sz w:val="20"/>
                <w:szCs w:val="20"/>
              </w:rPr>
            </w:pPr>
            <w:r w:rsidRPr="004D0909">
              <w:rPr>
                <w:rFonts w:ascii="Arial" w:eastAsia="Times New Roman" w:hAnsi="Arial" w:cs="Arial"/>
                <w:color w:val="000000"/>
                <w:sz w:val="20"/>
                <w:szCs w:val="20"/>
              </w:rPr>
              <w:t>KALINYAMATAN</w:t>
            </w:r>
          </w:p>
        </w:tc>
        <w:tc>
          <w:tcPr>
            <w:tcW w:w="1466"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39</w:t>
            </w:r>
          </w:p>
        </w:tc>
        <w:tc>
          <w:tcPr>
            <w:tcW w:w="1022"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38</w:t>
            </w:r>
          </w:p>
        </w:tc>
        <w:tc>
          <w:tcPr>
            <w:tcW w:w="1081"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37</w:t>
            </w:r>
          </w:p>
        </w:tc>
        <w:tc>
          <w:tcPr>
            <w:tcW w:w="956"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b/>
                <w:color w:val="000000"/>
                <w:sz w:val="20"/>
                <w:szCs w:val="20"/>
              </w:rPr>
            </w:pPr>
            <w:r w:rsidRPr="004D0909">
              <w:rPr>
                <w:rFonts w:ascii="Arial" w:eastAsia="Times New Roman" w:hAnsi="Arial" w:cs="Arial"/>
                <w:b/>
                <w:color w:val="000000"/>
                <w:sz w:val="20"/>
                <w:szCs w:val="20"/>
              </w:rPr>
              <w:t>84</w:t>
            </w:r>
          </w:p>
        </w:tc>
        <w:tc>
          <w:tcPr>
            <w:tcW w:w="1489"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8</w:t>
            </w:r>
          </w:p>
        </w:tc>
      </w:tr>
      <w:tr w:rsidR="00571426" w:rsidRPr="004D0909" w:rsidTr="00990666">
        <w:trPr>
          <w:trHeight w:val="281"/>
          <w:jc w:val="center"/>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lastRenderedPageBreak/>
              <w:t>6</w:t>
            </w:r>
          </w:p>
        </w:tc>
        <w:tc>
          <w:tcPr>
            <w:tcW w:w="1957"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rPr>
                <w:rFonts w:ascii="Arial" w:eastAsia="Times New Roman" w:hAnsi="Arial" w:cs="Arial"/>
                <w:color w:val="000000"/>
                <w:sz w:val="20"/>
                <w:szCs w:val="20"/>
              </w:rPr>
            </w:pPr>
            <w:r w:rsidRPr="004D0909">
              <w:rPr>
                <w:rFonts w:ascii="Arial" w:eastAsia="Times New Roman" w:hAnsi="Arial" w:cs="Arial"/>
                <w:color w:val="000000"/>
                <w:sz w:val="20"/>
                <w:szCs w:val="20"/>
              </w:rPr>
              <w:t>KARIMUN JAWA</w:t>
            </w:r>
          </w:p>
        </w:tc>
        <w:tc>
          <w:tcPr>
            <w:tcW w:w="1466"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8</w:t>
            </w:r>
          </w:p>
        </w:tc>
        <w:tc>
          <w:tcPr>
            <w:tcW w:w="1022"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9</w:t>
            </w:r>
          </w:p>
        </w:tc>
        <w:tc>
          <w:tcPr>
            <w:tcW w:w="1081"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 </w:t>
            </w:r>
          </w:p>
        </w:tc>
        <w:tc>
          <w:tcPr>
            <w:tcW w:w="956"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b/>
                <w:color w:val="000000"/>
                <w:sz w:val="20"/>
                <w:szCs w:val="20"/>
              </w:rPr>
            </w:pPr>
            <w:r w:rsidRPr="004D0909">
              <w:rPr>
                <w:rFonts w:ascii="Arial" w:eastAsia="Times New Roman" w:hAnsi="Arial" w:cs="Arial"/>
                <w:b/>
                <w:color w:val="000000"/>
                <w:sz w:val="20"/>
                <w:szCs w:val="20"/>
              </w:rPr>
              <w:t>31</w:t>
            </w:r>
          </w:p>
        </w:tc>
        <w:tc>
          <w:tcPr>
            <w:tcW w:w="1489"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 </w:t>
            </w:r>
          </w:p>
        </w:tc>
      </w:tr>
      <w:tr w:rsidR="00571426" w:rsidRPr="004D0909" w:rsidTr="00990666">
        <w:trPr>
          <w:trHeight w:val="281"/>
          <w:jc w:val="center"/>
        </w:trPr>
        <w:tc>
          <w:tcPr>
            <w:tcW w:w="522" w:type="dxa"/>
            <w:tcBorders>
              <w:top w:val="nil"/>
              <w:left w:val="single" w:sz="4" w:space="0" w:color="auto"/>
              <w:bottom w:val="single" w:sz="4" w:space="0" w:color="auto"/>
              <w:right w:val="single" w:sz="4" w:space="0" w:color="auto"/>
            </w:tcBorders>
            <w:shd w:val="clear" w:color="D99594" w:fill="FFFFFF"/>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7</w:t>
            </w:r>
          </w:p>
        </w:tc>
        <w:tc>
          <w:tcPr>
            <w:tcW w:w="1957"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rPr>
                <w:rFonts w:ascii="Arial" w:eastAsia="Times New Roman" w:hAnsi="Arial" w:cs="Arial"/>
                <w:color w:val="000000"/>
                <w:sz w:val="20"/>
                <w:szCs w:val="20"/>
              </w:rPr>
            </w:pPr>
            <w:r w:rsidRPr="004D0909">
              <w:rPr>
                <w:rFonts w:ascii="Arial" w:eastAsia="Times New Roman" w:hAnsi="Arial" w:cs="Arial"/>
                <w:color w:val="000000"/>
                <w:sz w:val="20"/>
                <w:szCs w:val="20"/>
              </w:rPr>
              <w:t>KEDUNG</w:t>
            </w:r>
          </w:p>
        </w:tc>
        <w:tc>
          <w:tcPr>
            <w:tcW w:w="1466"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49</w:t>
            </w:r>
          </w:p>
        </w:tc>
        <w:tc>
          <w:tcPr>
            <w:tcW w:w="1022"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78</w:t>
            </w:r>
          </w:p>
        </w:tc>
        <w:tc>
          <w:tcPr>
            <w:tcW w:w="1081"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 </w:t>
            </w:r>
          </w:p>
        </w:tc>
        <w:tc>
          <w:tcPr>
            <w:tcW w:w="956"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b/>
                <w:color w:val="000000"/>
                <w:sz w:val="20"/>
                <w:szCs w:val="20"/>
              </w:rPr>
            </w:pPr>
            <w:r w:rsidRPr="004D0909">
              <w:rPr>
                <w:rFonts w:ascii="Arial" w:eastAsia="Times New Roman" w:hAnsi="Arial" w:cs="Arial"/>
                <w:b/>
                <w:color w:val="000000"/>
                <w:sz w:val="20"/>
                <w:szCs w:val="20"/>
              </w:rPr>
              <w:t>66</w:t>
            </w:r>
          </w:p>
        </w:tc>
        <w:tc>
          <w:tcPr>
            <w:tcW w:w="1489"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 </w:t>
            </w:r>
          </w:p>
        </w:tc>
      </w:tr>
      <w:tr w:rsidR="00571426" w:rsidRPr="004D0909" w:rsidTr="00990666">
        <w:trPr>
          <w:trHeight w:val="281"/>
          <w:jc w:val="center"/>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8</w:t>
            </w:r>
          </w:p>
        </w:tc>
        <w:tc>
          <w:tcPr>
            <w:tcW w:w="1957"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rPr>
                <w:rFonts w:ascii="Arial" w:eastAsia="Times New Roman" w:hAnsi="Arial" w:cs="Arial"/>
                <w:color w:val="000000"/>
                <w:sz w:val="20"/>
                <w:szCs w:val="20"/>
              </w:rPr>
            </w:pPr>
            <w:r w:rsidRPr="004D0909">
              <w:rPr>
                <w:rFonts w:ascii="Arial" w:eastAsia="Times New Roman" w:hAnsi="Arial" w:cs="Arial"/>
                <w:color w:val="000000"/>
                <w:sz w:val="20"/>
                <w:szCs w:val="20"/>
              </w:rPr>
              <w:t>KELING</w:t>
            </w:r>
          </w:p>
        </w:tc>
        <w:tc>
          <w:tcPr>
            <w:tcW w:w="1466"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47</w:t>
            </w:r>
          </w:p>
        </w:tc>
        <w:tc>
          <w:tcPr>
            <w:tcW w:w="1022"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131</w:t>
            </w:r>
          </w:p>
        </w:tc>
        <w:tc>
          <w:tcPr>
            <w:tcW w:w="1081"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5</w:t>
            </w:r>
          </w:p>
        </w:tc>
        <w:tc>
          <w:tcPr>
            <w:tcW w:w="956"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b/>
                <w:color w:val="000000"/>
                <w:sz w:val="20"/>
                <w:szCs w:val="20"/>
              </w:rPr>
            </w:pPr>
            <w:r w:rsidRPr="004D0909">
              <w:rPr>
                <w:rFonts w:ascii="Arial" w:eastAsia="Times New Roman" w:hAnsi="Arial" w:cs="Arial"/>
                <w:b/>
                <w:color w:val="000000"/>
                <w:sz w:val="20"/>
                <w:szCs w:val="20"/>
              </w:rPr>
              <w:t>112</w:t>
            </w:r>
          </w:p>
        </w:tc>
        <w:tc>
          <w:tcPr>
            <w:tcW w:w="1489"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1</w:t>
            </w:r>
          </w:p>
        </w:tc>
      </w:tr>
      <w:tr w:rsidR="00571426" w:rsidRPr="004D0909" w:rsidTr="00990666">
        <w:trPr>
          <w:trHeight w:val="281"/>
          <w:jc w:val="center"/>
        </w:trPr>
        <w:tc>
          <w:tcPr>
            <w:tcW w:w="522" w:type="dxa"/>
            <w:tcBorders>
              <w:top w:val="nil"/>
              <w:left w:val="single" w:sz="4" w:space="0" w:color="auto"/>
              <w:bottom w:val="single" w:sz="4" w:space="0" w:color="auto"/>
              <w:right w:val="single" w:sz="4" w:space="0" w:color="auto"/>
            </w:tcBorders>
            <w:shd w:val="clear" w:color="D99594" w:fill="FFFFFF"/>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9</w:t>
            </w:r>
          </w:p>
        </w:tc>
        <w:tc>
          <w:tcPr>
            <w:tcW w:w="1957"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rPr>
                <w:rFonts w:ascii="Arial" w:eastAsia="Times New Roman" w:hAnsi="Arial" w:cs="Arial"/>
                <w:color w:val="000000"/>
                <w:sz w:val="20"/>
                <w:szCs w:val="20"/>
              </w:rPr>
            </w:pPr>
            <w:r w:rsidRPr="004D0909">
              <w:rPr>
                <w:rFonts w:ascii="Arial" w:eastAsia="Times New Roman" w:hAnsi="Arial" w:cs="Arial"/>
                <w:color w:val="000000"/>
                <w:sz w:val="20"/>
                <w:szCs w:val="20"/>
              </w:rPr>
              <w:t>KEMBANG</w:t>
            </w:r>
          </w:p>
        </w:tc>
        <w:tc>
          <w:tcPr>
            <w:tcW w:w="1466"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29</w:t>
            </w:r>
          </w:p>
        </w:tc>
        <w:tc>
          <w:tcPr>
            <w:tcW w:w="1022"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47</w:t>
            </w:r>
          </w:p>
        </w:tc>
        <w:tc>
          <w:tcPr>
            <w:tcW w:w="1081"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 </w:t>
            </w:r>
          </w:p>
        </w:tc>
        <w:tc>
          <w:tcPr>
            <w:tcW w:w="956"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b/>
                <w:color w:val="000000"/>
                <w:sz w:val="20"/>
                <w:szCs w:val="20"/>
              </w:rPr>
            </w:pPr>
            <w:r w:rsidRPr="004D0909">
              <w:rPr>
                <w:rFonts w:ascii="Arial" w:eastAsia="Times New Roman" w:hAnsi="Arial" w:cs="Arial"/>
                <w:b/>
                <w:color w:val="000000"/>
                <w:sz w:val="20"/>
                <w:szCs w:val="20"/>
              </w:rPr>
              <w:t>72</w:t>
            </w:r>
          </w:p>
        </w:tc>
        <w:tc>
          <w:tcPr>
            <w:tcW w:w="1489"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2</w:t>
            </w:r>
          </w:p>
        </w:tc>
      </w:tr>
      <w:tr w:rsidR="00571426" w:rsidRPr="004D0909" w:rsidTr="00990666">
        <w:trPr>
          <w:trHeight w:val="281"/>
          <w:jc w:val="center"/>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10</w:t>
            </w:r>
          </w:p>
        </w:tc>
        <w:tc>
          <w:tcPr>
            <w:tcW w:w="1957"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rPr>
                <w:rFonts w:ascii="Arial" w:eastAsia="Times New Roman" w:hAnsi="Arial" w:cs="Arial"/>
                <w:color w:val="000000"/>
                <w:sz w:val="20"/>
                <w:szCs w:val="20"/>
              </w:rPr>
            </w:pPr>
            <w:r w:rsidRPr="004D0909">
              <w:rPr>
                <w:rFonts w:ascii="Arial" w:eastAsia="Times New Roman" w:hAnsi="Arial" w:cs="Arial"/>
                <w:color w:val="000000"/>
                <w:sz w:val="20"/>
                <w:szCs w:val="20"/>
              </w:rPr>
              <w:t>MAYONG</w:t>
            </w:r>
          </w:p>
        </w:tc>
        <w:tc>
          <w:tcPr>
            <w:tcW w:w="1466"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61</w:t>
            </w:r>
          </w:p>
        </w:tc>
        <w:tc>
          <w:tcPr>
            <w:tcW w:w="1022"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19</w:t>
            </w:r>
          </w:p>
        </w:tc>
        <w:tc>
          <w:tcPr>
            <w:tcW w:w="1081"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1</w:t>
            </w:r>
          </w:p>
        </w:tc>
        <w:tc>
          <w:tcPr>
            <w:tcW w:w="956"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b/>
                <w:color w:val="000000"/>
                <w:sz w:val="20"/>
                <w:szCs w:val="20"/>
              </w:rPr>
            </w:pPr>
            <w:r w:rsidRPr="004D0909">
              <w:rPr>
                <w:rFonts w:ascii="Arial" w:eastAsia="Times New Roman" w:hAnsi="Arial" w:cs="Arial"/>
                <w:b/>
                <w:color w:val="000000"/>
                <w:sz w:val="20"/>
                <w:szCs w:val="20"/>
              </w:rPr>
              <w:t>194</w:t>
            </w:r>
          </w:p>
        </w:tc>
        <w:tc>
          <w:tcPr>
            <w:tcW w:w="1489"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 </w:t>
            </w:r>
          </w:p>
        </w:tc>
      </w:tr>
      <w:tr w:rsidR="00571426" w:rsidRPr="004D0909" w:rsidTr="00990666">
        <w:trPr>
          <w:trHeight w:val="281"/>
          <w:jc w:val="center"/>
        </w:trPr>
        <w:tc>
          <w:tcPr>
            <w:tcW w:w="522" w:type="dxa"/>
            <w:tcBorders>
              <w:top w:val="nil"/>
              <w:left w:val="single" w:sz="4" w:space="0" w:color="auto"/>
              <w:bottom w:val="single" w:sz="4" w:space="0" w:color="auto"/>
              <w:right w:val="single" w:sz="4" w:space="0" w:color="auto"/>
            </w:tcBorders>
            <w:shd w:val="clear" w:color="D99594" w:fill="FFFFFF"/>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11</w:t>
            </w:r>
          </w:p>
        </w:tc>
        <w:tc>
          <w:tcPr>
            <w:tcW w:w="1957"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rPr>
                <w:rFonts w:ascii="Arial" w:eastAsia="Times New Roman" w:hAnsi="Arial" w:cs="Arial"/>
                <w:color w:val="000000"/>
                <w:sz w:val="20"/>
                <w:szCs w:val="20"/>
              </w:rPr>
            </w:pPr>
            <w:r w:rsidRPr="004D0909">
              <w:rPr>
                <w:rFonts w:ascii="Arial" w:eastAsia="Times New Roman" w:hAnsi="Arial" w:cs="Arial"/>
                <w:color w:val="000000"/>
                <w:sz w:val="20"/>
                <w:szCs w:val="20"/>
              </w:rPr>
              <w:t>MLONGGO</w:t>
            </w:r>
          </w:p>
        </w:tc>
        <w:tc>
          <w:tcPr>
            <w:tcW w:w="1466"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25</w:t>
            </w:r>
          </w:p>
        </w:tc>
        <w:tc>
          <w:tcPr>
            <w:tcW w:w="1022"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57</w:t>
            </w:r>
          </w:p>
        </w:tc>
        <w:tc>
          <w:tcPr>
            <w:tcW w:w="1081"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 </w:t>
            </w:r>
          </w:p>
        </w:tc>
        <w:tc>
          <w:tcPr>
            <w:tcW w:w="956"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b/>
                <w:color w:val="000000"/>
                <w:sz w:val="20"/>
                <w:szCs w:val="20"/>
              </w:rPr>
            </w:pPr>
            <w:r w:rsidRPr="004D0909">
              <w:rPr>
                <w:rFonts w:ascii="Arial" w:eastAsia="Times New Roman" w:hAnsi="Arial" w:cs="Arial"/>
                <w:b/>
                <w:color w:val="000000"/>
                <w:sz w:val="20"/>
                <w:szCs w:val="20"/>
              </w:rPr>
              <w:t>102</w:t>
            </w:r>
          </w:p>
        </w:tc>
        <w:tc>
          <w:tcPr>
            <w:tcW w:w="1489"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 </w:t>
            </w:r>
          </w:p>
        </w:tc>
      </w:tr>
      <w:tr w:rsidR="00571426" w:rsidRPr="004D0909" w:rsidTr="00990666">
        <w:trPr>
          <w:trHeight w:val="281"/>
          <w:jc w:val="center"/>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12</w:t>
            </w:r>
          </w:p>
        </w:tc>
        <w:tc>
          <w:tcPr>
            <w:tcW w:w="1957"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rPr>
                <w:rFonts w:ascii="Arial" w:eastAsia="Times New Roman" w:hAnsi="Arial" w:cs="Arial"/>
                <w:color w:val="000000"/>
                <w:sz w:val="20"/>
                <w:szCs w:val="20"/>
              </w:rPr>
            </w:pPr>
            <w:r w:rsidRPr="004D0909">
              <w:rPr>
                <w:rFonts w:ascii="Arial" w:eastAsia="Times New Roman" w:hAnsi="Arial" w:cs="Arial"/>
                <w:color w:val="000000"/>
                <w:sz w:val="20"/>
                <w:szCs w:val="20"/>
              </w:rPr>
              <w:t>NALUMSARI</w:t>
            </w:r>
          </w:p>
        </w:tc>
        <w:tc>
          <w:tcPr>
            <w:tcW w:w="1466"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39</w:t>
            </w:r>
          </w:p>
        </w:tc>
        <w:tc>
          <w:tcPr>
            <w:tcW w:w="1022"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82</w:t>
            </w:r>
          </w:p>
        </w:tc>
        <w:tc>
          <w:tcPr>
            <w:tcW w:w="1081"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26</w:t>
            </w:r>
          </w:p>
        </w:tc>
        <w:tc>
          <w:tcPr>
            <w:tcW w:w="956"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b/>
                <w:color w:val="000000"/>
                <w:sz w:val="20"/>
                <w:szCs w:val="20"/>
              </w:rPr>
            </w:pPr>
            <w:r w:rsidRPr="004D0909">
              <w:rPr>
                <w:rFonts w:ascii="Arial" w:eastAsia="Times New Roman" w:hAnsi="Arial" w:cs="Arial"/>
                <w:b/>
                <w:color w:val="000000"/>
                <w:sz w:val="20"/>
                <w:szCs w:val="20"/>
              </w:rPr>
              <w:t>219</w:t>
            </w:r>
          </w:p>
        </w:tc>
        <w:tc>
          <w:tcPr>
            <w:tcW w:w="1489"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 </w:t>
            </w:r>
          </w:p>
        </w:tc>
      </w:tr>
      <w:tr w:rsidR="00571426" w:rsidRPr="004D0909" w:rsidTr="00990666">
        <w:trPr>
          <w:trHeight w:val="281"/>
          <w:jc w:val="center"/>
        </w:trPr>
        <w:tc>
          <w:tcPr>
            <w:tcW w:w="522" w:type="dxa"/>
            <w:tcBorders>
              <w:top w:val="nil"/>
              <w:left w:val="single" w:sz="4" w:space="0" w:color="auto"/>
              <w:bottom w:val="single" w:sz="4" w:space="0" w:color="auto"/>
              <w:right w:val="single" w:sz="4" w:space="0" w:color="auto"/>
            </w:tcBorders>
            <w:shd w:val="clear" w:color="D99594" w:fill="FFFFFF"/>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13</w:t>
            </w:r>
          </w:p>
        </w:tc>
        <w:tc>
          <w:tcPr>
            <w:tcW w:w="1957"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rPr>
                <w:rFonts w:ascii="Arial" w:eastAsia="Times New Roman" w:hAnsi="Arial" w:cs="Arial"/>
                <w:color w:val="000000"/>
                <w:sz w:val="20"/>
                <w:szCs w:val="20"/>
              </w:rPr>
            </w:pPr>
            <w:r w:rsidRPr="004D0909">
              <w:rPr>
                <w:rFonts w:ascii="Arial" w:eastAsia="Times New Roman" w:hAnsi="Arial" w:cs="Arial"/>
                <w:color w:val="000000"/>
                <w:sz w:val="20"/>
                <w:szCs w:val="20"/>
              </w:rPr>
              <w:t>PAKIS AJI</w:t>
            </w:r>
          </w:p>
        </w:tc>
        <w:tc>
          <w:tcPr>
            <w:tcW w:w="1466"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23</w:t>
            </w:r>
          </w:p>
        </w:tc>
        <w:tc>
          <w:tcPr>
            <w:tcW w:w="1022"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63</w:t>
            </w:r>
          </w:p>
        </w:tc>
        <w:tc>
          <w:tcPr>
            <w:tcW w:w="1081"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8</w:t>
            </w:r>
          </w:p>
        </w:tc>
        <w:tc>
          <w:tcPr>
            <w:tcW w:w="956"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b/>
                <w:color w:val="000000"/>
                <w:sz w:val="20"/>
                <w:szCs w:val="20"/>
              </w:rPr>
            </w:pPr>
            <w:r w:rsidRPr="004D0909">
              <w:rPr>
                <w:rFonts w:ascii="Arial" w:eastAsia="Times New Roman" w:hAnsi="Arial" w:cs="Arial"/>
                <w:b/>
                <w:color w:val="000000"/>
                <w:sz w:val="20"/>
                <w:szCs w:val="20"/>
              </w:rPr>
              <w:t>34</w:t>
            </w:r>
          </w:p>
        </w:tc>
        <w:tc>
          <w:tcPr>
            <w:tcW w:w="1489"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 </w:t>
            </w:r>
          </w:p>
        </w:tc>
      </w:tr>
      <w:tr w:rsidR="00571426" w:rsidRPr="004D0909" w:rsidTr="00990666">
        <w:trPr>
          <w:trHeight w:val="281"/>
          <w:jc w:val="center"/>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14</w:t>
            </w:r>
          </w:p>
        </w:tc>
        <w:tc>
          <w:tcPr>
            <w:tcW w:w="1957"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rPr>
                <w:rFonts w:ascii="Arial" w:eastAsia="Times New Roman" w:hAnsi="Arial" w:cs="Arial"/>
                <w:color w:val="000000"/>
                <w:sz w:val="20"/>
                <w:szCs w:val="20"/>
              </w:rPr>
            </w:pPr>
            <w:r w:rsidRPr="004D0909">
              <w:rPr>
                <w:rFonts w:ascii="Arial" w:eastAsia="Times New Roman" w:hAnsi="Arial" w:cs="Arial"/>
                <w:color w:val="000000"/>
                <w:sz w:val="20"/>
                <w:szCs w:val="20"/>
              </w:rPr>
              <w:t>PECANGAAN</w:t>
            </w:r>
          </w:p>
        </w:tc>
        <w:tc>
          <w:tcPr>
            <w:tcW w:w="1466"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45</w:t>
            </w:r>
          </w:p>
        </w:tc>
        <w:tc>
          <w:tcPr>
            <w:tcW w:w="1022"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 </w:t>
            </w:r>
          </w:p>
        </w:tc>
        <w:tc>
          <w:tcPr>
            <w:tcW w:w="1081"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1</w:t>
            </w:r>
          </w:p>
        </w:tc>
        <w:tc>
          <w:tcPr>
            <w:tcW w:w="956"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b/>
                <w:color w:val="000000"/>
                <w:sz w:val="20"/>
                <w:szCs w:val="20"/>
              </w:rPr>
            </w:pPr>
            <w:r w:rsidRPr="004D0909">
              <w:rPr>
                <w:rFonts w:ascii="Arial" w:eastAsia="Times New Roman" w:hAnsi="Arial" w:cs="Arial"/>
                <w:b/>
                <w:color w:val="000000"/>
                <w:sz w:val="20"/>
                <w:szCs w:val="20"/>
              </w:rPr>
              <w:t>118</w:t>
            </w:r>
          </w:p>
        </w:tc>
        <w:tc>
          <w:tcPr>
            <w:tcW w:w="1489"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2</w:t>
            </w:r>
          </w:p>
        </w:tc>
      </w:tr>
      <w:tr w:rsidR="00571426" w:rsidRPr="004D0909" w:rsidTr="00990666">
        <w:trPr>
          <w:trHeight w:val="281"/>
          <w:jc w:val="center"/>
        </w:trPr>
        <w:tc>
          <w:tcPr>
            <w:tcW w:w="522" w:type="dxa"/>
            <w:tcBorders>
              <w:top w:val="nil"/>
              <w:left w:val="single" w:sz="4" w:space="0" w:color="auto"/>
              <w:bottom w:val="single" w:sz="4" w:space="0" w:color="auto"/>
              <w:right w:val="single" w:sz="4" w:space="0" w:color="auto"/>
            </w:tcBorders>
            <w:shd w:val="clear" w:color="D99594" w:fill="FFFFFF"/>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15</w:t>
            </w:r>
          </w:p>
        </w:tc>
        <w:tc>
          <w:tcPr>
            <w:tcW w:w="1957"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rPr>
                <w:rFonts w:ascii="Arial" w:eastAsia="Times New Roman" w:hAnsi="Arial" w:cs="Arial"/>
                <w:color w:val="000000"/>
                <w:sz w:val="20"/>
                <w:szCs w:val="20"/>
              </w:rPr>
            </w:pPr>
            <w:r w:rsidRPr="004D0909">
              <w:rPr>
                <w:rFonts w:ascii="Arial" w:eastAsia="Times New Roman" w:hAnsi="Arial" w:cs="Arial"/>
                <w:color w:val="000000"/>
                <w:sz w:val="20"/>
                <w:szCs w:val="20"/>
              </w:rPr>
              <w:t>TAHUNAN</w:t>
            </w:r>
          </w:p>
        </w:tc>
        <w:tc>
          <w:tcPr>
            <w:tcW w:w="1466"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39</w:t>
            </w:r>
          </w:p>
        </w:tc>
        <w:tc>
          <w:tcPr>
            <w:tcW w:w="1022"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 </w:t>
            </w:r>
          </w:p>
        </w:tc>
        <w:tc>
          <w:tcPr>
            <w:tcW w:w="1081"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15</w:t>
            </w:r>
          </w:p>
        </w:tc>
        <w:tc>
          <w:tcPr>
            <w:tcW w:w="956"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b/>
                <w:color w:val="000000"/>
                <w:sz w:val="20"/>
                <w:szCs w:val="20"/>
              </w:rPr>
            </w:pPr>
            <w:r w:rsidRPr="004D0909">
              <w:rPr>
                <w:rFonts w:ascii="Arial" w:eastAsia="Times New Roman" w:hAnsi="Arial" w:cs="Arial"/>
                <w:b/>
                <w:color w:val="000000"/>
                <w:sz w:val="20"/>
                <w:szCs w:val="20"/>
              </w:rPr>
              <w:t> </w:t>
            </w:r>
          </w:p>
        </w:tc>
        <w:tc>
          <w:tcPr>
            <w:tcW w:w="1489"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 </w:t>
            </w:r>
          </w:p>
        </w:tc>
      </w:tr>
      <w:tr w:rsidR="00571426" w:rsidRPr="004D0909" w:rsidTr="00990666">
        <w:trPr>
          <w:trHeight w:val="281"/>
          <w:jc w:val="center"/>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16</w:t>
            </w:r>
          </w:p>
        </w:tc>
        <w:tc>
          <w:tcPr>
            <w:tcW w:w="1957"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rPr>
                <w:rFonts w:ascii="Arial" w:eastAsia="Times New Roman" w:hAnsi="Arial" w:cs="Arial"/>
                <w:color w:val="000000"/>
                <w:sz w:val="20"/>
                <w:szCs w:val="20"/>
              </w:rPr>
            </w:pPr>
            <w:r w:rsidRPr="004D0909">
              <w:rPr>
                <w:rFonts w:ascii="Arial" w:eastAsia="Times New Roman" w:hAnsi="Arial" w:cs="Arial"/>
                <w:color w:val="000000"/>
                <w:sz w:val="20"/>
                <w:szCs w:val="20"/>
              </w:rPr>
              <w:t>WELAHAN</w:t>
            </w:r>
          </w:p>
        </w:tc>
        <w:tc>
          <w:tcPr>
            <w:tcW w:w="1466"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4</w:t>
            </w:r>
          </w:p>
        </w:tc>
        <w:tc>
          <w:tcPr>
            <w:tcW w:w="1022"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19</w:t>
            </w:r>
          </w:p>
        </w:tc>
        <w:tc>
          <w:tcPr>
            <w:tcW w:w="1081"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 </w:t>
            </w:r>
          </w:p>
        </w:tc>
        <w:tc>
          <w:tcPr>
            <w:tcW w:w="956"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b/>
                <w:color w:val="000000"/>
                <w:sz w:val="20"/>
                <w:szCs w:val="20"/>
              </w:rPr>
            </w:pPr>
            <w:r w:rsidRPr="004D0909">
              <w:rPr>
                <w:rFonts w:ascii="Arial" w:eastAsia="Times New Roman" w:hAnsi="Arial" w:cs="Arial"/>
                <w:b/>
                <w:color w:val="000000"/>
                <w:sz w:val="20"/>
                <w:szCs w:val="20"/>
              </w:rPr>
              <w:t>24</w:t>
            </w:r>
          </w:p>
        </w:tc>
        <w:tc>
          <w:tcPr>
            <w:tcW w:w="1489" w:type="dxa"/>
            <w:tcBorders>
              <w:top w:val="nil"/>
              <w:left w:val="nil"/>
              <w:bottom w:val="single" w:sz="4" w:space="0" w:color="auto"/>
              <w:right w:val="single" w:sz="4" w:space="0" w:color="auto"/>
            </w:tcBorders>
            <w:shd w:val="clear" w:color="auto" w:fill="auto"/>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 </w:t>
            </w:r>
          </w:p>
        </w:tc>
      </w:tr>
      <w:tr w:rsidR="00571426" w:rsidRPr="004D0909" w:rsidTr="00990666">
        <w:trPr>
          <w:trHeight w:val="281"/>
          <w:jc w:val="center"/>
        </w:trPr>
        <w:tc>
          <w:tcPr>
            <w:tcW w:w="2479" w:type="dxa"/>
            <w:gridSpan w:val="2"/>
            <w:tcBorders>
              <w:top w:val="single" w:sz="4" w:space="0" w:color="auto"/>
              <w:left w:val="single" w:sz="4" w:space="0" w:color="auto"/>
              <w:bottom w:val="single" w:sz="4" w:space="0" w:color="auto"/>
              <w:right w:val="single" w:sz="4" w:space="0" w:color="000000"/>
            </w:tcBorders>
            <w:shd w:val="clear" w:color="000000" w:fill="CCC0DA"/>
            <w:noWrap/>
            <w:vAlign w:val="bottom"/>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 xml:space="preserve">JUMLAH </w:t>
            </w:r>
          </w:p>
        </w:tc>
        <w:tc>
          <w:tcPr>
            <w:tcW w:w="1466" w:type="dxa"/>
            <w:tcBorders>
              <w:top w:val="nil"/>
              <w:left w:val="nil"/>
              <w:bottom w:val="single" w:sz="4" w:space="0" w:color="auto"/>
              <w:right w:val="single" w:sz="4" w:space="0" w:color="auto"/>
            </w:tcBorders>
            <w:shd w:val="clear" w:color="000000" w:fill="CCC0DA"/>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502</w:t>
            </w:r>
          </w:p>
        </w:tc>
        <w:tc>
          <w:tcPr>
            <w:tcW w:w="1022" w:type="dxa"/>
            <w:tcBorders>
              <w:top w:val="nil"/>
              <w:left w:val="nil"/>
              <w:bottom w:val="single" w:sz="4" w:space="0" w:color="auto"/>
              <w:right w:val="single" w:sz="4" w:space="0" w:color="auto"/>
            </w:tcBorders>
            <w:shd w:val="clear" w:color="000000" w:fill="CCC0DA"/>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662</w:t>
            </w:r>
          </w:p>
        </w:tc>
        <w:tc>
          <w:tcPr>
            <w:tcW w:w="1081" w:type="dxa"/>
            <w:tcBorders>
              <w:top w:val="nil"/>
              <w:left w:val="nil"/>
              <w:bottom w:val="single" w:sz="4" w:space="0" w:color="auto"/>
              <w:right w:val="single" w:sz="4" w:space="0" w:color="auto"/>
            </w:tcBorders>
            <w:shd w:val="clear" w:color="000000" w:fill="CCC0DA"/>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162</w:t>
            </w:r>
          </w:p>
        </w:tc>
        <w:tc>
          <w:tcPr>
            <w:tcW w:w="956" w:type="dxa"/>
            <w:tcBorders>
              <w:top w:val="nil"/>
              <w:left w:val="nil"/>
              <w:bottom w:val="single" w:sz="4" w:space="0" w:color="auto"/>
              <w:right w:val="single" w:sz="4" w:space="0" w:color="auto"/>
            </w:tcBorders>
            <w:shd w:val="clear" w:color="000000" w:fill="CCC0DA"/>
            <w:noWrap/>
            <w:vAlign w:val="center"/>
            <w:hideMark/>
          </w:tcPr>
          <w:p w:rsidR="00571426" w:rsidRPr="004D0909" w:rsidRDefault="00571426" w:rsidP="00990666">
            <w:pPr>
              <w:spacing w:after="0" w:line="240" w:lineRule="auto"/>
              <w:jc w:val="center"/>
              <w:rPr>
                <w:rFonts w:ascii="Arial" w:eastAsia="Times New Roman" w:hAnsi="Arial" w:cs="Arial"/>
                <w:b/>
                <w:color w:val="000000"/>
                <w:sz w:val="20"/>
                <w:szCs w:val="20"/>
              </w:rPr>
            </w:pPr>
            <w:r w:rsidRPr="004D0909">
              <w:rPr>
                <w:rFonts w:ascii="Arial" w:eastAsia="Times New Roman" w:hAnsi="Arial" w:cs="Arial"/>
                <w:b/>
                <w:color w:val="000000"/>
                <w:sz w:val="20"/>
                <w:szCs w:val="20"/>
              </w:rPr>
              <w:t>1412</w:t>
            </w:r>
          </w:p>
        </w:tc>
        <w:tc>
          <w:tcPr>
            <w:tcW w:w="1489" w:type="dxa"/>
            <w:tcBorders>
              <w:top w:val="nil"/>
              <w:left w:val="nil"/>
              <w:bottom w:val="single" w:sz="4" w:space="0" w:color="auto"/>
              <w:right w:val="single" w:sz="4" w:space="0" w:color="auto"/>
            </w:tcBorders>
            <w:shd w:val="clear" w:color="000000" w:fill="CCC0DA"/>
            <w:noWrap/>
            <w:vAlign w:val="center"/>
            <w:hideMark/>
          </w:tcPr>
          <w:p w:rsidR="00571426" w:rsidRPr="004D0909" w:rsidRDefault="00571426" w:rsidP="00990666">
            <w:pPr>
              <w:spacing w:after="0" w:line="240" w:lineRule="auto"/>
              <w:jc w:val="center"/>
              <w:rPr>
                <w:rFonts w:ascii="Arial" w:eastAsia="Times New Roman" w:hAnsi="Arial" w:cs="Arial"/>
                <w:color w:val="000000"/>
                <w:sz w:val="20"/>
                <w:szCs w:val="20"/>
              </w:rPr>
            </w:pPr>
            <w:r w:rsidRPr="004D0909">
              <w:rPr>
                <w:rFonts w:ascii="Arial" w:eastAsia="Times New Roman" w:hAnsi="Arial" w:cs="Arial"/>
                <w:color w:val="000000"/>
                <w:sz w:val="20"/>
                <w:szCs w:val="20"/>
              </w:rPr>
              <w:t>31</w:t>
            </w:r>
          </w:p>
        </w:tc>
      </w:tr>
    </w:tbl>
    <w:p w:rsidR="00571426" w:rsidRPr="004D0909" w:rsidRDefault="00571426" w:rsidP="00571426">
      <w:pPr>
        <w:spacing w:line="240" w:lineRule="auto"/>
        <w:ind w:right="616"/>
        <w:jc w:val="both"/>
        <w:rPr>
          <w:rFonts w:ascii="Arial" w:hAnsi="Arial" w:cs="Arial"/>
          <w:sz w:val="24"/>
          <w:szCs w:val="20"/>
          <w:lang w:val="en-US"/>
        </w:rPr>
      </w:pPr>
      <w:r w:rsidRPr="004D0909">
        <w:rPr>
          <w:rFonts w:ascii="Arial" w:hAnsi="Arial" w:cs="Arial"/>
          <w:i/>
          <w:sz w:val="24"/>
          <w:szCs w:val="20"/>
          <w:lang w:val="en-US"/>
        </w:rPr>
        <w:t>Sumber: Bawaslu Kabupaten Jepara, 2019</w:t>
      </w:r>
    </w:p>
    <w:p w:rsidR="00E40EBA" w:rsidRPr="004D0909" w:rsidRDefault="00571426" w:rsidP="000201FD">
      <w:pPr>
        <w:spacing w:line="480" w:lineRule="auto"/>
        <w:ind w:firstLine="851"/>
        <w:jc w:val="both"/>
        <w:rPr>
          <w:rStyle w:val="Hyperlink"/>
          <w:rFonts w:ascii="Arial" w:hAnsi="Arial" w:cs="Arial"/>
          <w:color w:val="auto"/>
          <w:sz w:val="24"/>
          <w:szCs w:val="24"/>
          <w:u w:val="none"/>
        </w:rPr>
      </w:pPr>
      <w:r w:rsidRPr="004D0909">
        <w:rPr>
          <w:rFonts w:ascii="Arial" w:hAnsi="Arial" w:cs="Arial"/>
          <w:sz w:val="24"/>
        </w:rPr>
        <w:t xml:space="preserve">Dalam data rekomendasi Bawaslu kepada Komisi Pemilihan Umum Kabupaten Jepara ditunjukkan pada tabel diatas ditemukan data ganda dalam DPT sebanyak 1.412 jiwa, jumlah tersebut sangat tinggi dibandingkan dengan data pemilih yang telah meninggal dunia sebanyak 502 jiwa, data invalid sejumlah 662 jiwa dan data penduduk pindah TPS sejumlah 162 jiwa. </w:t>
      </w:r>
      <w:proofErr w:type="gramStart"/>
      <w:r w:rsidRPr="004D0909">
        <w:rPr>
          <w:rFonts w:ascii="Arial" w:hAnsi="Arial" w:cs="Arial"/>
          <w:sz w:val="24"/>
          <w:lang w:val="en-US"/>
        </w:rPr>
        <w:t>Data tersebut menunjukkan bahwa di Kabupaten Jepara masih memerlukan penyelesaian dalam penetapan Daftar Pemilih Tetap (DPT) untuk pemilihan umum 2019.</w:t>
      </w:r>
      <w:proofErr w:type="gramEnd"/>
      <w:r w:rsidR="000201FD" w:rsidRPr="004D0909">
        <w:rPr>
          <w:rFonts w:ascii="Arial" w:hAnsi="Arial" w:cs="Arial"/>
          <w:sz w:val="24"/>
        </w:rPr>
        <w:t xml:space="preserve"> </w:t>
      </w:r>
      <w:r w:rsidR="000201FD" w:rsidRPr="004D0909">
        <w:rPr>
          <w:rFonts w:ascii="Arial" w:hAnsi="Arial" w:cs="Arial"/>
          <w:sz w:val="24"/>
          <w:szCs w:val="24"/>
          <w:lang w:val="en-US"/>
        </w:rPr>
        <w:t xml:space="preserve">Berdasarkan uraian tersebut menunjukkan bawa </w:t>
      </w:r>
      <w:r w:rsidR="000201FD" w:rsidRPr="004D0909">
        <w:rPr>
          <w:rFonts w:ascii="Arial" w:hAnsi="Arial" w:cs="Arial"/>
          <w:sz w:val="24"/>
          <w:szCs w:val="24"/>
        </w:rPr>
        <w:t xml:space="preserve">koordinasi, komunikasi dan sinergitas antar instansi Dinas Kependudukan dan </w:t>
      </w:r>
      <w:r w:rsidR="000201FD" w:rsidRPr="004D0909">
        <w:rPr>
          <w:rFonts w:ascii="Arial" w:hAnsi="Arial" w:cs="Arial"/>
          <w:sz w:val="24"/>
          <w:szCs w:val="24"/>
          <w:lang w:val="en-US"/>
        </w:rPr>
        <w:t>Pencatatan</w:t>
      </w:r>
      <w:r w:rsidR="000201FD" w:rsidRPr="004D0909">
        <w:rPr>
          <w:rFonts w:ascii="Arial" w:hAnsi="Arial" w:cs="Arial"/>
          <w:sz w:val="24"/>
          <w:szCs w:val="24"/>
        </w:rPr>
        <w:t xml:space="preserve"> Sipil Kabupaten Jepara</w:t>
      </w:r>
      <w:r w:rsidR="000201FD" w:rsidRPr="004D0909">
        <w:rPr>
          <w:rFonts w:ascii="Arial" w:hAnsi="Arial" w:cs="Arial"/>
          <w:sz w:val="24"/>
          <w:szCs w:val="24"/>
          <w:lang w:val="en-US"/>
        </w:rPr>
        <w:t>, Komisi Pemilihan Umum dan</w:t>
      </w:r>
      <w:r w:rsidR="000201FD" w:rsidRPr="004D0909">
        <w:rPr>
          <w:rFonts w:ascii="Arial" w:hAnsi="Arial" w:cs="Arial"/>
          <w:sz w:val="24"/>
          <w:szCs w:val="24"/>
        </w:rPr>
        <w:t xml:space="preserve"> Badan Pengawas Pemi</w:t>
      </w:r>
      <w:r w:rsidR="000201FD" w:rsidRPr="004D0909">
        <w:rPr>
          <w:rFonts w:ascii="Arial" w:hAnsi="Arial" w:cs="Arial"/>
          <w:sz w:val="24"/>
          <w:szCs w:val="24"/>
          <w:lang w:val="en-US"/>
        </w:rPr>
        <w:t>lihan Umum</w:t>
      </w:r>
      <w:r w:rsidR="000201FD" w:rsidRPr="004D0909">
        <w:rPr>
          <w:rFonts w:ascii="Arial" w:hAnsi="Arial" w:cs="Arial"/>
          <w:sz w:val="24"/>
          <w:szCs w:val="24"/>
        </w:rPr>
        <w:t xml:space="preserve"> Kabupaten</w:t>
      </w:r>
      <w:r w:rsidR="000201FD" w:rsidRPr="004D0909">
        <w:rPr>
          <w:rFonts w:ascii="Arial" w:hAnsi="Arial" w:cs="Arial"/>
          <w:sz w:val="24"/>
          <w:szCs w:val="24"/>
          <w:lang w:val="en-US"/>
        </w:rPr>
        <w:t xml:space="preserve"> Jepara</w:t>
      </w:r>
      <w:r w:rsidR="000201FD" w:rsidRPr="004D0909">
        <w:rPr>
          <w:rFonts w:ascii="Arial" w:hAnsi="Arial" w:cs="Arial"/>
          <w:sz w:val="24"/>
          <w:szCs w:val="24"/>
        </w:rPr>
        <w:t xml:space="preserve"> dalam </w:t>
      </w:r>
      <w:r w:rsidR="000201FD" w:rsidRPr="004D0909">
        <w:rPr>
          <w:rFonts w:ascii="Arial" w:hAnsi="Arial" w:cs="Arial"/>
          <w:sz w:val="24"/>
          <w:szCs w:val="24"/>
          <w:lang w:val="en-US"/>
        </w:rPr>
        <w:t>penyelesaian</w:t>
      </w:r>
      <w:r w:rsidR="000201FD" w:rsidRPr="004D0909">
        <w:rPr>
          <w:rFonts w:ascii="Arial" w:hAnsi="Arial" w:cs="Arial"/>
          <w:sz w:val="24"/>
          <w:szCs w:val="24"/>
        </w:rPr>
        <w:t xml:space="preserve"> permasalahan data ganda sangat diperlukan, guna tercapainya</w:t>
      </w:r>
      <w:r w:rsidR="000201FD" w:rsidRPr="004D0909">
        <w:rPr>
          <w:rFonts w:ascii="Arial" w:hAnsi="Arial" w:cs="Arial"/>
          <w:sz w:val="24"/>
          <w:szCs w:val="24"/>
          <w:lang w:val="en-US"/>
        </w:rPr>
        <w:t xml:space="preserve"> keberhasilan</w:t>
      </w:r>
      <w:r w:rsidR="000201FD" w:rsidRPr="004D0909">
        <w:rPr>
          <w:rFonts w:ascii="Arial" w:hAnsi="Arial" w:cs="Arial"/>
          <w:sz w:val="24"/>
          <w:szCs w:val="24"/>
        </w:rPr>
        <w:t xml:space="preserve"> penyelenggaraan pemilihan umum</w:t>
      </w:r>
      <w:r w:rsidR="000201FD" w:rsidRPr="004D0909">
        <w:rPr>
          <w:rFonts w:ascii="Arial" w:hAnsi="Arial" w:cs="Arial"/>
          <w:sz w:val="24"/>
          <w:szCs w:val="24"/>
          <w:lang w:val="en-US"/>
        </w:rPr>
        <w:t xml:space="preserve"> 2019</w:t>
      </w:r>
      <w:r w:rsidR="000201FD" w:rsidRPr="004D0909">
        <w:rPr>
          <w:rFonts w:ascii="Arial" w:hAnsi="Arial" w:cs="Arial"/>
          <w:sz w:val="24"/>
          <w:szCs w:val="24"/>
        </w:rPr>
        <w:t>.</w:t>
      </w:r>
      <w:r w:rsidR="000201FD" w:rsidRPr="004D0909">
        <w:rPr>
          <w:rFonts w:ascii="Arial" w:hAnsi="Arial" w:cs="Arial"/>
          <w:sz w:val="24"/>
          <w:szCs w:val="24"/>
          <w:lang w:val="en-US"/>
        </w:rPr>
        <w:t xml:space="preserve"> Untuk itu, </w:t>
      </w:r>
      <w:r w:rsidR="000201FD" w:rsidRPr="004D0909">
        <w:rPr>
          <w:rFonts w:ascii="Arial" w:hAnsi="Arial" w:cs="Arial"/>
          <w:sz w:val="24"/>
          <w:szCs w:val="24"/>
        </w:rPr>
        <w:t>penulis tertarik melakukan penelitian</w:t>
      </w:r>
      <w:r w:rsidR="000201FD" w:rsidRPr="004D0909">
        <w:rPr>
          <w:rFonts w:ascii="Arial" w:hAnsi="Arial" w:cs="Arial"/>
          <w:sz w:val="24"/>
          <w:szCs w:val="24"/>
          <w:lang w:val="en-US"/>
        </w:rPr>
        <w:t xml:space="preserve"> tentang</w:t>
      </w:r>
      <w:r w:rsidR="000201FD" w:rsidRPr="004D0909">
        <w:rPr>
          <w:rFonts w:ascii="Arial" w:hAnsi="Arial" w:cs="Arial"/>
          <w:sz w:val="24"/>
          <w:szCs w:val="24"/>
        </w:rPr>
        <w:t xml:space="preserve"> “</w:t>
      </w:r>
      <w:r w:rsidR="000201FD" w:rsidRPr="004D0909">
        <w:rPr>
          <w:rFonts w:ascii="Arial" w:hAnsi="Arial" w:cs="Arial"/>
          <w:b/>
          <w:sz w:val="24"/>
          <w:szCs w:val="24"/>
        </w:rPr>
        <w:t xml:space="preserve">SINERGITAS DALAM </w:t>
      </w:r>
      <w:r w:rsidR="000201FD" w:rsidRPr="004D0909">
        <w:rPr>
          <w:rFonts w:ascii="Arial" w:hAnsi="Arial" w:cs="Arial"/>
          <w:b/>
          <w:sz w:val="24"/>
          <w:szCs w:val="24"/>
          <w:lang w:val="en-US"/>
        </w:rPr>
        <w:t>PENYELESAIAN</w:t>
      </w:r>
      <w:r w:rsidR="000201FD" w:rsidRPr="004D0909">
        <w:rPr>
          <w:rFonts w:ascii="Arial" w:hAnsi="Arial" w:cs="Arial"/>
          <w:b/>
          <w:sz w:val="24"/>
          <w:szCs w:val="24"/>
        </w:rPr>
        <w:t xml:space="preserve"> DATA GANDA DAFTAR PEMILIH TETAP DI KABUPATEN JEPARA”</w:t>
      </w:r>
    </w:p>
    <w:p w:rsidR="0003733B" w:rsidRPr="004D0909" w:rsidRDefault="0003733B" w:rsidP="0003733B">
      <w:pPr>
        <w:pStyle w:val="ListParagraph"/>
        <w:numPr>
          <w:ilvl w:val="1"/>
          <w:numId w:val="8"/>
        </w:numPr>
        <w:spacing w:after="160" w:line="480" w:lineRule="auto"/>
        <w:ind w:left="567" w:hanging="567"/>
        <w:jc w:val="both"/>
        <w:rPr>
          <w:rFonts w:ascii="Arial" w:hAnsi="Arial" w:cs="Arial"/>
          <w:b/>
          <w:sz w:val="24"/>
          <w:szCs w:val="24"/>
        </w:rPr>
      </w:pPr>
      <w:r w:rsidRPr="004D0909">
        <w:rPr>
          <w:rFonts w:ascii="Arial" w:hAnsi="Arial" w:cs="Arial"/>
          <w:b/>
          <w:sz w:val="24"/>
          <w:szCs w:val="24"/>
        </w:rPr>
        <w:lastRenderedPageBreak/>
        <w:t>Kajian Pustaka</w:t>
      </w:r>
    </w:p>
    <w:p w:rsidR="0003733B" w:rsidRPr="004D0909" w:rsidRDefault="0003733B" w:rsidP="0003733B">
      <w:pPr>
        <w:pStyle w:val="ListParagraph"/>
        <w:numPr>
          <w:ilvl w:val="2"/>
          <w:numId w:val="8"/>
        </w:numPr>
        <w:spacing w:after="160" w:line="480" w:lineRule="auto"/>
        <w:ind w:hanging="153"/>
        <w:jc w:val="both"/>
        <w:rPr>
          <w:rFonts w:ascii="Arial" w:hAnsi="Arial" w:cs="Arial"/>
          <w:b/>
          <w:sz w:val="24"/>
          <w:szCs w:val="24"/>
        </w:rPr>
      </w:pPr>
      <w:r w:rsidRPr="004D0909">
        <w:rPr>
          <w:rFonts w:ascii="Arial" w:hAnsi="Arial" w:cs="Arial"/>
          <w:b/>
          <w:sz w:val="24"/>
          <w:szCs w:val="24"/>
          <w:lang w:val="en-US"/>
        </w:rPr>
        <w:t>Sinergitas</w:t>
      </w:r>
    </w:p>
    <w:p w:rsidR="0003733B" w:rsidRPr="004D0909" w:rsidRDefault="0003733B" w:rsidP="0003733B">
      <w:pPr>
        <w:tabs>
          <w:tab w:val="left" w:pos="567"/>
          <w:tab w:val="left" w:pos="1418"/>
        </w:tabs>
        <w:spacing w:line="480" w:lineRule="auto"/>
        <w:ind w:left="567" w:firstLine="851"/>
        <w:jc w:val="both"/>
        <w:rPr>
          <w:rFonts w:ascii="Arial" w:hAnsi="Arial" w:cs="Arial"/>
          <w:sz w:val="24"/>
          <w:szCs w:val="24"/>
          <w:lang w:val="en-US"/>
        </w:rPr>
      </w:pPr>
      <w:r w:rsidRPr="004D0909">
        <w:rPr>
          <w:rFonts w:ascii="Arial" w:hAnsi="Arial" w:cs="Arial"/>
          <w:sz w:val="24"/>
          <w:szCs w:val="24"/>
          <w:lang w:val="en-US"/>
        </w:rPr>
        <w:t xml:space="preserve">Menurut Covey (2013) dalam bukunya </w:t>
      </w:r>
      <w:r w:rsidRPr="004D0909">
        <w:rPr>
          <w:rFonts w:ascii="Arial" w:hAnsi="Arial" w:cs="Arial"/>
          <w:i/>
          <w:sz w:val="24"/>
          <w:szCs w:val="24"/>
          <w:lang w:val="en-US"/>
        </w:rPr>
        <w:t>7 Habits of Highly Effective People</w:t>
      </w:r>
      <w:r w:rsidRPr="004D0909">
        <w:rPr>
          <w:rFonts w:ascii="Arial" w:hAnsi="Arial" w:cs="Arial"/>
          <w:sz w:val="24"/>
          <w:szCs w:val="24"/>
          <w:lang w:val="en-US"/>
        </w:rPr>
        <w:t xml:space="preserve"> menyatakan bahwa “bersinergi lebih dari sekedar bekerjasama. </w:t>
      </w:r>
      <w:proofErr w:type="gramStart"/>
      <w:r w:rsidRPr="004D0909">
        <w:rPr>
          <w:rFonts w:ascii="Arial" w:hAnsi="Arial" w:cs="Arial"/>
          <w:sz w:val="24"/>
          <w:szCs w:val="24"/>
          <w:lang w:val="en-US"/>
        </w:rPr>
        <w:t>Bersinergi adalah menciptakan solusi atau gagasan yang lebih baik dan inovatif dari sebuah kerjasama”.</w:t>
      </w:r>
      <w:proofErr w:type="gramEnd"/>
      <w:r w:rsidRPr="004D0909">
        <w:rPr>
          <w:rFonts w:ascii="Arial" w:hAnsi="Arial" w:cs="Arial"/>
          <w:sz w:val="24"/>
          <w:szCs w:val="24"/>
          <w:lang w:val="en-US"/>
        </w:rPr>
        <w:t xml:space="preserve"> Jika 1+1 = 3, maka itulah yang </w:t>
      </w:r>
      <w:r w:rsidRPr="004D0909">
        <w:rPr>
          <w:rFonts w:ascii="Arial" w:hAnsi="Arial" w:cs="Arial"/>
          <w:i/>
          <w:sz w:val="24"/>
          <w:szCs w:val="24"/>
          <w:lang w:val="en-US"/>
        </w:rPr>
        <w:t xml:space="preserve">disebut “synergy”, </w:t>
      </w:r>
      <w:r w:rsidRPr="004D0909">
        <w:rPr>
          <w:rFonts w:ascii="Arial" w:hAnsi="Arial" w:cs="Arial"/>
          <w:sz w:val="24"/>
          <w:szCs w:val="24"/>
          <w:lang w:val="en-US"/>
        </w:rPr>
        <w:t xml:space="preserve">sinergi bisa dikatakan sebagai penggabungan dari beberapa bagian untuk menjadi satu dan melakukan suatu hal secara bersama sehingga mampu memberi kekuatan lebih besar dari biasanya. </w:t>
      </w:r>
    </w:p>
    <w:p w:rsidR="0003733B" w:rsidRPr="004D0909" w:rsidRDefault="0003733B" w:rsidP="0003733B">
      <w:pPr>
        <w:spacing w:line="480" w:lineRule="auto"/>
        <w:ind w:left="567" w:firstLine="851"/>
        <w:jc w:val="both"/>
        <w:rPr>
          <w:rFonts w:ascii="Arial" w:hAnsi="Arial" w:cs="Arial"/>
          <w:sz w:val="24"/>
          <w:szCs w:val="24"/>
          <w:lang w:val="en-US"/>
        </w:rPr>
      </w:pPr>
      <w:r w:rsidRPr="004D0909">
        <w:rPr>
          <w:rFonts w:ascii="Arial" w:hAnsi="Arial" w:cs="Arial"/>
          <w:sz w:val="24"/>
          <w:szCs w:val="24"/>
          <w:lang w:val="en-US"/>
        </w:rPr>
        <w:t xml:space="preserve">  Covey juga mengatakan sinergi sebagai suatu </w:t>
      </w:r>
      <w:r w:rsidRPr="004D0909">
        <w:rPr>
          <w:rFonts w:ascii="Arial" w:hAnsi="Arial" w:cs="Arial"/>
          <w:i/>
          <w:sz w:val="24"/>
          <w:szCs w:val="24"/>
          <w:lang w:val="en-US"/>
        </w:rPr>
        <w:t>“</w:t>
      </w:r>
      <w:proofErr w:type="gramStart"/>
      <w:r w:rsidRPr="004D0909">
        <w:rPr>
          <w:rFonts w:ascii="Arial" w:hAnsi="Arial" w:cs="Arial"/>
          <w:i/>
          <w:sz w:val="24"/>
          <w:szCs w:val="24"/>
          <w:lang w:val="en-US"/>
        </w:rPr>
        <w:t>creative corporation</w:t>
      </w:r>
      <w:proofErr w:type="gramEnd"/>
      <w:r w:rsidRPr="004D0909">
        <w:rPr>
          <w:rFonts w:ascii="Arial" w:hAnsi="Arial" w:cs="Arial"/>
          <w:i/>
          <w:sz w:val="24"/>
          <w:szCs w:val="24"/>
          <w:lang w:val="en-US"/>
        </w:rPr>
        <w:t xml:space="preserve">”, </w:t>
      </w:r>
      <w:r w:rsidRPr="004D0909">
        <w:rPr>
          <w:rFonts w:ascii="Arial" w:hAnsi="Arial" w:cs="Arial"/>
          <w:sz w:val="24"/>
          <w:szCs w:val="24"/>
          <w:lang w:val="en-US"/>
        </w:rPr>
        <w:t xml:space="preserve">dalam istilah tersebut tergabung dua pengertian, tentang kerjasama dan sikap kreatif. </w:t>
      </w:r>
      <w:proofErr w:type="gramStart"/>
      <w:r w:rsidRPr="004D0909">
        <w:rPr>
          <w:rFonts w:ascii="Arial" w:hAnsi="Arial" w:cs="Arial"/>
          <w:sz w:val="24"/>
          <w:szCs w:val="24"/>
          <w:lang w:val="en-US"/>
        </w:rPr>
        <w:t>Kreativitas kolektif dapat dibangkitkan dengan jalan bekerjasama, tidak hanya kreativitas yang tercipta dari hasil kerja secara individual.</w:t>
      </w:r>
      <w:proofErr w:type="gramEnd"/>
      <w:r w:rsidRPr="004D0909">
        <w:rPr>
          <w:rFonts w:ascii="Arial" w:hAnsi="Arial" w:cs="Arial"/>
          <w:sz w:val="24"/>
          <w:szCs w:val="24"/>
          <w:lang w:val="en-US"/>
        </w:rPr>
        <w:t xml:space="preserve"> </w:t>
      </w:r>
      <w:proofErr w:type="gramStart"/>
      <w:r w:rsidRPr="004D0909">
        <w:rPr>
          <w:rFonts w:ascii="Arial" w:hAnsi="Arial" w:cs="Arial"/>
          <w:sz w:val="24"/>
          <w:szCs w:val="24"/>
          <w:lang w:val="en-US"/>
        </w:rPr>
        <w:t>Hal tersebut menjelaskan bahwa hubungan kerjasama tidak semata-mata membangun kebersamaan, tetapi juga membangun interaksi yang dapat memacu daya pikir masing-masing anggota kelompok membentuk kreativitas secara kolektif.</w:t>
      </w:r>
      <w:proofErr w:type="gramEnd"/>
      <w:r w:rsidRPr="004D0909">
        <w:rPr>
          <w:rFonts w:ascii="Arial" w:hAnsi="Arial" w:cs="Arial"/>
          <w:sz w:val="24"/>
          <w:szCs w:val="24"/>
          <w:lang w:val="en-US"/>
        </w:rPr>
        <w:t xml:space="preserve"> </w:t>
      </w:r>
    </w:p>
    <w:p w:rsidR="0003733B" w:rsidRPr="004D0909" w:rsidRDefault="0003733B" w:rsidP="0003733B">
      <w:pPr>
        <w:pStyle w:val="ListParagraph"/>
        <w:spacing w:line="480" w:lineRule="auto"/>
        <w:ind w:left="567" w:firstLine="851"/>
        <w:jc w:val="both"/>
        <w:rPr>
          <w:rFonts w:ascii="Arial" w:hAnsi="Arial" w:cs="Arial"/>
          <w:sz w:val="24"/>
          <w:szCs w:val="24"/>
          <w:lang w:val="en-US"/>
        </w:rPr>
      </w:pPr>
      <w:proofErr w:type="gramStart"/>
      <w:r w:rsidRPr="004D0909">
        <w:rPr>
          <w:rFonts w:ascii="Arial" w:hAnsi="Arial" w:cs="Arial"/>
          <w:sz w:val="24"/>
          <w:szCs w:val="24"/>
          <w:lang w:val="en-US"/>
        </w:rPr>
        <w:t xml:space="preserve">Berdasarkan pendapat ahli di atas, penulis menyimpulkan bahwa sinergitas merupakan gabungan atau kerjasama yang dilakukan oleh beberapa bagian yang berbeda namun terkait di </w:t>
      </w:r>
      <w:r w:rsidRPr="004D0909">
        <w:rPr>
          <w:rFonts w:ascii="Arial" w:hAnsi="Arial" w:cs="Arial"/>
          <w:sz w:val="24"/>
          <w:szCs w:val="24"/>
          <w:lang w:val="en-US"/>
        </w:rPr>
        <w:lastRenderedPageBreak/>
        <w:t>dalamnya guna mendapatkan hasil yang maksimal.</w:t>
      </w:r>
      <w:proofErr w:type="gramEnd"/>
      <w:r w:rsidRPr="004D0909">
        <w:rPr>
          <w:rFonts w:ascii="Arial" w:hAnsi="Arial" w:cs="Arial"/>
          <w:sz w:val="24"/>
          <w:szCs w:val="24"/>
          <w:lang w:val="en-US"/>
        </w:rPr>
        <w:t xml:space="preserve"> </w:t>
      </w:r>
      <w:proofErr w:type="gramStart"/>
      <w:r w:rsidRPr="004D0909">
        <w:rPr>
          <w:rFonts w:ascii="Arial" w:hAnsi="Arial" w:cs="Arial"/>
          <w:sz w:val="24"/>
          <w:szCs w:val="24"/>
          <w:lang w:val="en-US"/>
        </w:rPr>
        <w:t>Oleh karena itu masyarakat dan pemerintah perlu bersinergi demi tercapainya tujuan yang telah ditetapkan.</w:t>
      </w:r>
      <w:proofErr w:type="gramEnd"/>
    </w:p>
    <w:p w:rsidR="0003733B" w:rsidRPr="004D0909" w:rsidRDefault="0003733B" w:rsidP="00843357">
      <w:pPr>
        <w:pStyle w:val="ListParagraph"/>
        <w:spacing w:line="480" w:lineRule="auto"/>
        <w:ind w:left="360" w:firstLine="207"/>
        <w:jc w:val="both"/>
        <w:rPr>
          <w:rFonts w:ascii="Arial" w:hAnsi="Arial" w:cs="Arial"/>
          <w:b/>
          <w:sz w:val="24"/>
          <w:szCs w:val="24"/>
          <w:lang w:val="en-US"/>
        </w:rPr>
      </w:pPr>
      <w:r w:rsidRPr="004D0909">
        <w:rPr>
          <w:rFonts w:ascii="Arial" w:hAnsi="Arial" w:cs="Arial"/>
          <w:b/>
          <w:sz w:val="24"/>
          <w:szCs w:val="24"/>
          <w:lang w:val="en-US"/>
        </w:rPr>
        <w:t>2.1.2</w:t>
      </w:r>
      <w:r w:rsidRPr="004D0909">
        <w:rPr>
          <w:rFonts w:ascii="Arial" w:hAnsi="Arial" w:cs="Arial"/>
          <w:b/>
          <w:sz w:val="24"/>
          <w:szCs w:val="24"/>
          <w:lang w:val="en-US"/>
        </w:rPr>
        <w:tab/>
        <w:t>Koordinasi</w:t>
      </w:r>
    </w:p>
    <w:p w:rsidR="0003733B" w:rsidRPr="004D0909" w:rsidRDefault="0003733B" w:rsidP="0003733B">
      <w:pPr>
        <w:pStyle w:val="ListParagraph"/>
        <w:spacing w:line="480" w:lineRule="auto"/>
        <w:ind w:left="567"/>
        <w:jc w:val="both"/>
        <w:rPr>
          <w:rFonts w:ascii="Arial" w:hAnsi="Arial" w:cs="Arial"/>
          <w:b/>
          <w:sz w:val="24"/>
          <w:szCs w:val="24"/>
          <w:lang w:val="en-US"/>
        </w:rPr>
      </w:pPr>
      <w:r w:rsidRPr="004D0909">
        <w:rPr>
          <w:rFonts w:ascii="Arial" w:hAnsi="Arial" w:cs="Arial"/>
          <w:b/>
          <w:sz w:val="24"/>
          <w:szCs w:val="24"/>
          <w:lang w:val="en-US"/>
        </w:rPr>
        <w:tab/>
      </w:r>
      <w:r w:rsidRPr="004D0909">
        <w:rPr>
          <w:rFonts w:ascii="Arial" w:hAnsi="Arial" w:cs="Arial"/>
          <w:b/>
          <w:sz w:val="24"/>
          <w:szCs w:val="24"/>
          <w:lang w:val="en-US"/>
        </w:rPr>
        <w:tab/>
      </w:r>
      <w:r w:rsidRPr="004D0909">
        <w:rPr>
          <w:rFonts w:ascii="Arial" w:hAnsi="Arial" w:cs="Arial"/>
          <w:sz w:val="24"/>
          <w:szCs w:val="24"/>
          <w:lang w:val="en-US"/>
        </w:rPr>
        <w:t xml:space="preserve">G.R Terry dalam Budi Susilo (2014) menjelaskan tentang definisi mengenai koordinasi bahwa: “Koordinasi adalah suatu usaha yang sinkron dan teratur untuk menyediakan jumlah dan waktu yang tepat dan mengarahkan pelaksanaan untuk menghasilkan suatu tindakan yang seragam dan harmonis pada sasaran yang telah ditentukan”. </w:t>
      </w:r>
      <w:r w:rsidRPr="004D0909">
        <w:rPr>
          <w:rFonts w:ascii="Arial" w:hAnsi="Arial" w:cs="Arial"/>
          <w:b/>
          <w:sz w:val="24"/>
          <w:szCs w:val="24"/>
          <w:lang w:val="en-US"/>
        </w:rPr>
        <w:tab/>
      </w:r>
      <w:r w:rsidRPr="004D0909">
        <w:rPr>
          <w:rFonts w:ascii="Arial" w:hAnsi="Arial" w:cs="Arial"/>
          <w:b/>
          <w:sz w:val="24"/>
          <w:szCs w:val="24"/>
          <w:lang w:val="en-US"/>
        </w:rPr>
        <w:tab/>
      </w:r>
    </w:p>
    <w:p w:rsidR="0003733B" w:rsidRPr="004D0909" w:rsidRDefault="0003733B" w:rsidP="0003733B">
      <w:pPr>
        <w:pStyle w:val="ListParagraph"/>
        <w:spacing w:line="480" w:lineRule="auto"/>
        <w:ind w:left="567"/>
        <w:jc w:val="both"/>
        <w:rPr>
          <w:rFonts w:ascii="Arial" w:hAnsi="Arial" w:cs="Arial"/>
          <w:sz w:val="24"/>
          <w:szCs w:val="24"/>
          <w:lang w:val="en-US"/>
        </w:rPr>
      </w:pPr>
      <w:r w:rsidRPr="004D0909">
        <w:rPr>
          <w:rFonts w:ascii="Arial" w:hAnsi="Arial" w:cs="Arial"/>
          <w:b/>
          <w:sz w:val="24"/>
          <w:szCs w:val="24"/>
          <w:lang w:val="en-US"/>
        </w:rPr>
        <w:tab/>
      </w:r>
      <w:r w:rsidRPr="004D0909">
        <w:rPr>
          <w:rFonts w:ascii="Arial" w:hAnsi="Arial" w:cs="Arial"/>
          <w:b/>
          <w:sz w:val="24"/>
          <w:szCs w:val="24"/>
          <w:lang w:val="en-US"/>
        </w:rPr>
        <w:tab/>
      </w:r>
      <w:r w:rsidRPr="004D0909">
        <w:rPr>
          <w:rFonts w:ascii="Arial" w:hAnsi="Arial" w:cs="Arial"/>
          <w:sz w:val="24"/>
          <w:szCs w:val="24"/>
          <w:lang w:val="en-US"/>
        </w:rPr>
        <w:t>Menurut James D. Thompson dalam Budi Susilo (2014), ada tiga macam saling ketergantungan di antara satuan-satuan organisasi, yaitu:</w:t>
      </w:r>
    </w:p>
    <w:p w:rsidR="0003733B" w:rsidRPr="004D0909" w:rsidRDefault="0003733B" w:rsidP="0003733B">
      <w:pPr>
        <w:pStyle w:val="ListParagraph"/>
        <w:numPr>
          <w:ilvl w:val="0"/>
          <w:numId w:val="6"/>
        </w:numPr>
        <w:spacing w:after="160" w:line="480" w:lineRule="auto"/>
        <w:ind w:left="851" w:hanging="284"/>
        <w:jc w:val="both"/>
        <w:rPr>
          <w:rFonts w:ascii="Arial" w:hAnsi="Arial" w:cs="Arial"/>
          <w:sz w:val="24"/>
          <w:szCs w:val="24"/>
          <w:lang w:val="en-US"/>
        </w:rPr>
      </w:pPr>
      <w:r w:rsidRPr="004D0909">
        <w:rPr>
          <w:rFonts w:ascii="Arial" w:hAnsi="Arial" w:cs="Arial"/>
          <w:sz w:val="24"/>
          <w:szCs w:val="24"/>
          <w:lang w:val="en-US"/>
        </w:rPr>
        <w:t>Saling ketergantungan yang menyatu (</w:t>
      </w:r>
      <w:r w:rsidRPr="004D0909">
        <w:rPr>
          <w:rFonts w:ascii="Arial" w:hAnsi="Arial" w:cs="Arial"/>
          <w:i/>
          <w:sz w:val="24"/>
          <w:szCs w:val="24"/>
          <w:lang w:val="en-US"/>
        </w:rPr>
        <w:t>pooled interdependent</w:t>
      </w:r>
      <w:r w:rsidRPr="004D0909">
        <w:rPr>
          <w:rFonts w:ascii="Arial" w:hAnsi="Arial" w:cs="Arial"/>
          <w:sz w:val="24"/>
          <w:szCs w:val="24"/>
          <w:lang w:val="en-US"/>
        </w:rPr>
        <w:t>), bila satuan-satuan organisasi tidak saling tergantung satu dengan yang lain dalam melaksanakan kegiatan harian tetapi tergantung kepada pelaksanaan kerja setiap satuan yang memuaskan untuk suatu hasil akhir.</w:t>
      </w:r>
    </w:p>
    <w:p w:rsidR="0003733B" w:rsidRPr="004D0909" w:rsidRDefault="0003733B" w:rsidP="0003733B">
      <w:pPr>
        <w:pStyle w:val="ListParagraph"/>
        <w:numPr>
          <w:ilvl w:val="0"/>
          <w:numId w:val="6"/>
        </w:numPr>
        <w:spacing w:after="160" w:line="480" w:lineRule="auto"/>
        <w:ind w:left="851" w:hanging="284"/>
        <w:jc w:val="both"/>
        <w:rPr>
          <w:rFonts w:ascii="Arial" w:hAnsi="Arial" w:cs="Arial"/>
          <w:sz w:val="24"/>
          <w:szCs w:val="24"/>
          <w:lang w:val="en-US"/>
        </w:rPr>
      </w:pPr>
      <w:r w:rsidRPr="004D0909">
        <w:rPr>
          <w:rFonts w:ascii="Arial" w:hAnsi="Arial" w:cs="Arial"/>
          <w:sz w:val="24"/>
          <w:szCs w:val="24"/>
          <w:lang w:val="en-US"/>
        </w:rPr>
        <w:t>Saling ketergantungan yang berurutan (</w:t>
      </w:r>
      <w:r w:rsidRPr="004D0909">
        <w:rPr>
          <w:rFonts w:ascii="Arial" w:hAnsi="Arial" w:cs="Arial"/>
          <w:i/>
          <w:sz w:val="24"/>
          <w:szCs w:val="24"/>
          <w:lang w:val="en-US"/>
        </w:rPr>
        <w:t>sequential interdependent</w:t>
      </w:r>
      <w:r w:rsidRPr="004D0909">
        <w:rPr>
          <w:rFonts w:ascii="Arial" w:hAnsi="Arial" w:cs="Arial"/>
          <w:sz w:val="24"/>
          <w:szCs w:val="24"/>
          <w:lang w:val="en-US"/>
        </w:rPr>
        <w:t>) dimana suatu satuan organisasi harus melakukan perjalanan terlebih dahulu sebelum satuan yang lain bekerja.</w:t>
      </w:r>
    </w:p>
    <w:p w:rsidR="0003733B" w:rsidRPr="004D0909" w:rsidRDefault="0003733B" w:rsidP="0003733B">
      <w:pPr>
        <w:pStyle w:val="ListParagraph"/>
        <w:numPr>
          <w:ilvl w:val="0"/>
          <w:numId w:val="6"/>
        </w:numPr>
        <w:spacing w:after="160" w:line="480" w:lineRule="auto"/>
        <w:ind w:left="851" w:hanging="284"/>
        <w:jc w:val="both"/>
        <w:rPr>
          <w:rFonts w:ascii="Arial" w:hAnsi="Arial" w:cs="Arial"/>
          <w:sz w:val="24"/>
          <w:szCs w:val="24"/>
          <w:lang w:val="en-US"/>
        </w:rPr>
      </w:pPr>
      <w:r w:rsidRPr="004D0909">
        <w:rPr>
          <w:rFonts w:ascii="Arial" w:hAnsi="Arial" w:cs="Arial"/>
          <w:sz w:val="24"/>
          <w:szCs w:val="24"/>
          <w:lang w:val="en-US"/>
        </w:rPr>
        <w:lastRenderedPageBreak/>
        <w:t>Saling ketergantungan timbal balik (</w:t>
      </w:r>
      <w:r w:rsidRPr="004D0909">
        <w:rPr>
          <w:rFonts w:ascii="Arial" w:hAnsi="Arial" w:cs="Arial"/>
          <w:i/>
          <w:sz w:val="24"/>
          <w:szCs w:val="24"/>
          <w:lang w:val="en-US"/>
        </w:rPr>
        <w:t>reciporal interdependent</w:t>
      </w:r>
      <w:r w:rsidRPr="004D0909">
        <w:rPr>
          <w:rFonts w:ascii="Arial" w:hAnsi="Arial" w:cs="Arial"/>
          <w:sz w:val="24"/>
          <w:szCs w:val="24"/>
          <w:lang w:val="en-US"/>
        </w:rPr>
        <w:t>) merupakan hubungan memberi dan menerima antar satuan organisasi.</w:t>
      </w:r>
    </w:p>
    <w:p w:rsidR="0003733B" w:rsidRPr="004D0909" w:rsidRDefault="0003733B" w:rsidP="0003733B">
      <w:pPr>
        <w:spacing w:line="480" w:lineRule="auto"/>
        <w:ind w:firstLine="567"/>
        <w:jc w:val="both"/>
        <w:rPr>
          <w:rFonts w:ascii="Arial" w:hAnsi="Arial" w:cs="Arial"/>
          <w:b/>
          <w:sz w:val="24"/>
          <w:szCs w:val="24"/>
          <w:lang w:val="en-US"/>
        </w:rPr>
      </w:pPr>
      <w:r w:rsidRPr="004D0909">
        <w:rPr>
          <w:rFonts w:ascii="Arial" w:hAnsi="Arial" w:cs="Arial"/>
          <w:sz w:val="24"/>
          <w:szCs w:val="24"/>
          <w:lang w:val="en-US"/>
        </w:rPr>
        <w:t xml:space="preserve"> </w:t>
      </w:r>
      <w:r w:rsidRPr="004D0909">
        <w:rPr>
          <w:rFonts w:ascii="Arial" w:hAnsi="Arial" w:cs="Arial"/>
          <w:b/>
          <w:sz w:val="24"/>
          <w:szCs w:val="24"/>
          <w:lang w:val="en-US"/>
        </w:rPr>
        <w:t xml:space="preserve">2.1.3 Daftar Pemilih Tetap </w:t>
      </w:r>
    </w:p>
    <w:p w:rsidR="0003733B" w:rsidRPr="004D0909" w:rsidRDefault="0003733B" w:rsidP="0003733B">
      <w:pPr>
        <w:pStyle w:val="ListParagraph"/>
        <w:spacing w:line="480" w:lineRule="auto"/>
        <w:ind w:left="567" w:firstLine="851"/>
        <w:jc w:val="both"/>
        <w:rPr>
          <w:rFonts w:ascii="Arial" w:hAnsi="Arial" w:cs="Arial"/>
          <w:sz w:val="24"/>
          <w:szCs w:val="24"/>
          <w:lang w:val="en-US"/>
        </w:rPr>
      </w:pPr>
      <w:r w:rsidRPr="004D0909">
        <w:rPr>
          <w:rFonts w:ascii="Arial" w:hAnsi="Arial" w:cs="Arial"/>
          <w:sz w:val="24"/>
          <w:szCs w:val="24"/>
          <w:lang w:val="en-US"/>
        </w:rPr>
        <w:t xml:space="preserve">Pemilih telah menjadi bagian penting dari pesta demokrasi, karena dengan partisipasi pemilih </w:t>
      </w:r>
      <w:proofErr w:type="gramStart"/>
      <w:r w:rsidRPr="004D0909">
        <w:rPr>
          <w:rFonts w:ascii="Arial" w:hAnsi="Arial" w:cs="Arial"/>
          <w:sz w:val="24"/>
          <w:szCs w:val="24"/>
          <w:lang w:val="en-US"/>
        </w:rPr>
        <w:t>akan</w:t>
      </w:r>
      <w:proofErr w:type="gramEnd"/>
      <w:r w:rsidRPr="004D0909">
        <w:rPr>
          <w:rFonts w:ascii="Arial" w:hAnsi="Arial" w:cs="Arial"/>
          <w:sz w:val="24"/>
          <w:szCs w:val="24"/>
          <w:lang w:val="en-US"/>
        </w:rPr>
        <w:t xml:space="preserve"> memberi pengaruh besar dalam keberhasilan pelaksanaan pemilihan umum. </w:t>
      </w:r>
      <w:proofErr w:type="gramStart"/>
      <w:r w:rsidRPr="004D0909">
        <w:rPr>
          <w:rFonts w:ascii="Arial" w:hAnsi="Arial" w:cs="Arial"/>
          <w:sz w:val="24"/>
          <w:szCs w:val="24"/>
          <w:lang w:val="en-US"/>
        </w:rPr>
        <w:t>Dengan suara yang dimiliki, pemilih bisa memberikan peluang kemenangan bagi salah satu kontestan, sehingga apabila kurangnya kontribusi pemilih bisa memberikan dampak kerugian bagi kontestan dalam pemilihan umum.</w:t>
      </w:r>
      <w:proofErr w:type="gramEnd"/>
      <w:r w:rsidRPr="004D0909">
        <w:rPr>
          <w:rFonts w:ascii="Arial" w:hAnsi="Arial" w:cs="Arial"/>
          <w:sz w:val="24"/>
          <w:szCs w:val="24"/>
          <w:lang w:val="en-US"/>
        </w:rPr>
        <w:t xml:space="preserve"> Maka penyusunan daftar pemilih menjadi bagian utama dalam proses pemilihan umum.</w:t>
      </w:r>
    </w:p>
    <w:p w:rsidR="0003733B" w:rsidRPr="004D0909" w:rsidRDefault="0003733B" w:rsidP="0003733B">
      <w:pPr>
        <w:pStyle w:val="ListParagraph"/>
        <w:spacing w:line="480" w:lineRule="auto"/>
        <w:ind w:left="567" w:firstLine="851"/>
        <w:jc w:val="both"/>
        <w:rPr>
          <w:rFonts w:ascii="Arial" w:hAnsi="Arial" w:cs="Arial"/>
          <w:sz w:val="24"/>
          <w:szCs w:val="24"/>
          <w:lang w:val="en-US"/>
        </w:rPr>
      </w:pPr>
      <w:r w:rsidRPr="004D0909">
        <w:rPr>
          <w:rFonts w:ascii="Arial" w:hAnsi="Arial" w:cs="Arial"/>
          <w:sz w:val="24"/>
          <w:szCs w:val="24"/>
          <w:lang w:val="en-US"/>
        </w:rPr>
        <w:t>Menurut Zainal dan Arifin (2017:75) menyebutkan tiga kriteria dasar yang disepakati dalam menyusun dan memutakhirkan daftar pemilih, yaitu:</w:t>
      </w:r>
    </w:p>
    <w:p w:rsidR="0003733B" w:rsidRPr="004D0909" w:rsidRDefault="0003733B" w:rsidP="0003733B">
      <w:pPr>
        <w:pStyle w:val="ListParagraph"/>
        <w:numPr>
          <w:ilvl w:val="0"/>
          <w:numId w:val="5"/>
        </w:numPr>
        <w:spacing w:after="160" w:line="480" w:lineRule="auto"/>
        <w:ind w:left="851" w:hanging="283"/>
        <w:jc w:val="both"/>
        <w:rPr>
          <w:rFonts w:ascii="Arial" w:hAnsi="Arial" w:cs="Arial"/>
          <w:sz w:val="24"/>
          <w:szCs w:val="24"/>
          <w:lang w:val="en-US"/>
        </w:rPr>
      </w:pPr>
      <w:r w:rsidRPr="004D0909">
        <w:rPr>
          <w:rFonts w:ascii="Arial" w:hAnsi="Arial" w:cs="Arial"/>
          <w:sz w:val="24"/>
          <w:szCs w:val="24"/>
          <w:lang w:val="en-US"/>
        </w:rPr>
        <w:t>Komperehensif adalah daftar pemilih harus memuat semua warga Negara Republik Indonesia, baik yang berada di dalam negeri maupun di luar negeri, yang telah memenuhi persyaratan sebagai pemilih wajib dimasukkan dalam Daftar Pemilih. Pendaftaran dan pemutakhiran pemilih tidak dibenarkan tindakan administrative dalam rangka memasukkan atau menghapus nama-nama tertentu dalam daftar pemilih karena alasan politik, suku, agama, kelas atau alasan apapun;</w:t>
      </w:r>
    </w:p>
    <w:p w:rsidR="0003733B" w:rsidRPr="004D0909" w:rsidRDefault="0003733B" w:rsidP="0003733B">
      <w:pPr>
        <w:pStyle w:val="ListParagraph"/>
        <w:numPr>
          <w:ilvl w:val="0"/>
          <w:numId w:val="5"/>
        </w:numPr>
        <w:spacing w:after="160" w:line="480" w:lineRule="auto"/>
        <w:ind w:left="851" w:hanging="283"/>
        <w:jc w:val="both"/>
        <w:rPr>
          <w:rFonts w:ascii="Arial" w:hAnsi="Arial" w:cs="Arial"/>
          <w:sz w:val="24"/>
          <w:szCs w:val="24"/>
          <w:lang w:val="en-US"/>
        </w:rPr>
      </w:pPr>
      <w:r w:rsidRPr="004D0909">
        <w:rPr>
          <w:rFonts w:ascii="Arial" w:hAnsi="Arial" w:cs="Arial"/>
          <w:sz w:val="24"/>
          <w:szCs w:val="24"/>
          <w:lang w:val="en-US"/>
        </w:rPr>
        <w:lastRenderedPageBreak/>
        <w:t>Akurat adalah daftar pemilih harus memuat informasi tentang identitas pemilih secara benar, tanpa kesalahan penulisan, tidak ganda, dan tidak memuat nama yang tidak berhak atau telah meninggal;</w:t>
      </w:r>
    </w:p>
    <w:p w:rsidR="0003733B" w:rsidRPr="004D0909" w:rsidRDefault="0003733B" w:rsidP="0003733B">
      <w:pPr>
        <w:pStyle w:val="ListParagraph"/>
        <w:numPr>
          <w:ilvl w:val="0"/>
          <w:numId w:val="5"/>
        </w:numPr>
        <w:spacing w:after="160" w:line="480" w:lineRule="auto"/>
        <w:ind w:left="851" w:hanging="283"/>
        <w:jc w:val="both"/>
        <w:rPr>
          <w:rFonts w:ascii="Arial" w:hAnsi="Arial" w:cs="Arial"/>
          <w:sz w:val="24"/>
          <w:szCs w:val="24"/>
          <w:lang w:val="en-US"/>
        </w:rPr>
      </w:pPr>
      <w:r w:rsidRPr="004D0909">
        <w:rPr>
          <w:rFonts w:ascii="Arial" w:hAnsi="Arial" w:cs="Arial"/>
          <w:sz w:val="24"/>
          <w:szCs w:val="24"/>
          <w:lang w:val="en-US"/>
        </w:rPr>
        <w:t>Mutakhir adalah daftar pemilih disusun berdasarkan keadaan terakhir mengacu pada hari pemungutan suara, meliputi umur 17 tahun pada hari pemungutan suara, status telah/pernah kawin, status pekerjaan bukan TNI/Polri, alamat pada hari pemungutan suara, dan status meninggal.</w:t>
      </w:r>
    </w:p>
    <w:p w:rsidR="0003733B" w:rsidRPr="004D0909" w:rsidRDefault="0003733B" w:rsidP="0003733B">
      <w:pPr>
        <w:pStyle w:val="ListParagraph"/>
        <w:spacing w:line="480" w:lineRule="auto"/>
        <w:ind w:left="567" w:firstLine="851"/>
        <w:jc w:val="both"/>
        <w:rPr>
          <w:rFonts w:ascii="Arial" w:hAnsi="Arial" w:cs="Arial"/>
          <w:sz w:val="24"/>
          <w:szCs w:val="24"/>
          <w:lang w:val="en-US"/>
        </w:rPr>
      </w:pPr>
      <w:r w:rsidRPr="004D0909">
        <w:rPr>
          <w:rFonts w:ascii="Arial" w:hAnsi="Arial" w:cs="Arial"/>
          <w:sz w:val="24"/>
          <w:szCs w:val="24"/>
          <w:lang w:val="en-US"/>
        </w:rPr>
        <w:t xml:space="preserve">Penyusunan dan pemutakhiran data pemilih merupakan proses kegiatan untuk memperbarui data pemilih berdasarkan Daftar Penduduk Potensial Pemilih Pemilu (DP4) baik yang diperoleh melalui Dirjen Dukcapil maupun dari Kemenlu dengan memperhatikan DPT Pemilu terakhir dengan cara melakukan verifikasi faktual dan selanjutnya dijadikan bahan penyusunan Daftar Pemilih Sementara (DPS). </w:t>
      </w:r>
      <w:proofErr w:type="gramStart"/>
      <w:r w:rsidRPr="004D0909">
        <w:rPr>
          <w:rFonts w:ascii="Arial" w:hAnsi="Arial" w:cs="Arial"/>
          <w:sz w:val="24"/>
          <w:szCs w:val="24"/>
          <w:lang w:val="en-US"/>
        </w:rPr>
        <w:t>Pantarlih bertugas melakukan pendaftaran calon pemilih dengan pemutakhiran data pemilih yang sudah ada di (DP4) yang disinkronisasi dengan data Pemilu sebelumnya.</w:t>
      </w:r>
      <w:proofErr w:type="gramEnd"/>
    </w:p>
    <w:p w:rsidR="0003733B" w:rsidRPr="004D0909" w:rsidRDefault="0003733B" w:rsidP="0003733B">
      <w:pPr>
        <w:pStyle w:val="ListParagraph"/>
        <w:spacing w:line="480" w:lineRule="auto"/>
        <w:ind w:left="567" w:firstLine="851"/>
        <w:jc w:val="both"/>
        <w:rPr>
          <w:rFonts w:ascii="Arial" w:hAnsi="Arial" w:cs="Arial"/>
          <w:sz w:val="24"/>
          <w:szCs w:val="24"/>
          <w:lang w:val="en-US"/>
        </w:rPr>
      </w:pPr>
      <w:r w:rsidRPr="004D0909">
        <w:rPr>
          <w:rFonts w:ascii="Arial" w:hAnsi="Arial" w:cs="Arial"/>
          <w:sz w:val="24"/>
          <w:szCs w:val="24"/>
          <w:lang w:val="en-US"/>
        </w:rPr>
        <w:t xml:space="preserve">Problematika pembuatan data pemilih menurut Amalia, dkk (2014:38) menjelaskan bahwasanya “setelah menerima DP4 meskipun sudah melakukan sinkronisasi, tetap mengalami masalah dalam hal sebagai </w:t>
      </w:r>
      <w:proofErr w:type="gramStart"/>
      <w:r w:rsidRPr="004D0909">
        <w:rPr>
          <w:rFonts w:ascii="Arial" w:hAnsi="Arial" w:cs="Arial"/>
          <w:sz w:val="24"/>
          <w:szCs w:val="24"/>
          <w:lang w:val="en-US"/>
        </w:rPr>
        <w:t>berikut :</w:t>
      </w:r>
      <w:proofErr w:type="gramEnd"/>
      <w:r w:rsidRPr="004D0909">
        <w:rPr>
          <w:rFonts w:ascii="Arial" w:hAnsi="Arial" w:cs="Arial"/>
          <w:sz w:val="24"/>
          <w:szCs w:val="24"/>
          <w:lang w:val="en-US"/>
        </w:rPr>
        <w:t xml:space="preserve"> </w:t>
      </w:r>
    </w:p>
    <w:p w:rsidR="0003733B" w:rsidRPr="004D0909" w:rsidRDefault="0003733B" w:rsidP="0003733B">
      <w:pPr>
        <w:pStyle w:val="ListParagraph"/>
        <w:numPr>
          <w:ilvl w:val="3"/>
          <w:numId w:val="4"/>
        </w:numPr>
        <w:spacing w:after="160" w:line="480" w:lineRule="auto"/>
        <w:ind w:left="993" w:hanging="425"/>
        <w:jc w:val="both"/>
        <w:rPr>
          <w:rFonts w:ascii="Arial" w:hAnsi="Arial" w:cs="Arial"/>
          <w:sz w:val="24"/>
          <w:szCs w:val="24"/>
          <w:lang w:val="en-US"/>
        </w:rPr>
      </w:pPr>
      <w:r w:rsidRPr="004D0909">
        <w:rPr>
          <w:rFonts w:ascii="Arial" w:hAnsi="Arial" w:cs="Arial"/>
          <w:i/>
          <w:sz w:val="24"/>
          <w:szCs w:val="24"/>
          <w:lang w:val="en-US"/>
        </w:rPr>
        <w:lastRenderedPageBreak/>
        <w:t>Validitas de facto atas</w:t>
      </w:r>
      <w:r w:rsidRPr="004D0909">
        <w:rPr>
          <w:rFonts w:ascii="Arial" w:hAnsi="Arial" w:cs="Arial"/>
          <w:sz w:val="24"/>
          <w:szCs w:val="24"/>
          <w:lang w:val="en-US"/>
        </w:rPr>
        <w:t xml:space="preserve"> data yang dimiliki; </w:t>
      </w:r>
    </w:p>
    <w:p w:rsidR="0003733B" w:rsidRPr="004D0909" w:rsidRDefault="0003733B" w:rsidP="0003733B">
      <w:pPr>
        <w:pStyle w:val="ListParagraph"/>
        <w:numPr>
          <w:ilvl w:val="3"/>
          <w:numId w:val="4"/>
        </w:numPr>
        <w:spacing w:after="160" w:line="480" w:lineRule="auto"/>
        <w:ind w:left="993" w:hanging="425"/>
        <w:jc w:val="both"/>
        <w:rPr>
          <w:rFonts w:ascii="Arial" w:hAnsi="Arial" w:cs="Arial"/>
          <w:sz w:val="24"/>
          <w:szCs w:val="24"/>
          <w:lang w:val="en-US"/>
        </w:rPr>
      </w:pPr>
      <w:r w:rsidRPr="004D0909">
        <w:rPr>
          <w:rFonts w:ascii="Arial" w:hAnsi="Arial" w:cs="Arial"/>
          <w:sz w:val="24"/>
          <w:szCs w:val="24"/>
          <w:lang w:val="en-US"/>
        </w:rPr>
        <w:t xml:space="preserve">Masalah mobilitas penduduk dan mutasi kependudukan yang terjadi dan tidak terdata maupun belum terjadi; </w:t>
      </w:r>
    </w:p>
    <w:p w:rsidR="0003733B" w:rsidRPr="004D0909" w:rsidRDefault="0003733B" w:rsidP="0003733B">
      <w:pPr>
        <w:pStyle w:val="ListParagraph"/>
        <w:numPr>
          <w:ilvl w:val="3"/>
          <w:numId w:val="4"/>
        </w:numPr>
        <w:spacing w:after="160" w:line="480" w:lineRule="auto"/>
        <w:ind w:left="993" w:hanging="426"/>
        <w:jc w:val="both"/>
        <w:rPr>
          <w:rFonts w:ascii="Arial" w:hAnsi="Arial" w:cs="Arial"/>
          <w:sz w:val="28"/>
        </w:rPr>
      </w:pPr>
      <w:r w:rsidRPr="004D0909">
        <w:rPr>
          <w:rFonts w:ascii="Arial" w:hAnsi="Arial" w:cs="Arial"/>
          <w:sz w:val="24"/>
          <w:szCs w:val="24"/>
          <w:lang w:val="en-US"/>
        </w:rPr>
        <w:t>Masalah terkait gugatan partai; dan</w:t>
      </w:r>
    </w:p>
    <w:p w:rsidR="000201FD" w:rsidRPr="004D0909" w:rsidRDefault="0003733B" w:rsidP="0003733B">
      <w:pPr>
        <w:pStyle w:val="ListParagraph"/>
        <w:numPr>
          <w:ilvl w:val="3"/>
          <w:numId w:val="4"/>
        </w:numPr>
        <w:spacing w:after="160" w:line="480" w:lineRule="auto"/>
        <w:ind w:left="993" w:hanging="426"/>
        <w:jc w:val="both"/>
        <w:rPr>
          <w:rFonts w:ascii="Arial" w:hAnsi="Arial" w:cs="Arial"/>
          <w:sz w:val="28"/>
        </w:rPr>
      </w:pPr>
      <w:r w:rsidRPr="004D0909">
        <w:rPr>
          <w:rFonts w:ascii="Arial" w:hAnsi="Arial" w:cs="Arial"/>
          <w:sz w:val="24"/>
          <w:szCs w:val="24"/>
          <w:lang w:val="en-US"/>
        </w:rPr>
        <w:t>Masalah partisipasi warga negara yang minim dalam pembuatan DPT.”</w:t>
      </w:r>
    </w:p>
    <w:p w:rsidR="00DD039D" w:rsidRPr="004D0909" w:rsidRDefault="00DD039D" w:rsidP="00DD039D">
      <w:pPr>
        <w:pStyle w:val="ListParagraph"/>
        <w:numPr>
          <w:ilvl w:val="1"/>
          <w:numId w:val="8"/>
        </w:numPr>
        <w:spacing w:after="160" w:line="480" w:lineRule="auto"/>
        <w:jc w:val="both"/>
        <w:rPr>
          <w:rFonts w:ascii="Arial" w:hAnsi="Arial" w:cs="Arial"/>
          <w:b/>
          <w:sz w:val="28"/>
        </w:rPr>
      </w:pPr>
      <w:r w:rsidRPr="004D0909">
        <w:rPr>
          <w:rFonts w:ascii="Arial" w:hAnsi="Arial" w:cs="Arial"/>
          <w:b/>
          <w:sz w:val="28"/>
        </w:rPr>
        <w:t>Maksud dan Tujuan</w:t>
      </w:r>
    </w:p>
    <w:p w:rsidR="00DD039D" w:rsidRPr="004D0909" w:rsidRDefault="00DD039D" w:rsidP="00843357">
      <w:pPr>
        <w:pStyle w:val="ListParagraph"/>
        <w:spacing w:after="160" w:line="480" w:lineRule="auto"/>
        <w:ind w:left="0" w:firstLine="851"/>
        <w:jc w:val="both"/>
        <w:rPr>
          <w:rFonts w:ascii="Arial" w:hAnsi="Arial" w:cs="Arial"/>
          <w:sz w:val="24"/>
          <w:szCs w:val="24"/>
        </w:rPr>
      </w:pPr>
      <w:r w:rsidRPr="004D0909">
        <w:rPr>
          <w:rFonts w:ascii="Arial" w:hAnsi="Arial" w:cs="Arial"/>
          <w:sz w:val="24"/>
          <w:szCs w:val="24"/>
        </w:rPr>
        <w:t xml:space="preserve">Maksud dari dilaksanakannya Penelitian ini adalah untuk mengetahui </w:t>
      </w:r>
      <w:r w:rsidRPr="004D0909">
        <w:rPr>
          <w:rFonts w:ascii="Arial" w:hAnsi="Arial" w:cs="Arial"/>
          <w:sz w:val="24"/>
          <w:szCs w:val="24"/>
          <w:lang w:val="en-US"/>
        </w:rPr>
        <w:t>sinergitas</w:t>
      </w:r>
      <w:r w:rsidRPr="004D0909">
        <w:rPr>
          <w:rFonts w:ascii="Arial" w:hAnsi="Arial" w:cs="Arial"/>
          <w:sz w:val="24"/>
          <w:szCs w:val="24"/>
        </w:rPr>
        <w:t xml:space="preserve"> Dinas Kependudukan dan </w:t>
      </w:r>
      <w:r w:rsidRPr="004D0909">
        <w:rPr>
          <w:rFonts w:ascii="Arial" w:hAnsi="Arial" w:cs="Arial"/>
          <w:sz w:val="24"/>
          <w:szCs w:val="24"/>
          <w:lang w:val="en-US"/>
        </w:rPr>
        <w:t>Penc</w:t>
      </w:r>
      <w:r w:rsidRPr="004D0909">
        <w:rPr>
          <w:rFonts w:ascii="Arial" w:hAnsi="Arial" w:cs="Arial"/>
          <w:sz w:val="24"/>
          <w:szCs w:val="24"/>
        </w:rPr>
        <w:t>atatan Sipil</w:t>
      </w:r>
      <w:r w:rsidRPr="004D0909">
        <w:rPr>
          <w:rFonts w:ascii="Arial" w:hAnsi="Arial" w:cs="Arial"/>
          <w:sz w:val="24"/>
          <w:szCs w:val="24"/>
          <w:lang w:val="en-US"/>
        </w:rPr>
        <w:t>, Komisi Pemilihan Umum</w:t>
      </w:r>
      <w:r w:rsidRPr="004D0909">
        <w:rPr>
          <w:rFonts w:ascii="Arial" w:hAnsi="Arial" w:cs="Arial"/>
          <w:sz w:val="24"/>
          <w:szCs w:val="24"/>
        </w:rPr>
        <w:t xml:space="preserve"> d</w:t>
      </w:r>
      <w:r w:rsidRPr="004D0909">
        <w:rPr>
          <w:rFonts w:ascii="Arial" w:hAnsi="Arial" w:cs="Arial"/>
          <w:sz w:val="24"/>
          <w:szCs w:val="24"/>
          <w:lang w:val="en-US"/>
        </w:rPr>
        <w:t>an</w:t>
      </w:r>
      <w:r w:rsidRPr="004D0909">
        <w:rPr>
          <w:rFonts w:ascii="Arial" w:hAnsi="Arial" w:cs="Arial"/>
          <w:sz w:val="24"/>
          <w:szCs w:val="24"/>
        </w:rPr>
        <w:t xml:space="preserve"> Badan Pengawas Pemilihan Umum Kabupaten Jepara dalam melakukan penyelesaian data ganda </w:t>
      </w:r>
      <w:r w:rsidRPr="004D0909">
        <w:rPr>
          <w:rFonts w:ascii="Arial" w:hAnsi="Arial" w:cs="Arial"/>
          <w:sz w:val="24"/>
          <w:szCs w:val="24"/>
          <w:lang w:val="en-US"/>
        </w:rPr>
        <w:t xml:space="preserve">dalam penetapan </w:t>
      </w:r>
      <w:r w:rsidRPr="004D0909">
        <w:rPr>
          <w:rFonts w:ascii="Arial" w:hAnsi="Arial" w:cs="Arial"/>
          <w:sz w:val="24"/>
          <w:szCs w:val="24"/>
        </w:rPr>
        <w:t>daftar pemilih</w:t>
      </w:r>
      <w:r w:rsidRPr="004D0909">
        <w:rPr>
          <w:rFonts w:ascii="Arial" w:hAnsi="Arial" w:cs="Arial"/>
          <w:sz w:val="24"/>
          <w:szCs w:val="24"/>
          <w:lang w:val="en-US"/>
        </w:rPr>
        <w:t>.</w:t>
      </w:r>
      <w:r w:rsidR="00843357">
        <w:rPr>
          <w:rFonts w:ascii="Arial" w:hAnsi="Arial" w:cs="Arial"/>
          <w:sz w:val="24"/>
          <w:szCs w:val="24"/>
        </w:rPr>
        <w:t xml:space="preserve"> </w:t>
      </w:r>
      <w:r w:rsidRPr="004D0909">
        <w:rPr>
          <w:rFonts w:ascii="Arial" w:hAnsi="Arial" w:cs="Arial"/>
          <w:sz w:val="24"/>
          <w:szCs w:val="24"/>
        </w:rPr>
        <w:t>Adapun tujuan yang ingin dicapai dari dilaksanakannya penelitian ini adalah sebagai berikut :</w:t>
      </w:r>
    </w:p>
    <w:p w:rsidR="00DD039D" w:rsidRPr="004D0909" w:rsidRDefault="00DD039D" w:rsidP="00DD039D">
      <w:pPr>
        <w:pStyle w:val="ListParagraph"/>
        <w:numPr>
          <w:ilvl w:val="0"/>
          <w:numId w:val="10"/>
        </w:numPr>
        <w:spacing w:after="0" w:line="480" w:lineRule="auto"/>
        <w:ind w:left="284" w:hanging="283"/>
        <w:jc w:val="both"/>
        <w:rPr>
          <w:rFonts w:ascii="Arial" w:hAnsi="Arial" w:cs="Arial"/>
          <w:sz w:val="24"/>
          <w:szCs w:val="24"/>
        </w:rPr>
      </w:pPr>
      <w:r w:rsidRPr="004D0909">
        <w:rPr>
          <w:rFonts w:ascii="Arial" w:hAnsi="Arial" w:cs="Arial"/>
          <w:sz w:val="24"/>
          <w:szCs w:val="24"/>
        </w:rPr>
        <w:t xml:space="preserve">Untuk mengetahui </w:t>
      </w:r>
      <w:r w:rsidRPr="004D0909">
        <w:rPr>
          <w:rFonts w:ascii="Arial" w:hAnsi="Arial" w:cs="Arial"/>
          <w:sz w:val="24"/>
          <w:szCs w:val="24"/>
          <w:lang w:val="en-US"/>
        </w:rPr>
        <w:t xml:space="preserve">dan mendeskripsikan sinergitas </w:t>
      </w:r>
      <w:r w:rsidRPr="004D0909">
        <w:rPr>
          <w:rFonts w:ascii="Arial" w:hAnsi="Arial" w:cs="Arial"/>
          <w:sz w:val="24"/>
          <w:szCs w:val="24"/>
        </w:rPr>
        <w:t xml:space="preserve">Dinas Kependudukan dan </w:t>
      </w:r>
      <w:r w:rsidRPr="004D0909">
        <w:rPr>
          <w:rFonts w:ascii="Arial" w:hAnsi="Arial" w:cs="Arial"/>
          <w:sz w:val="24"/>
          <w:szCs w:val="24"/>
          <w:lang w:val="en-US"/>
        </w:rPr>
        <w:t>Penc</w:t>
      </w:r>
      <w:r w:rsidRPr="004D0909">
        <w:rPr>
          <w:rFonts w:ascii="Arial" w:hAnsi="Arial" w:cs="Arial"/>
          <w:sz w:val="24"/>
          <w:szCs w:val="24"/>
        </w:rPr>
        <w:t>atatan Sipil</w:t>
      </w:r>
      <w:r w:rsidRPr="004D0909">
        <w:rPr>
          <w:rFonts w:ascii="Arial" w:hAnsi="Arial" w:cs="Arial"/>
          <w:sz w:val="24"/>
          <w:szCs w:val="24"/>
          <w:lang w:val="en-US"/>
        </w:rPr>
        <w:t>, Komisi Pemilihan Umum</w:t>
      </w:r>
      <w:r w:rsidRPr="004D0909">
        <w:rPr>
          <w:rFonts w:ascii="Arial" w:hAnsi="Arial" w:cs="Arial"/>
          <w:sz w:val="24"/>
          <w:szCs w:val="24"/>
        </w:rPr>
        <w:t xml:space="preserve"> d</w:t>
      </w:r>
      <w:r w:rsidRPr="004D0909">
        <w:rPr>
          <w:rFonts w:ascii="Arial" w:hAnsi="Arial" w:cs="Arial"/>
          <w:sz w:val="24"/>
          <w:szCs w:val="24"/>
          <w:lang w:val="en-US"/>
        </w:rPr>
        <w:t>an</w:t>
      </w:r>
      <w:r w:rsidRPr="004D0909">
        <w:rPr>
          <w:rFonts w:ascii="Arial" w:hAnsi="Arial" w:cs="Arial"/>
          <w:sz w:val="24"/>
          <w:szCs w:val="24"/>
        </w:rPr>
        <w:t xml:space="preserve"> Badan Pengawas Pemilihan Umum </w:t>
      </w:r>
      <w:r w:rsidRPr="004D0909">
        <w:rPr>
          <w:rFonts w:ascii="Arial" w:hAnsi="Arial" w:cs="Arial"/>
          <w:sz w:val="24"/>
          <w:szCs w:val="24"/>
          <w:lang w:val="en-US"/>
        </w:rPr>
        <w:t>dalam penyelesaian masalah</w:t>
      </w:r>
      <w:r w:rsidRPr="004D0909">
        <w:rPr>
          <w:rFonts w:ascii="Arial" w:hAnsi="Arial" w:cs="Arial"/>
          <w:sz w:val="24"/>
          <w:szCs w:val="24"/>
        </w:rPr>
        <w:t xml:space="preserve"> data ga</w:t>
      </w:r>
      <w:r w:rsidRPr="004D0909">
        <w:rPr>
          <w:rFonts w:ascii="Arial" w:hAnsi="Arial" w:cs="Arial"/>
          <w:sz w:val="24"/>
          <w:szCs w:val="24"/>
          <w:lang w:val="en-US"/>
        </w:rPr>
        <w:t>nda untuk penetapan</w:t>
      </w:r>
      <w:r w:rsidRPr="004D0909">
        <w:rPr>
          <w:rFonts w:ascii="Arial" w:hAnsi="Arial" w:cs="Arial"/>
          <w:sz w:val="24"/>
          <w:szCs w:val="24"/>
        </w:rPr>
        <w:t xml:space="preserve"> daftar pemilih tetap</w:t>
      </w:r>
      <w:r w:rsidRPr="004D0909">
        <w:rPr>
          <w:rFonts w:ascii="Arial" w:hAnsi="Arial" w:cs="Arial"/>
          <w:sz w:val="24"/>
          <w:szCs w:val="24"/>
          <w:lang w:val="en-US"/>
        </w:rPr>
        <w:t xml:space="preserve"> di Kabupaten Jepara</w:t>
      </w:r>
      <w:r w:rsidRPr="004D0909">
        <w:rPr>
          <w:rFonts w:ascii="Arial" w:hAnsi="Arial" w:cs="Arial"/>
          <w:sz w:val="24"/>
          <w:szCs w:val="24"/>
        </w:rPr>
        <w:t>.</w:t>
      </w:r>
    </w:p>
    <w:p w:rsidR="00DD039D" w:rsidRPr="004D0909" w:rsidRDefault="00DD039D" w:rsidP="00DD039D">
      <w:pPr>
        <w:pStyle w:val="ListParagraph"/>
        <w:numPr>
          <w:ilvl w:val="0"/>
          <w:numId w:val="10"/>
        </w:numPr>
        <w:spacing w:after="0" w:line="480" w:lineRule="auto"/>
        <w:ind w:left="284" w:hanging="283"/>
        <w:jc w:val="both"/>
        <w:rPr>
          <w:rFonts w:ascii="Arial" w:hAnsi="Arial" w:cs="Arial"/>
          <w:sz w:val="24"/>
          <w:szCs w:val="24"/>
        </w:rPr>
      </w:pPr>
      <w:r w:rsidRPr="004D0909">
        <w:rPr>
          <w:rFonts w:ascii="Arial" w:hAnsi="Arial" w:cs="Arial"/>
          <w:sz w:val="24"/>
          <w:szCs w:val="24"/>
          <w:lang w:val="en-US"/>
        </w:rPr>
        <w:t>Untuk mengetahui dan mendeskripsikan faktor-faktor yang menghambat dalam proses penyelesaian masalah data ganda dalam penetapan daftar pemilih tetap di Kabupaten Jepara.</w:t>
      </w:r>
    </w:p>
    <w:p w:rsidR="00DD039D" w:rsidRPr="004D0909" w:rsidRDefault="00DD039D" w:rsidP="00DD039D">
      <w:pPr>
        <w:pStyle w:val="ListParagraph"/>
        <w:numPr>
          <w:ilvl w:val="0"/>
          <w:numId w:val="10"/>
        </w:numPr>
        <w:spacing w:after="0" w:line="480" w:lineRule="auto"/>
        <w:ind w:left="284" w:hanging="283"/>
        <w:jc w:val="both"/>
        <w:rPr>
          <w:rFonts w:ascii="Arial" w:hAnsi="Arial" w:cs="Arial"/>
          <w:sz w:val="24"/>
          <w:szCs w:val="24"/>
          <w:lang w:val="en-US"/>
        </w:rPr>
      </w:pPr>
      <w:r w:rsidRPr="004D0909">
        <w:rPr>
          <w:rFonts w:ascii="Arial" w:hAnsi="Arial" w:cs="Arial"/>
          <w:sz w:val="24"/>
          <w:szCs w:val="24"/>
          <w:lang w:val="en-US"/>
        </w:rPr>
        <w:t>Untuk mengetahui upaya-upaya yang dilakukan untuk menyelesaiakan hambatan.</w:t>
      </w:r>
    </w:p>
    <w:p w:rsidR="00DD039D" w:rsidRPr="004D0909" w:rsidRDefault="00DD039D">
      <w:pPr>
        <w:rPr>
          <w:rFonts w:ascii="Arial" w:hAnsi="Arial" w:cs="Arial"/>
          <w:sz w:val="24"/>
          <w:szCs w:val="24"/>
          <w:lang w:val="en-US"/>
        </w:rPr>
      </w:pPr>
      <w:r w:rsidRPr="004D0909">
        <w:rPr>
          <w:rFonts w:ascii="Arial" w:hAnsi="Arial" w:cs="Arial"/>
          <w:sz w:val="24"/>
          <w:szCs w:val="24"/>
          <w:lang w:val="en-US"/>
        </w:rPr>
        <w:br w:type="page"/>
      </w:r>
    </w:p>
    <w:p w:rsidR="00DD039D" w:rsidRPr="004D0909" w:rsidRDefault="00DD039D" w:rsidP="00DD039D">
      <w:pPr>
        <w:pStyle w:val="ListParagraph"/>
        <w:numPr>
          <w:ilvl w:val="0"/>
          <w:numId w:val="4"/>
        </w:numPr>
        <w:spacing w:after="0" w:line="480" w:lineRule="auto"/>
        <w:ind w:left="284" w:hanging="284"/>
        <w:jc w:val="both"/>
        <w:rPr>
          <w:rFonts w:ascii="Arial" w:hAnsi="Arial" w:cs="Arial"/>
          <w:b/>
          <w:sz w:val="24"/>
          <w:szCs w:val="24"/>
        </w:rPr>
      </w:pPr>
      <w:r w:rsidRPr="004D0909">
        <w:rPr>
          <w:rFonts w:ascii="Arial" w:hAnsi="Arial" w:cs="Arial"/>
          <w:b/>
          <w:sz w:val="24"/>
          <w:szCs w:val="24"/>
        </w:rPr>
        <w:lastRenderedPageBreak/>
        <w:t>METODE PENELITIAN</w:t>
      </w:r>
    </w:p>
    <w:p w:rsidR="00DD039D" w:rsidRPr="004D0909" w:rsidRDefault="00DD039D" w:rsidP="009237DA">
      <w:pPr>
        <w:spacing w:after="160" w:line="480" w:lineRule="auto"/>
        <w:ind w:firstLine="851"/>
        <w:jc w:val="both"/>
        <w:rPr>
          <w:rFonts w:ascii="Arial" w:hAnsi="Arial" w:cs="Arial"/>
          <w:sz w:val="24"/>
          <w:szCs w:val="24"/>
        </w:rPr>
      </w:pPr>
      <w:r w:rsidRPr="004D0909">
        <w:rPr>
          <w:rFonts w:ascii="Arial" w:hAnsi="Arial" w:cs="Arial"/>
          <w:sz w:val="24"/>
          <w:szCs w:val="24"/>
        </w:rPr>
        <w:t xml:space="preserve">Dalam penelitian ini penulis menggunakan penelitian deskriptif dengan metode deskriptif. Sumber data yang digunakan terdiri dari data primer dan data sekunder, dengan teknik triangulasi dan pengumpulan data melalui observasi, wawancara dan pengumpulan dokumen. </w:t>
      </w:r>
      <w:r w:rsidR="009237DA" w:rsidRPr="004D0909">
        <w:rPr>
          <w:rFonts w:ascii="Arial" w:hAnsi="Arial" w:cs="Arial"/>
          <w:sz w:val="24"/>
          <w:szCs w:val="24"/>
        </w:rPr>
        <w:t xml:space="preserve">Informan yang ditentukan oleh penulis melalui teknik </w:t>
      </w:r>
      <w:r w:rsidR="009237DA" w:rsidRPr="004D0909">
        <w:rPr>
          <w:rFonts w:ascii="Arial" w:hAnsi="Arial" w:cs="Arial"/>
          <w:i/>
          <w:sz w:val="24"/>
          <w:szCs w:val="24"/>
        </w:rPr>
        <w:t>purposive sampling</w:t>
      </w:r>
      <w:r w:rsidR="009237DA" w:rsidRPr="004D0909">
        <w:rPr>
          <w:rFonts w:ascii="Arial" w:hAnsi="Arial" w:cs="Arial"/>
          <w:sz w:val="24"/>
          <w:szCs w:val="24"/>
        </w:rPr>
        <w:t xml:space="preserve"> yang terdiri dari Sekretaris</w:t>
      </w:r>
      <w:r w:rsidR="009237DA" w:rsidRPr="004D0909">
        <w:rPr>
          <w:rFonts w:ascii="Arial" w:hAnsi="Arial" w:cs="Arial"/>
          <w:sz w:val="24"/>
          <w:szCs w:val="24"/>
          <w:lang w:val="en-US"/>
        </w:rPr>
        <w:t xml:space="preserve"> Dinas Kependudukan dan Pencatatan Sipil Kabupaten Jepara</w:t>
      </w:r>
      <w:r w:rsidR="009237DA" w:rsidRPr="004D0909">
        <w:rPr>
          <w:rFonts w:ascii="Arial" w:hAnsi="Arial" w:cs="Arial"/>
          <w:sz w:val="24"/>
          <w:szCs w:val="24"/>
        </w:rPr>
        <w:t xml:space="preserve">, </w:t>
      </w:r>
      <w:r w:rsidR="009237DA" w:rsidRPr="004D0909">
        <w:rPr>
          <w:rFonts w:ascii="Arial" w:hAnsi="Arial" w:cs="Arial"/>
          <w:sz w:val="24"/>
          <w:szCs w:val="24"/>
          <w:lang w:val="en-US"/>
        </w:rPr>
        <w:t>Kepala Seksi Informasi Administrasi Kependudukan Dinas Kependudukan dan Pencatatan Sipil.</w:t>
      </w:r>
      <w:r w:rsidR="009237DA" w:rsidRPr="004D0909">
        <w:rPr>
          <w:rFonts w:ascii="Arial" w:hAnsi="Arial" w:cs="Arial"/>
          <w:sz w:val="24"/>
          <w:szCs w:val="24"/>
        </w:rPr>
        <w:t xml:space="preserve">, </w:t>
      </w:r>
      <w:r w:rsidR="009237DA" w:rsidRPr="004D0909">
        <w:rPr>
          <w:rFonts w:ascii="Arial" w:hAnsi="Arial" w:cs="Arial"/>
          <w:sz w:val="24"/>
          <w:lang w:val="en-US"/>
        </w:rPr>
        <w:t xml:space="preserve">Anggota Divisi Hukum, Informasi dan Data </w:t>
      </w:r>
      <w:r w:rsidR="009237DA" w:rsidRPr="004D0909">
        <w:rPr>
          <w:rFonts w:ascii="Arial" w:hAnsi="Arial" w:cs="Arial"/>
          <w:sz w:val="24"/>
          <w:szCs w:val="24"/>
          <w:lang w:val="en-US"/>
        </w:rPr>
        <w:t>Badan Pengawas Pemilihan Umum Kabupaten Jepara.</w:t>
      </w:r>
      <w:r w:rsidR="009237DA" w:rsidRPr="004D0909">
        <w:rPr>
          <w:rFonts w:ascii="Arial" w:hAnsi="Arial" w:cs="Arial"/>
          <w:sz w:val="24"/>
          <w:szCs w:val="24"/>
        </w:rPr>
        <w:t xml:space="preserve">, </w:t>
      </w:r>
      <w:r w:rsidR="009237DA" w:rsidRPr="004D0909">
        <w:rPr>
          <w:rFonts w:ascii="Arial" w:hAnsi="Arial" w:cs="Arial"/>
          <w:sz w:val="24"/>
          <w:szCs w:val="24"/>
          <w:lang w:val="en-US"/>
        </w:rPr>
        <w:t>Sekretaris Badan Pengawas Pemilihan Umum Kabupaten Jepara</w:t>
      </w:r>
      <w:r w:rsidR="009237DA" w:rsidRPr="004D0909">
        <w:rPr>
          <w:rFonts w:ascii="Arial" w:hAnsi="Arial" w:cs="Arial"/>
          <w:sz w:val="24"/>
          <w:szCs w:val="24"/>
        </w:rPr>
        <w:t xml:space="preserve">, </w:t>
      </w:r>
      <w:r w:rsidR="009237DA" w:rsidRPr="004D0909">
        <w:rPr>
          <w:rFonts w:ascii="Arial" w:hAnsi="Arial" w:cs="Arial"/>
          <w:sz w:val="24"/>
          <w:lang w:val="en-US"/>
        </w:rPr>
        <w:t>Kepala Sub Bagian Program dan Data Sekretariat</w:t>
      </w:r>
      <w:r w:rsidR="009237DA" w:rsidRPr="004D0909">
        <w:rPr>
          <w:rFonts w:ascii="Arial" w:hAnsi="Arial" w:cs="Arial"/>
          <w:sz w:val="24"/>
          <w:szCs w:val="24"/>
          <w:lang w:val="en-US"/>
        </w:rPr>
        <w:t xml:space="preserve"> Komisi Pemilihan Umum Kabupaten Jepara.</w:t>
      </w:r>
      <w:r w:rsidR="009237DA" w:rsidRPr="004D0909">
        <w:rPr>
          <w:rFonts w:ascii="Arial" w:hAnsi="Arial" w:cs="Arial"/>
          <w:sz w:val="24"/>
          <w:szCs w:val="24"/>
        </w:rPr>
        <w:t xml:space="preserve"> Dalam teknik analisis data yang digunakan oleh peneliti adalah model Miles and Huberman terdiri dari reduksi data, penyajian data dan penarikan kesimpulan.</w:t>
      </w:r>
    </w:p>
    <w:p w:rsidR="009237DA" w:rsidRPr="004D0909" w:rsidRDefault="009237DA" w:rsidP="009237DA">
      <w:pPr>
        <w:pStyle w:val="ListParagraph"/>
        <w:numPr>
          <w:ilvl w:val="0"/>
          <w:numId w:val="4"/>
        </w:numPr>
        <w:spacing w:after="160" w:line="480" w:lineRule="auto"/>
        <w:ind w:left="284" w:hanging="284"/>
        <w:jc w:val="both"/>
        <w:rPr>
          <w:rFonts w:ascii="Arial" w:hAnsi="Arial" w:cs="Arial"/>
          <w:b/>
          <w:sz w:val="24"/>
          <w:szCs w:val="24"/>
        </w:rPr>
      </w:pPr>
      <w:r w:rsidRPr="004D0909">
        <w:rPr>
          <w:rFonts w:ascii="Arial" w:hAnsi="Arial" w:cs="Arial"/>
          <w:b/>
          <w:sz w:val="24"/>
          <w:szCs w:val="24"/>
        </w:rPr>
        <w:t>HASIL DAN PEMBAHASAN</w:t>
      </w:r>
    </w:p>
    <w:p w:rsidR="00A85088" w:rsidRPr="004D0909" w:rsidRDefault="00A85088" w:rsidP="00C111D9">
      <w:pPr>
        <w:pStyle w:val="BodyText"/>
        <w:tabs>
          <w:tab w:val="left" w:pos="567"/>
        </w:tabs>
        <w:ind w:firstLine="851"/>
        <w:rPr>
          <w:lang w:val="en-US"/>
        </w:rPr>
      </w:pPr>
      <w:r w:rsidRPr="004D0909">
        <w:rPr>
          <w:lang w:val="en-US"/>
        </w:rPr>
        <w:t xml:space="preserve">Dalam rangka mengetahui sinergitas, kerjasama dan kebijakan yang diambil dalam penyelesaian data ganda dalam penetapan daftar pemilih tetap di Kabupaten Jepara peneliti menggunakan analisis perspektif teoretis Sinergitas menurut Covey (2013) melalui 2(dua) elemen yaitu Kerjasama dan Kreatif yang akan menjadi dasar dalam pelaksanaan penelitian di lapangan mengenai sinergitas yang ada dalam penyelesaian masalah data ganda daftar pemilih tetap di Kabupaten Jepara. </w:t>
      </w:r>
    </w:p>
    <w:p w:rsidR="00A85088" w:rsidRPr="004D0909" w:rsidRDefault="004D0909" w:rsidP="00C111D9">
      <w:pPr>
        <w:pStyle w:val="BodyText"/>
        <w:tabs>
          <w:tab w:val="left" w:pos="851"/>
        </w:tabs>
        <w:rPr>
          <w:b/>
          <w:lang w:val="en-US"/>
        </w:rPr>
      </w:pPr>
      <w:r w:rsidRPr="004D0909">
        <w:rPr>
          <w:b/>
        </w:rPr>
        <w:lastRenderedPageBreak/>
        <w:t>3.1</w:t>
      </w:r>
      <w:r w:rsidR="00C111D9" w:rsidRPr="004D0909">
        <w:rPr>
          <w:b/>
        </w:rPr>
        <w:t xml:space="preserve"> </w:t>
      </w:r>
      <w:r w:rsidR="00A85088" w:rsidRPr="004D0909">
        <w:rPr>
          <w:b/>
          <w:lang w:val="en-US"/>
        </w:rPr>
        <w:t>Kerjasama</w:t>
      </w:r>
    </w:p>
    <w:p w:rsidR="009237DA" w:rsidRPr="004D0909" w:rsidRDefault="00A85088" w:rsidP="00C111D9">
      <w:pPr>
        <w:spacing w:after="160" w:line="480" w:lineRule="auto"/>
        <w:ind w:firstLine="720"/>
        <w:jc w:val="both"/>
        <w:rPr>
          <w:rFonts w:ascii="Arial" w:hAnsi="Arial" w:cs="Arial"/>
          <w:sz w:val="24"/>
        </w:rPr>
      </w:pPr>
      <w:r w:rsidRPr="004D0909">
        <w:rPr>
          <w:rFonts w:ascii="Arial" w:hAnsi="Arial" w:cs="Arial"/>
          <w:sz w:val="24"/>
          <w:lang w:val="en-US"/>
        </w:rPr>
        <w:t xml:space="preserve">Dalam kerjasama memiliki beberapa indikator diantaranya </w:t>
      </w:r>
      <w:proofErr w:type="gramStart"/>
      <w:r w:rsidRPr="004D0909">
        <w:rPr>
          <w:rFonts w:ascii="Arial" w:hAnsi="Arial" w:cs="Arial"/>
          <w:sz w:val="24"/>
          <w:lang w:val="en-US"/>
        </w:rPr>
        <w:t>adalah  tanggung</w:t>
      </w:r>
      <w:proofErr w:type="gramEnd"/>
      <w:r w:rsidRPr="004D0909">
        <w:rPr>
          <w:rFonts w:ascii="Arial" w:hAnsi="Arial" w:cs="Arial"/>
          <w:sz w:val="24"/>
          <w:lang w:val="en-US"/>
        </w:rPr>
        <w:t xml:space="preserve"> jawab, Komunikasi dan Koordinasi, serta</w:t>
      </w:r>
      <w:r w:rsidR="00C111D9" w:rsidRPr="004D0909">
        <w:rPr>
          <w:rFonts w:ascii="Arial" w:hAnsi="Arial" w:cs="Arial"/>
          <w:sz w:val="24"/>
          <w:lang w:val="en-US"/>
        </w:rPr>
        <w:t xml:space="preserve"> Pengerahan Kemampuan yang dijelaskan lebih lanjut melalui table </w:t>
      </w:r>
      <w:r w:rsidR="00C111D9" w:rsidRPr="004D0909">
        <w:rPr>
          <w:rFonts w:ascii="Arial" w:hAnsi="Arial" w:cs="Arial"/>
          <w:sz w:val="24"/>
        </w:rPr>
        <w:t>di bawah ini:</w:t>
      </w:r>
    </w:p>
    <w:p w:rsidR="00C111D9" w:rsidRPr="004D0909" w:rsidRDefault="00C111D9" w:rsidP="00C111D9">
      <w:pPr>
        <w:pStyle w:val="BodyText"/>
        <w:tabs>
          <w:tab w:val="left" w:pos="567"/>
        </w:tabs>
        <w:spacing w:line="240" w:lineRule="auto"/>
        <w:ind w:firstLine="850"/>
        <w:jc w:val="center"/>
      </w:pPr>
      <w:r w:rsidRPr="004D0909">
        <w:rPr>
          <w:b/>
        </w:rPr>
        <w:t xml:space="preserve">Tabel </w:t>
      </w:r>
      <w:r w:rsidRPr="004D0909">
        <w:rPr>
          <w:b/>
          <w:lang w:val="en-US"/>
        </w:rPr>
        <w:t>Sinergitas Dalam Penyelesaian Data Ganda Daftar Pemilih Tetap Di Kabupaten Jepara Tahun 2019</w:t>
      </w:r>
    </w:p>
    <w:tbl>
      <w:tblPr>
        <w:tblStyle w:val="TableGrid"/>
        <w:tblW w:w="9311" w:type="dxa"/>
        <w:tblLook w:val="04A0" w:firstRow="1" w:lastRow="0" w:firstColumn="1" w:lastColumn="0" w:noHBand="0" w:noVBand="1"/>
      </w:tblPr>
      <w:tblGrid>
        <w:gridCol w:w="1668"/>
        <w:gridCol w:w="2690"/>
        <w:gridCol w:w="1382"/>
        <w:gridCol w:w="2012"/>
        <w:gridCol w:w="1559"/>
      </w:tblGrid>
      <w:tr w:rsidR="00C111D9" w:rsidRPr="004D0909" w:rsidTr="00CA54EC">
        <w:trPr>
          <w:trHeight w:val="85"/>
        </w:trPr>
        <w:tc>
          <w:tcPr>
            <w:tcW w:w="166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111D9" w:rsidRPr="004D0909" w:rsidRDefault="00C111D9" w:rsidP="00CA54EC">
            <w:pPr>
              <w:jc w:val="center"/>
              <w:rPr>
                <w:rFonts w:ascii="Arial" w:hAnsi="Arial" w:cs="Arial"/>
                <w:b/>
                <w:sz w:val="18"/>
                <w:szCs w:val="24"/>
              </w:rPr>
            </w:pPr>
            <w:r w:rsidRPr="004D0909">
              <w:rPr>
                <w:rFonts w:ascii="Arial" w:hAnsi="Arial" w:cs="Arial"/>
                <w:b/>
                <w:sz w:val="18"/>
                <w:szCs w:val="24"/>
              </w:rPr>
              <w:t>Dimensi</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111D9" w:rsidRPr="004D0909" w:rsidRDefault="00C111D9" w:rsidP="00CA54EC">
            <w:pPr>
              <w:jc w:val="center"/>
              <w:rPr>
                <w:rFonts w:ascii="Arial" w:hAnsi="Arial" w:cs="Arial"/>
                <w:b/>
                <w:sz w:val="18"/>
                <w:szCs w:val="24"/>
              </w:rPr>
            </w:pPr>
            <w:r w:rsidRPr="004D0909">
              <w:rPr>
                <w:rFonts w:ascii="Arial" w:hAnsi="Arial" w:cs="Arial"/>
                <w:b/>
                <w:sz w:val="18"/>
                <w:szCs w:val="24"/>
              </w:rPr>
              <w:t>Indikator</w:t>
            </w:r>
          </w:p>
        </w:tc>
        <w:tc>
          <w:tcPr>
            <w:tcW w:w="495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111D9" w:rsidRPr="004D0909" w:rsidRDefault="00C111D9" w:rsidP="00CA54EC">
            <w:pPr>
              <w:jc w:val="center"/>
              <w:rPr>
                <w:rFonts w:ascii="Arial" w:hAnsi="Arial" w:cs="Arial"/>
                <w:b/>
                <w:sz w:val="18"/>
                <w:szCs w:val="24"/>
                <w:lang w:val="en-US"/>
              </w:rPr>
            </w:pPr>
            <w:r w:rsidRPr="004D0909">
              <w:rPr>
                <w:rFonts w:ascii="Arial" w:hAnsi="Arial" w:cs="Arial"/>
                <w:b/>
                <w:sz w:val="18"/>
                <w:szCs w:val="24"/>
              </w:rPr>
              <w:t xml:space="preserve">Tingkat </w:t>
            </w:r>
            <w:r w:rsidRPr="004D0909">
              <w:rPr>
                <w:rFonts w:ascii="Arial" w:hAnsi="Arial" w:cs="Arial"/>
                <w:b/>
                <w:sz w:val="18"/>
                <w:szCs w:val="24"/>
                <w:lang w:val="en-US"/>
              </w:rPr>
              <w:t>Sinergitas</w:t>
            </w:r>
          </w:p>
        </w:tc>
      </w:tr>
      <w:tr w:rsidR="00C111D9" w:rsidRPr="004D0909" w:rsidTr="00CA54EC">
        <w:trPr>
          <w:trHeight w:val="348"/>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C111D9" w:rsidRPr="004D0909" w:rsidRDefault="00C111D9" w:rsidP="00CA54EC">
            <w:pPr>
              <w:rPr>
                <w:rFonts w:ascii="Arial" w:hAnsi="Arial" w:cs="Arial"/>
                <w:b/>
                <w:sz w:val="18"/>
                <w:szCs w:val="24"/>
              </w:rPr>
            </w:pPr>
          </w:p>
        </w:tc>
        <w:tc>
          <w:tcPr>
            <w:tcW w:w="2690" w:type="dxa"/>
            <w:vMerge/>
            <w:tcBorders>
              <w:top w:val="single" w:sz="4" w:space="0" w:color="auto"/>
              <w:left w:val="single" w:sz="4" w:space="0" w:color="auto"/>
              <w:bottom w:val="single" w:sz="4" w:space="0" w:color="auto"/>
              <w:right w:val="single" w:sz="4" w:space="0" w:color="auto"/>
            </w:tcBorders>
            <w:vAlign w:val="center"/>
            <w:hideMark/>
          </w:tcPr>
          <w:p w:rsidR="00C111D9" w:rsidRPr="004D0909" w:rsidRDefault="00C111D9" w:rsidP="00CA54EC">
            <w:pPr>
              <w:rPr>
                <w:rFonts w:ascii="Arial" w:hAnsi="Arial" w:cs="Arial"/>
                <w:b/>
                <w:sz w:val="18"/>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111D9" w:rsidRPr="004D0909" w:rsidRDefault="00C111D9" w:rsidP="00CA54EC">
            <w:pPr>
              <w:jc w:val="center"/>
              <w:rPr>
                <w:rFonts w:ascii="Arial" w:hAnsi="Arial" w:cs="Arial"/>
                <w:b/>
                <w:sz w:val="18"/>
                <w:szCs w:val="24"/>
                <w:lang w:val="en-US"/>
              </w:rPr>
            </w:pPr>
            <w:r w:rsidRPr="004D0909">
              <w:rPr>
                <w:rFonts w:ascii="Arial" w:hAnsi="Arial" w:cs="Arial"/>
                <w:b/>
                <w:sz w:val="18"/>
                <w:szCs w:val="24"/>
                <w:lang w:val="en-US"/>
              </w:rPr>
              <w:t>Terwujud</w:t>
            </w:r>
          </w:p>
        </w:tc>
        <w:tc>
          <w:tcPr>
            <w:tcW w:w="201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111D9" w:rsidRPr="004D0909" w:rsidRDefault="00C111D9" w:rsidP="00CA54EC">
            <w:pPr>
              <w:jc w:val="center"/>
              <w:rPr>
                <w:rFonts w:ascii="Arial" w:hAnsi="Arial" w:cs="Arial"/>
                <w:b/>
                <w:sz w:val="18"/>
                <w:szCs w:val="24"/>
                <w:lang w:val="en-US"/>
              </w:rPr>
            </w:pPr>
            <w:r w:rsidRPr="004D0909">
              <w:rPr>
                <w:rFonts w:ascii="Arial" w:hAnsi="Arial" w:cs="Arial"/>
                <w:b/>
                <w:sz w:val="18"/>
                <w:szCs w:val="24"/>
              </w:rPr>
              <w:t xml:space="preserve">Kurang </w:t>
            </w:r>
            <w:r w:rsidRPr="004D0909">
              <w:rPr>
                <w:rFonts w:ascii="Arial" w:hAnsi="Arial" w:cs="Arial"/>
                <w:b/>
                <w:sz w:val="18"/>
                <w:szCs w:val="24"/>
                <w:lang w:val="en-US"/>
              </w:rPr>
              <w:t>Terwujud</w:t>
            </w:r>
          </w:p>
        </w:tc>
        <w:tc>
          <w:tcPr>
            <w:tcW w:w="155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111D9" w:rsidRPr="004D0909" w:rsidRDefault="00C111D9" w:rsidP="00CA54EC">
            <w:pPr>
              <w:jc w:val="center"/>
              <w:rPr>
                <w:rFonts w:ascii="Arial" w:hAnsi="Arial" w:cs="Arial"/>
                <w:b/>
                <w:sz w:val="18"/>
                <w:szCs w:val="24"/>
                <w:lang w:val="en-US"/>
              </w:rPr>
            </w:pPr>
            <w:r w:rsidRPr="004D0909">
              <w:rPr>
                <w:rFonts w:ascii="Arial" w:hAnsi="Arial" w:cs="Arial"/>
                <w:b/>
                <w:sz w:val="18"/>
                <w:szCs w:val="24"/>
              </w:rPr>
              <w:t xml:space="preserve">Tidak </w:t>
            </w:r>
            <w:r w:rsidRPr="004D0909">
              <w:rPr>
                <w:rFonts w:ascii="Arial" w:hAnsi="Arial" w:cs="Arial"/>
                <w:b/>
                <w:sz w:val="18"/>
                <w:szCs w:val="24"/>
                <w:lang w:val="en-US"/>
              </w:rPr>
              <w:t>Terwujud</w:t>
            </w:r>
          </w:p>
        </w:tc>
      </w:tr>
      <w:tr w:rsidR="00C111D9" w:rsidRPr="004D0909" w:rsidTr="00CA54EC">
        <w:trPr>
          <w:trHeight w:val="85"/>
        </w:trPr>
        <w:tc>
          <w:tcPr>
            <w:tcW w:w="16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111D9" w:rsidRPr="004D0909" w:rsidRDefault="00C111D9" w:rsidP="00CA54EC">
            <w:pPr>
              <w:jc w:val="center"/>
              <w:rPr>
                <w:rFonts w:ascii="Arial" w:hAnsi="Arial" w:cs="Arial"/>
                <w:b/>
                <w:sz w:val="18"/>
                <w:szCs w:val="24"/>
              </w:rPr>
            </w:pPr>
            <w:r w:rsidRPr="004D0909">
              <w:rPr>
                <w:rFonts w:ascii="Arial" w:hAnsi="Arial" w:cs="Arial"/>
                <w:b/>
                <w:sz w:val="18"/>
                <w:szCs w:val="24"/>
              </w:rPr>
              <w:t>1</w:t>
            </w:r>
          </w:p>
        </w:tc>
        <w:tc>
          <w:tcPr>
            <w:tcW w:w="26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111D9" w:rsidRPr="004D0909" w:rsidRDefault="00C111D9" w:rsidP="00CA54EC">
            <w:pPr>
              <w:jc w:val="center"/>
              <w:rPr>
                <w:rFonts w:ascii="Arial" w:hAnsi="Arial" w:cs="Arial"/>
                <w:b/>
                <w:sz w:val="18"/>
                <w:szCs w:val="24"/>
              </w:rPr>
            </w:pPr>
            <w:r w:rsidRPr="004D0909">
              <w:rPr>
                <w:rFonts w:ascii="Arial" w:hAnsi="Arial" w:cs="Arial"/>
                <w:b/>
                <w:sz w:val="18"/>
                <w:szCs w:val="24"/>
              </w:rPr>
              <w:t>2</w:t>
            </w:r>
          </w:p>
        </w:tc>
        <w:tc>
          <w:tcPr>
            <w:tcW w:w="138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111D9" w:rsidRPr="004D0909" w:rsidRDefault="00C111D9" w:rsidP="00CA54EC">
            <w:pPr>
              <w:jc w:val="center"/>
              <w:rPr>
                <w:rFonts w:ascii="Arial" w:hAnsi="Arial" w:cs="Arial"/>
                <w:b/>
                <w:sz w:val="18"/>
                <w:szCs w:val="24"/>
              </w:rPr>
            </w:pPr>
            <w:r w:rsidRPr="004D0909">
              <w:rPr>
                <w:rFonts w:ascii="Arial" w:hAnsi="Arial" w:cs="Arial"/>
                <w:b/>
                <w:sz w:val="18"/>
                <w:szCs w:val="24"/>
              </w:rPr>
              <w:t>3</w:t>
            </w:r>
          </w:p>
        </w:tc>
        <w:tc>
          <w:tcPr>
            <w:tcW w:w="20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111D9" w:rsidRPr="004D0909" w:rsidRDefault="00C111D9" w:rsidP="00CA54EC">
            <w:pPr>
              <w:jc w:val="center"/>
              <w:rPr>
                <w:rFonts w:ascii="Arial" w:hAnsi="Arial" w:cs="Arial"/>
                <w:b/>
                <w:sz w:val="18"/>
                <w:szCs w:val="24"/>
              </w:rPr>
            </w:pPr>
            <w:r w:rsidRPr="004D0909">
              <w:rPr>
                <w:rFonts w:ascii="Arial" w:hAnsi="Arial" w:cs="Arial"/>
                <w:b/>
                <w:sz w:val="18"/>
                <w:szCs w:val="24"/>
              </w:rPr>
              <w:t>4</w:t>
            </w:r>
          </w:p>
        </w:tc>
        <w:tc>
          <w:tcPr>
            <w:tcW w:w="15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111D9" w:rsidRPr="004D0909" w:rsidRDefault="00C111D9" w:rsidP="00CA54EC">
            <w:pPr>
              <w:jc w:val="center"/>
              <w:rPr>
                <w:rFonts w:ascii="Arial" w:hAnsi="Arial" w:cs="Arial"/>
                <w:b/>
                <w:sz w:val="18"/>
                <w:szCs w:val="24"/>
              </w:rPr>
            </w:pPr>
            <w:r w:rsidRPr="004D0909">
              <w:rPr>
                <w:rFonts w:ascii="Arial" w:hAnsi="Arial" w:cs="Arial"/>
                <w:b/>
                <w:sz w:val="18"/>
                <w:szCs w:val="24"/>
              </w:rPr>
              <w:t>5</w:t>
            </w:r>
          </w:p>
        </w:tc>
      </w:tr>
      <w:tr w:rsidR="00C111D9" w:rsidRPr="004D0909" w:rsidTr="00CA54EC">
        <w:trPr>
          <w:trHeight w:val="308"/>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rsidR="00C111D9" w:rsidRPr="004D0909" w:rsidRDefault="00C111D9" w:rsidP="00CA54EC">
            <w:pPr>
              <w:jc w:val="center"/>
              <w:rPr>
                <w:rFonts w:ascii="Arial" w:hAnsi="Arial" w:cs="Arial"/>
                <w:b/>
                <w:sz w:val="18"/>
                <w:szCs w:val="24"/>
                <w:lang w:val="en-US"/>
              </w:rPr>
            </w:pPr>
            <w:r w:rsidRPr="004D0909">
              <w:rPr>
                <w:rFonts w:ascii="Arial" w:hAnsi="Arial" w:cs="Arial"/>
                <w:b/>
                <w:sz w:val="18"/>
                <w:szCs w:val="24"/>
                <w:lang w:val="en-US"/>
              </w:rPr>
              <w:t>Kerjasama</w:t>
            </w:r>
          </w:p>
        </w:tc>
        <w:tc>
          <w:tcPr>
            <w:tcW w:w="2690" w:type="dxa"/>
            <w:tcBorders>
              <w:top w:val="single" w:sz="4" w:space="0" w:color="auto"/>
              <w:left w:val="single" w:sz="4" w:space="0" w:color="auto"/>
              <w:bottom w:val="single" w:sz="4" w:space="0" w:color="auto"/>
              <w:right w:val="single" w:sz="4" w:space="0" w:color="auto"/>
            </w:tcBorders>
            <w:hideMark/>
          </w:tcPr>
          <w:p w:rsidR="00C111D9" w:rsidRPr="004D0909" w:rsidRDefault="00C111D9" w:rsidP="00CA54EC">
            <w:pPr>
              <w:jc w:val="both"/>
              <w:rPr>
                <w:rFonts w:ascii="Arial" w:hAnsi="Arial" w:cs="Arial"/>
                <w:b/>
                <w:sz w:val="18"/>
                <w:szCs w:val="24"/>
              </w:rPr>
            </w:pPr>
            <w:r w:rsidRPr="004D0909">
              <w:rPr>
                <w:rFonts w:ascii="Arial" w:hAnsi="Arial" w:cs="Arial"/>
                <w:b/>
                <w:sz w:val="18"/>
                <w:szCs w:val="24"/>
                <w:lang w:val="en-US"/>
              </w:rPr>
              <w:t>Tanggung Jawab</w:t>
            </w:r>
          </w:p>
          <w:p w:rsidR="00C111D9" w:rsidRPr="004D0909" w:rsidRDefault="00C111D9" w:rsidP="00C111D9">
            <w:pPr>
              <w:pStyle w:val="ListParagraph"/>
              <w:numPr>
                <w:ilvl w:val="0"/>
                <w:numId w:val="13"/>
              </w:numPr>
              <w:spacing w:after="160"/>
              <w:ind w:left="317" w:hanging="241"/>
              <w:jc w:val="both"/>
              <w:rPr>
                <w:rFonts w:ascii="Arial" w:hAnsi="Arial" w:cs="Arial"/>
                <w:b/>
                <w:sz w:val="18"/>
                <w:szCs w:val="24"/>
              </w:rPr>
            </w:pPr>
            <w:r w:rsidRPr="004D0909">
              <w:rPr>
                <w:rFonts w:ascii="Arial" w:hAnsi="Arial" w:cs="Arial"/>
                <w:sz w:val="18"/>
                <w:szCs w:val="24"/>
              </w:rPr>
              <w:t>Adanya pekerjaan</w:t>
            </w:r>
          </w:p>
          <w:p w:rsidR="00C111D9" w:rsidRPr="004D0909" w:rsidRDefault="00C111D9" w:rsidP="00C111D9">
            <w:pPr>
              <w:pStyle w:val="ListParagraph"/>
              <w:numPr>
                <w:ilvl w:val="0"/>
                <w:numId w:val="13"/>
              </w:numPr>
              <w:spacing w:after="160"/>
              <w:ind w:left="317" w:hanging="241"/>
              <w:jc w:val="both"/>
              <w:rPr>
                <w:rFonts w:ascii="Arial" w:hAnsi="Arial" w:cs="Arial"/>
                <w:b/>
                <w:sz w:val="18"/>
                <w:szCs w:val="24"/>
              </w:rPr>
            </w:pPr>
            <w:r w:rsidRPr="004D0909">
              <w:rPr>
                <w:rFonts w:ascii="Arial" w:hAnsi="Arial" w:cs="Arial"/>
                <w:sz w:val="18"/>
                <w:szCs w:val="24"/>
              </w:rPr>
              <w:t>Kerjasama lebih dari 1 pihak</w:t>
            </w:r>
          </w:p>
        </w:tc>
        <w:tc>
          <w:tcPr>
            <w:tcW w:w="1382" w:type="dxa"/>
            <w:tcBorders>
              <w:top w:val="single" w:sz="4" w:space="0" w:color="auto"/>
              <w:left w:val="single" w:sz="4" w:space="0" w:color="auto"/>
              <w:bottom w:val="single" w:sz="4" w:space="0" w:color="auto"/>
              <w:right w:val="single" w:sz="4" w:space="0" w:color="auto"/>
            </w:tcBorders>
            <w:vAlign w:val="center"/>
            <w:hideMark/>
          </w:tcPr>
          <w:p w:rsidR="00C111D9" w:rsidRPr="004D0909" w:rsidRDefault="00C111D9" w:rsidP="00CA54EC">
            <w:pPr>
              <w:spacing w:line="480" w:lineRule="auto"/>
              <w:jc w:val="center"/>
              <w:rPr>
                <w:rFonts w:ascii="Arial" w:hAnsi="Arial" w:cs="Arial"/>
                <w:b/>
                <w:sz w:val="18"/>
                <w:szCs w:val="24"/>
              </w:rPr>
            </w:pPr>
            <w:r w:rsidRPr="004D0909">
              <w:rPr>
                <w:rFonts w:ascii="Arial" w:hAnsi="Arial" w:cs="Arial"/>
                <w:b/>
                <w:sz w:val="18"/>
                <w:szCs w:val="24"/>
              </w:rPr>
              <w:t>√</w:t>
            </w:r>
          </w:p>
        </w:tc>
        <w:tc>
          <w:tcPr>
            <w:tcW w:w="2012" w:type="dxa"/>
            <w:tcBorders>
              <w:top w:val="single" w:sz="4" w:space="0" w:color="auto"/>
              <w:left w:val="single" w:sz="4" w:space="0" w:color="auto"/>
              <w:bottom w:val="single" w:sz="4" w:space="0" w:color="auto"/>
              <w:right w:val="single" w:sz="4" w:space="0" w:color="auto"/>
            </w:tcBorders>
          </w:tcPr>
          <w:p w:rsidR="00C111D9" w:rsidRPr="004D0909" w:rsidRDefault="00C111D9" w:rsidP="00CA54EC">
            <w:pPr>
              <w:spacing w:line="480" w:lineRule="auto"/>
              <w:jc w:val="center"/>
              <w:rPr>
                <w:rFonts w:ascii="Arial" w:hAnsi="Arial" w:cs="Arial"/>
                <w:b/>
                <w:sz w:val="18"/>
                <w:szCs w:val="24"/>
              </w:rPr>
            </w:pPr>
          </w:p>
        </w:tc>
        <w:tc>
          <w:tcPr>
            <w:tcW w:w="1558" w:type="dxa"/>
            <w:tcBorders>
              <w:top w:val="single" w:sz="4" w:space="0" w:color="auto"/>
              <w:left w:val="single" w:sz="4" w:space="0" w:color="auto"/>
              <w:bottom w:val="single" w:sz="4" w:space="0" w:color="auto"/>
              <w:right w:val="single" w:sz="4" w:space="0" w:color="auto"/>
            </w:tcBorders>
          </w:tcPr>
          <w:p w:rsidR="00C111D9" w:rsidRPr="004D0909" w:rsidRDefault="00C111D9" w:rsidP="00CA54EC">
            <w:pPr>
              <w:spacing w:line="480" w:lineRule="auto"/>
              <w:jc w:val="center"/>
              <w:rPr>
                <w:rFonts w:ascii="Arial" w:hAnsi="Arial" w:cs="Arial"/>
                <w:b/>
                <w:sz w:val="18"/>
                <w:szCs w:val="24"/>
              </w:rPr>
            </w:pPr>
          </w:p>
        </w:tc>
      </w:tr>
      <w:tr w:rsidR="00C111D9" w:rsidRPr="004D0909" w:rsidTr="00CA54EC">
        <w:trPr>
          <w:trHeight w:val="308"/>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C111D9" w:rsidRPr="004D0909" w:rsidRDefault="00C111D9" w:rsidP="00CA54EC">
            <w:pPr>
              <w:rPr>
                <w:rFonts w:ascii="Arial" w:hAnsi="Arial" w:cs="Arial"/>
                <w:b/>
                <w:sz w:val="18"/>
                <w:szCs w:val="24"/>
              </w:rPr>
            </w:pPr>
          </w:p>
        </w:tc>
        <w:tc>
          <w:tcPr>
            <w:tcW w:w="2690" w:type="dxa"/>
            <w:tcBorders>
              <w:top w:val="single" w:sz="4" w:space="0" w:color="auto"/>
              <w:left w:val="single" w:sz="4" w:space="0" w:color="auto"/>
              <w:bottom w:val="single" w:sz="4" w:space="0" w:color="auto"/>
              <w:right w:val="single" w:sz="4" w:space="0" w:color="auto"/>
            </w:tcBorders>
            <w:hideMark/>
          </w:tcPr>
          <w:p w:rsidR="00C111D9" w:rsidRPr="004D0909" w:rsidRDefault="00C111D9" w:rsidP="00CA54EC">
            <w:pPr>
              <w:jc w:val="both"/>
              <w:rPr>
                <w:rFonts w:ascii="Arial" w:hAnsi="Arial" w:cs="Arial"/>
                <w:b/>
                <w:sz w:val="18"/>
                <w:szCs w:val="24"/>
              </w:rPr>
            </w:pPr>
            <w:r w:rsidRPr="004D0909">
              <w:rPr>
                <w:rFonts w:ascii="Arial" w:hAnsi="Arial" w:cs="Arial"/>
                <w:b/>
                <w:sz w:val="18"/>
                <w:szCs w:val="24"/>
                <w:lang w:val="en-US"/>
              </w:rPr>
              <w:t>Berkomunikasi dan Berkoordinasi,</w:t>
            </w:r>
          </w:p>
          <w:p w:rsidR="00C111D9" w:rsidRPr="004D0909" w:rsidRDefault="00C111D9" w:rsidP="00C111D9">
            <w:pPr>
              <w:pStyle w:val="ListParagraph"/>
              <w:numPr>
                <w:ilvl w:val="0"/>
                <w:numId w:val="13"/>
              </w:numPr>
              <w:ind w:left="317" w:hanging="284"/>
              <w:jc w:val="both"/>
              <w:rPr>
                <w:rFonts w:ascii="Arial" w:hAnsi="Arial" w:cs="Arial"/>
                <w:b/>
                <w:sz w:val="18"/>
                <w:szCs w:val="24"/>
              </w:rPr>
            </w:pPr>
            <w:r w:rsidRPr="004D0909">
              <w:rPr>
                <w:rFonts w:ascii="Arial" w:hAnsi="Arial" w:cs="Arial"/>
                <w:sz w:val="18"/>
                <w:szCs w:val="24"/>
              </w:rPr>
              <w:t>Saling berkontribusi</w:t>
            </w:r>
          </w:p>
          <w:p w:rsidR="00C111D9" w:rsidRPr="004D0909" w:rsidRDefault="00C111D9" w:rsidP="00C111D9">
            <w:pPr>
              <w:pStyle w:val="ListParagraph"/>
              <w:numPr>
                <w:ilvl w:val="0"/>
                <w:numId w:val="13"/>
              </w:numPr>
              <w:ind w:left="317" w:hanging="284"/>
              <w:jc w:val="both"/>
              <w:rPr>
                <w:rFonts w:ascii="Arial" w:hAnsi="Arial" w:cs="Arial"/>
                <w:b/>
                <w:sz w:val="18"/>
                <w:szCs w:val="24"/>
              </w:rPr>
            </w:pPr>
            <w:r w:rsidRPr="004D0909">
              <w:rPr>
                <w:rFonts w:ascii="Arial" w:hAnsi="Arial" w:cs="Arial"/>
                <w:sz w:val="18"/>
                <w:szCs w:val="24"/>
              </w:rPr>
              <w:t>Menjaga hubungan kerja</w:t>
            </w:r>
          </w:p>
        </w:tc>
        <w:tc>
          <w:tcPr>
            <w:tcW w:w="1382" w:type="dxa"/>
            <w:tcBorders>
              <w:top w:val="single" w:sz="4" w:space="0" w:color="auto"/>
              <w:left w:val="single" w:sz="4" w:space="0" w:color="auto"/>
              <w:bottom w:val="single" w:sz="4" w:space="0" w:color="auto"/>
              <w:right w:val="single" w:sz="4" w:space="0" w:color="auto"/>
            </w:tcBorders>
            <w:vAlign w:val="center"/>
            <w:hideMark/>
          </w:tcPr>
          <w:p w:rsidR="00C111D9" w:rsidRPr="004D0909" w:rsidRDefault="00C111D9" w:rsidP="00CA54EC">
            <w:pPr>
              <w:jc w:val="center"/>
              <w:rPr>
                <w:rFonts w:ascii="Arial" w:hAnsi="Arial" w:cs="Arial"/>
                <w:b/>
                <w:sz w:val="18"/>
                <w:szCs w:val="24"/>
              </w:rPr>
            </w:pPr>
            <w:r w:rsidRPr="004D0909">
              <w:rPr>
                <w:rFonts w:ascii="Arial" w:hAnsi="Arial" w:cs="Arial"/>
                <w:b/>
                <w:sz w:val="18"/>
                <w:szCs w:val="24"/>
              </w:rPr>
              <w:t>√</w:t>
            </w:r>
          </w:p>
        </w:tc>
        <w:tc>
          <w:tcPr>
            <w:tcW w:w="2012" w:type="dxa"/>
            <w:tcBorders>
              <w:top w:val="single" w:sz="4" w:space="0" w:color="auto"/>
              <w:left w:val="single" w:sz="4" w:space="0" w:color="auto"/>
              <w:bottom w:val="single" w:sz="4" w:space="0" w:color="auto"/>
              <w:right w:val="single" w:sz="4" w:space="0" w:color="auto"/>
            </w:tcBorders>
            <w:vAlign w:val="center"/>
          </w:tcPr>
          <w:p w:rsidR="00C111D9" w:rsidRPr="004D0909" w:rsidRDefault="00C111D9" w:rsidP="00CA54EC">
            <w:pPr>
              <w:jc w:val="center"/>
              <w:rPr>
                <w:rFonts w:ascii="Arial" w:hAnsi="Arial" w:cs="Arial"/>
                <w:b/>
                <w:sz w:val="18"/>
                <w:szCs w:val="24"/>
              </w:rPr>
            </w:pPr>
          </w:p>
        </w:tc>
        <w:tc>
          <w:tcPr>
            <w:tcW w:w="1558" w:type="dxa"/>
            <w:tcBorders>
              <w:top w:val="single" w:sz="4" w:space="0" w:color="auto"/>
              <w:left w:val="single" w:sz="4" w:space="0" w:color="auto"/>
              <w:bottom w:val="single" w:sz="4" w:space="0" w:color="auto"/>
              <w:right w:val="single" w:sz="4" w:space="0" w:color="auto"/>
            </w:tcBorders>
          </w:tcPr>
          <w:p w:rsidR="00C111D9" w:rsidRPr="004D0909" w:rsidRDefault="00C111D9" w:rsidP="00CA54EC">
            <w:pPr>
              <w:jc w:val="center"/>
              <w:rPr>
                <w:rFonts w:ascii="Arial" w:hAnsi="Arial" w:cs="Arial"/>
                <w:b/>
                <w:sz w:val="18"/>
                <w:szCs w:val="24"/>
              </w:rPr>
            </w:pPr>
          </w:p>
        </w:tc>
      </w:tr>
      <w:tr w:rsidR="00C111D9" w:rsidRPr="004D0909" w:rsidTr="00CA54EC">
        <w:trPr>
          <w:trHeight w:val="308"/>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C111D9" w:rsidRPr="004D0909" w:rsidRDefault="00C111D9" w:rsidP="00CA54EC">
            <w:pPr>
              <w:rPr>
                <w:rFonts w:ascii="Arial" w:hAnsi="Arial" w:cs="Arial"/>
                <w:b/>
                <w:sz w:val="18"/>
                <w:szCs w:val="24"/>
              </w:rPr>
            </w:pPr>
          </w:p>
        </w:tc>
        <w:tc>
          <w:tcPr>
            <w:tcW w:w="2690" w:type="dxa"/>
            <w:tcBorders>
              <w:top w:val="single" w:sz="4" w:space="0" w:color="auto"/>
              <w:left w:val="single" w:sz="4" w:space="0" w:color="auto"/>
              <w:bottom w:val="single" w:sz="4" w:space="0" w:color="auto"/>
              <w:right w:val="single" w:sz="4" w:space="0" w:color="auto"/>
            </w:tcBorders>
            <w:hideMark/>
          </w:tcPr>
          <w:p w:rsidR="00C111D9" w:rsidRPr="004D0909" w:rsidRDefault="00C111D9" w:rsidP="00CA54EC">
            <w:pPr>
              <w:jc w:val="both"/>
              <w:rPr>
                <w:rFonts w:ascii="Arial" w:hAnsi="Arial" w:cs="Arial"/>
                <w:b/>
                <w:sz w:val="18"/>
                <w:szCs w:val="24"/>
              </w:rPr>
            </w:pPr>
            <w:r w:rsidRPr="004D0909">
              <w:rPr>
                <w:rFonts w:ascii="Arial" w:hAnsi="Arial" w:cs="Arial"/>
                <w:b/>
                <w:sz w:val="18"/>
                <w:szCs w:val="24"/>
                <w:lang w:val="en-US"/>
              </w:rPr>
              <w:t>Pengerahan Kemampuan</w:t>
            </w:r>
          </w:p>
          <w:p w:rsidR="00C111D9" w:rsidRPr="004D0909" w:rsidRDefault="00C111D9" w:rsidP="00C111D9">
            <w:pPr>
              <w:pStyle w:val="ListParagraph"/>
              <w:numPr>
                <w:ilvl w:val="0"/>
                <w:numId w:val="13"/>
              </w:numPr>
              <w:spacing w:after="160" w:line="259" w:lineRule="auto"/>
              <w:ind w:left="317" w:hanging="284"/>
              <w:jc w:val="both"/>
              <w:rPr>
                <w:rFonts w:ascii="Arial" w:hAnsi="Arial" w:cs="Arial"/>
                <w:i/>
                <w:sz w:val="18"/>
                <w:szCs w:val="24"/>
              </w:rPr>
            </w:pPr>
            <w:r w:rsidRPr="004D0909">
              <w:rPr>
                <w:rFonts w:ascii="Arial" w:hAnsi="Arial" w:cs="Arial"/>
                <w:sz w:val="18"/>
                <w:szCs w:val="24"/>
              </w:rPr>
              <w:t>Dilakukan secara bersama-sama atau kerja tim</w:t>
            </w:r>
          </w:p>
        </w:tc>
        <w:tc>
          <w:tcPr>
            <w:tcW w:w="1382" w:type="dxa"/>
            <w:tcBorders>
              <w:top w:val="single" w:sz="4" w:space="0" w:color="auto"/>
              <w:left w:val="single" w:sz="4" w:space="0" w:color="auto"/>
              <w:bottom w:val="single" w:sz="4" w:space="0" w:color="auto"/>
              <w:right w:val="single" w:sz="4" w:space="0" w:color="auto"/>
            </w:tcBorders>
            <w:vAlign w:val="center"/>
            <w:hideMark/>
          </w:tcPr>
          <w:p w:rsidR="00C111D9" w:rsidRPr="004D0909" w:rsidRDefault="00C111D9" w:rsidP="00CA54EC">
            <w:pPr>
              <w:spacing w:line="480" w:lineRule="auto"/>
              <w:jc w:val="center"/>
              <w:rPr>
                <w:rFonts w:ascii="Arial" w:hAnsi="Arial" w:cs="Arial"/>
                <w:b/>
                <w:sz w:val="18"/>
                <w:szCs w:val="24"/>
              </w:rPr>
            </w:pPr>
            <w:r w:rsidRPr="004D0909">
              <w:rPr>
                <w:rFonts w:ascii="Arial" w:hAnsi="Arial" w:cs="Arial"/>
                <w:b/>
                <w:sz w:val="18"/>
                <w:szCs w:val="24"/>
              </w:rPr>
              <w:t>√</w:t>
            </w:r>
          </w:p>
        </w:tc>
        <w:tc>
          <w:tcPr>
            <w:tcW w:w="2012" w:type="dxa"/>
            <w:tcBorders>
              <w:top w:val="single" w:sz="4" w:space="0" w:color="auto"/>
              <w:left w:val="single" w:sz="4" w:space="0" w:color="auto"/>
              <w:bottom w:val="single" w:sz="4" w:space="0" w:color="auto"/>
              <w:right w:val="single" w:sz="4" w:space="0" w:color="auto"/>
            </w:tcBorders>
            <w:vAlign w:val="center"/>
          </w:tcPr>
          <w:p w:rsidR="00C111D9" w:rsidRPr="004D0909" w:rsidRDefault="00C111D9" w:rsidP="00CA54EC">
            <w:pPr>
              <w:spacing w:line="480" w:lineRule="auto"/>
              <w:jc w:val="center"/>
              <w:rPr>
                <w:rFonts w:ascii="Arial" w:hAnsi="Arial" w:cs="Arial"/>
                <w:b/>
                <w:sz w:val="18"/>
                <w:szCs w:val="24"/>
              </w:rPr>
            </w:pPr>
          </w:p>
        </w:tc>
        <w:tc>
          <w:tcPr>
            <w:tcW w:w="1558" w:type="dxa"/>
            <w:tcBorders>
              <w:top w:val="single" w:sz="4" w:space="0" w:color="auto"/>
              <w:left w:val="single" w:sz="4" w:space="0" w:color="auto"/>
              <w:bottom w:val="single" w:sz="4" w:space="0" w:color="auto"/>
              <w:right w:val="single" w:sz="4" w:space="0" w:color="auto"/>
            </w:tcBorders>
          </w:tcPr>
          <w:p w:rsidR="00C111D9" w:rsidRPr="004D0909" w:rsidRDefault="00C111D9" w:rsidP="00CA54EC">
            <w:pPr>
              <w:spacing w:line="480" w:lineRule="auto"/>
              <w:jc w:val="center"/>
              <w:rPr>
                <w:rFonts w:ascii="Arial" w:hAnsi="Arial" w:cs="Arial"/>
                <w:b/>
                <w:sz w:val="18"/>
                <w:szCs w:val="24"/>
              </w:rPr>
            </w:pPr>
          </w:p>
        </w:tc>
      </w:tr>
    </w:tbl>
    <w:p w:rsidR="00C111D9" w:rsidRPr="004D0909" w:rsidRDefault="00C111D9" w:rsidP="00C111D9">
      <w:pPr>
        <w:spacing w:after="0" w:line="480" w:lineRule="auto"/>
        <w:rPr>
          <w:rFonts w:ascii="Arial" w:hAnsi="Arial" w:cs="Arial"/>
          <w:i/>
          <w:sz w:val="24"/>
          <w:szCs w:val="24"/>
        </w:rPr>
      </w:pPr>
      <w:r w:rsidRPr="004D0909">
        <w:rPr>
          <w:rFonts w:ascii="Arial" w:hAnsi="Arial" w:cs="Arial"/>
          <w:i/>
          <w:sz w:val="24"/>
          <w:szCs w:val="24"/>
        </w:rPr>
        <w:t>Sumber : Covey (</w:t>
      </w:r>
      <w:r w:rsidRPr="004D0909">
        <w:rPr>
          <w:rFonts w:ascii="Arial" w:hAnsi="Arial" w:cs="Arial"/>
          <w:i/>
          <w:sz w:val="24"/>
          <w:szCs w:val="24"/>
          <w:lang w:val="en-US"/>
        </w:rPr>
        <w:t>2013</w:t>
      </w:r>
      <w:r w:rsidRPr="004D0909">
        <w:rPr>
          <w:rFonts w:ascii="Arial" w:hAnsi="Arial" w:cs="Arial"/>
          <w:i/>
          <w:sz w:val="24"/>
          <w:szCs w:val="24"/>
        </w:rPr>
        <w:t>), diringkas oleh peneliti</w:t>
      </w:r>
    </w:p>
    <w:p w:rsidR="00C111D9" w:rsidRPr="004D0909" w:rsidRDefault="00C111D9" w:rsidP="00C111D9">
      <w:pPr>
        <w:pStyle w:val="BodyText"/>
        <w:tabs>
          <w:tab w:val="left" w:pos="567"/>
        </w:tabs>
        <w:ind w:firstLine="850"/>
      </w:pPr>
      <w:r w:rsidRPr="004D0909">
        <w:t xml:space="preserve">Dalam tabel sinergitas diatas dijelaskan bahwa dalam dimensi kerjasama terdapat 3 indikator diantaranya adalah tanggungjawab, komunikasi dan koordinasi serta pengerahan kemampuan. Tingkat sinergitas pada dimensi kerjasama yang peneliti temukan di lapangan dalam indikator tanggungjawab sudah terwujud dengan adanya sebuah pekerjaan atau permasalahan yaitu penyelesaian Daftar Pemilih Tetap (DPT) yang di dalamnya terdapat beberapa permasalahan salah satunya adalah ditemukannya data ganda. Indikator selanjutnya adalah adanya komunikasi dan koordinasi yang dinilai oleh peneliti sudah terwujud hal itu dikuatkan dengan adanya saling berkontribusi oleh masing-masing pihak </w:t>
      </w:r>
      <w:r w:rsidRPr="004D0909">
        <w:lastRenderedPageBreak/>
        <w:t xml:space="preserve">yaitu Dinas Kependudukan dan Pencatatan Sipil yang membantu dalam kemudahan akses data kependudukan penduduk Kabupaten Jepara, Komisi Pemilihan Umum yang mengatur dan menyelesaikan data pemilih. Begitu juga dengan Badan Pengawas Pemilihan Umum yang memberikan kontribusi dalam pengawasan pemilihan umum di Kabupaten Jepara. </w:t>
      </w:r>
    </w:p>
    <w:p w:rsidR="00C111D9" w:rsidRPr="004D0909" w:rsidRDefault="00C111D9" w:rsidP="00C111D9">
      <w:pPr>
        <w:spacing w:after="160" w:line="480" w:lineRule="auto"/>
        <w:ind w:firstLine="851"/>
        <w:jc w:val="both"/>
        <w:rPr>
          <w:rFonts w:ascii="Arial" w:hAnsi="Arial" w:cs="Arial"/>
          <w:sz w:val="24"/>
        </w:rPr>
      </w:pPr>
      <w:r w:rsidRPr="004D0909">
        <w:rPr>
          <w:rFonts w:ascii="Arial" w:hAnsi="Arial" w:cs="Arial"/>
          <w:sz w:val="24"/>
        </w:rPr>
        <w:t xml:space="preserve">Dalam indikator pengerahan kemampuan, peneliti menilai berdasarkan fakta yang ada di lapangan sudah terwujud. Hal ini karena dalam penyelesaian data ganda daftar pemilih tetap di Kabupaten Jepara di antara Dinas Kependudukan dan Pencatatan Sipil, Komisi Pemilihan Umum dan Badan Pengawas Pemilihan Umum sudah melakukan secara bersama-sama menangani permasalahan yang ada dalam DPT. </w:t>
      </w:r>
    </w:p>
    <w:p w:rsidR="00C111D9" w:rsidRPr="004D0909" w:rsidRDefault="00C111D9" w:rsidP="00C111D9">
      <w:pPr>
        <w:spacing w:after="160" w:line="480" w:lineRule="auto"/>
        <w:jc w:val="both"/>
        <w:rPr>
          <w:rFonts w:ascii="Arial" w:hAnsi="Arial" w:cs="Arial"/>
          <w:b/>
          <w:sz w:val="24"/>
        </w:rPr>
      </w:pPr>
      <w:r w:rsidRPr="004D0909">
        <w:rPr>
          <w:rFonts w:ascii="Arial" w:hAnsi="Arial" w:cs="Arial"/>
          <w:b/>
          <w:sz w:val="24"/>
        </w:rPr>
        <w:t>3.</w:t>
      </w:r>
      <w:r w:rsidR="004D0909" w:rsidRPr="004D0909">
        <w:rPr>
          <w:rFonts w:ascii="Arial" w:hAnsi="Arial" w:cs="Arial"/>
          <w:b/>
          <w:sz w:val="24"/>
        </w:rPr>
        <w:t>2</w:t>
      </w:r>
      <w:r w:rsidRPr="004D0909">
        <w:rPr>
          <w:rFonts w:ascii="Arial" w:hAnsi="Arial" w:cs="Arial"/>
          <w:b/>
          <w:sz w:val="24"/>
        </w:rPr>
        <w:t xml:space="preserve"> Kreatif</w:t>
      </w:r>
    </w:p>
    <w:p w:rsidR="00C111D9" w:rsidRPr="004D0909" w:rsidRDefault="00C111D9" w:rsidP="00C111D9">
      <w:pPr>
        <w:spacing w:after="160" w:line="480" w:lineRule="auto"/>
        <w:ind w:firstLine="851"/>
        <w:jc w:val="both"/>
        <w:rPr>
          <w:rFonts w:ascii="Arial" w:hAnsi="Arial" w:cs="Arial"/>
          <w:sz w:val="24"/>
        </w:rPr>
      </w:pPr>
      <w:proofErr w:type="gramStart"/>
      <w:r w:rsidRPr="004D0909">
        <w:rPr>
          <w:rFonts w:ascii="Arial" w:hAnsi="Arial" w:cs="Arial"/>
          <w:sz w:val="24"/>
          <w:lang w:val="en-US"/>
        </w:rPr>
        <w:t>Dibutuhkan kemampuan menyelesaikan masalah yang ada dalam pelaksanaan penetapan daftar pemilih, sehingga memerlukan perhatian khusus untuk ditindaklanjuti.</w:t>
      </w:r>
      <w:proofErr w:type="gramEnd"/>
      <w:r w:rsidRPr="004D0909">
        <w:rPr>
          <w:rFonts w:ascii="Arial" w:hAnsi="Arial" w:cs="Arial"/>
          <w:sz w:val="24"/>
          <w:lang w:val="en-US"/>
        </w:rPr>
        <w:t xml:space="preserve"> Indikator yang ada di dalam dimensi kreatif diantaranya adalah penggunaan lebih dari 1 cara, </w:t>
      </w:r>
      <w:proofErr w:type="gramStart"/>
      <w:r w:rsidRPr="004D0909">
        <w:rPr>
          <w:rFonts w:ascii="Arial" w:hAnsi="Arial" w:cs="Arial"/>
          <w:sz w:val="24"/>
          <w:lang w:val="en-US"/>
        </w:rPr>
        <w:t>kemampuan  menyesuaikan</w:t>
      </w:r>
      <w:proofErr w:type="gramEnd"/>
      <w:r w:rsidRPr="004D0909">
        <w:rPr>
          <w:rFonts w:ascii="Arial" w:hAnsi="Arial" w:cs="Arial"/>
          <w:sz w:val="24"/>
          <w:lang w:val="en-US"/>
        </w:rPr>
        <w:t xml:space="preserve"> perubahan dan selalu berinovasi.</w:t>
      </w:r>
      <w:r w:rsidRPr="004D0909">
        <w:rPr>
          <w:rFonts w:ascii="Arial" w:hAnsi="Arial" w:cs="Arial"/>
          <w:sz w:val="24"/>
        </w:rPr>
        <w:t xml:space="preserve"> Oleh peneliti penggunaan dokumen yang dilakukan untuk melengkapi penggunaan metode observasi dan wawancara yang digunakan diantaranya adalah dokumen yang berbentuk tulisan seperti cerita berdasarkan pengalaman para informan dan peraturan dalam pelaksanaan Pemilihan Umum 2019.</w:t>
      </w:r>
    </w:p>
    <w:p w:rsidR="00C111D9" w:rsidRPr="004D0909" w:rsidRDefault="00C111D9" w:rsidP="00C111D9">
      <w:pPr>
        <w:spacing w:after="0" w:line="480" w:lineRule="auto"/>
        <w:ind w:right="-1" w:firstLine="851"/>
        <w:jc w:val="both"/>
        <w:rPr>
          <w:rFonts w:ascii="Arial" w:hAnsi="Arial" w:cs="Arial"/>
          <w:sz w:val="24"/>
          <w:szCs w:val="24"/>
          <w:lang w:val="en-US"/>
        </w:rPr>
      </w:pPr>
      <w:proofErr w:type="gramStart"/>
      <w:r w:rsidRPr="004D0909">
        <w:rPr>
          <w:rFonts w:ascii="Arial" w:hAnsi="Arial" w:cs="Arial"/>
          <w:sz w:val="24"/>
          <w:szCs w:val="24"/>
          <w:lang w:val="en-US"/>
        </w:rPr>
        <w:lastRenderedPageBreak/>
        <w:t>Berdasarkan hasil wawancara dan fakta di lapangan tersebut dijelaskan bagaimana penetapan Daftar Pemilih Sementara (DPS), tahapan pemutakhiran data pemilih dan penyusunan daftar pemilih.</w:t>
      </w:r>
      <w:proofErr w:type="gramEnd"/>
      <w:r w:rsidRPr="004D0909">
        <w:rPr>
          <w:rFonts w:ascii="Arial" w:hAnsi="Arial" w:cs="Arial"/>
          <w:sz w:val="24"/>
          <w:szCs w:val="24"/>
          <w:lang w:val="en-US"/>
        </w:rPr>
        <w:t xml:space="preserve"> Penyusunan daftar pemilih pada Pemilihan Umum DPR, DPD, DPRD Provinsi, DPRD Kabupaten serta Presiden dan Wakil Presiden Tahun 2019 di awali dengan proses penyandingan Daftar Pemilih Tetap (DPT) Pilgub 2018 dengan DP4 hasil sinkronisasi oleh KPU kemudian dilakukan pemutakhiran data pemilih dengan Pencocokan dan penelitian (Coklit). Data hasil coklit tersebut kemudian disusun dan dilakukan rekapitulasi Daftar Pemilih Hasil Pemutakhiran dan penetapan DPS (Daftar Pemilih Sementara) oleh KPU Kabupaten Jepara dengan hasil sebagai berikut:</w:t>
      </w:r>
    </w:p>
    <w:p w:rsidR="00C111D9" w:rsidRPr="004D0909" w:rsidRDefault="00C111D9" w:rsidP="00C111D9">
      <w:pPr>
        <w:spacing w:after="0"/>
        <w:jc w:val="center"/>
        <w:rPr>
          <w:rFonts w:ascii="Arial" w:hAnsi="Arial" w:cs="Arial"/>
          <w:b/>
          <w:sz w:val="24"/>
          <w:szCs w:val="24"/>
        </w:rPr>
      </w:pPr>
      <w:r w:rsidRPr="004D0909">
        <w:rPr>
          <w:rFonts w:ascii="Arial" w:hAnsi="Arial" w:cs="Arial"/>
          <w:b/>
          <w:sz w:val="24"/>
          <w:szCs w:val="24"/>
          <w:lang w:val="en-US"/>
        </w:rPr>
        <w:t>Tabel</w:t>
      </w:r>
      <w:r w:rsidRPr="004D0909">
        <w:rPr>
          <w:rFonts w:ascii="Arial" w:hAnsi="Arial" w:cs="Arial"/>
          <w:b/>
          <w:sz w:val="24"/>
          <w:szCs w:val="24"/>
        </w:rPr>
        <w:t xml:space="preserve"> 4.</w:t>
      </w:r>
      <w:r w:rsidRPr="004D0909">
        <w:rPr>
          <w:rFonts w:ascii="Arial" w:hAnsi="Arial" w:cs="Arial"/>
          <w:b/>
          <w:sz w:val="24"/>
          <w:szCs w:val="24"/>
          <w:lang w:val="en-US"/>
        </w:rPr>
        <w:t>1</w:t>
      </w:r>
      <w:r w:rsidRPr="004D0909">
        <w:rPr>
          <w:rFonts w:ascii="Arial" w:hAnsi="Arial" w:cs="Arial"/>
          <w:b/>
          <w:sz w:val="24"/>
          <w:szCs w:val="24"/>
        </w:rPr>
        <w:t>1</w:t>
      </w:r>
    </w:p>
    <w:p w:rsidR="00C111D9" w:rsidRPr="004D0909" w:rsidRDefault="00C111D9" w:rsidP="00C111D9">
      <w:pPr>
        <w:spacing w:after="0"/>
        <w:jc w:val="center"/>
        <w:rPr>
          <w:rFonts w:ascii="Arial" w:hAnsi="Arial" w:cs="Arial"/>
          <w:b/>
          <w:sz w:val="24"/>
          <w:szCs w:val="24"/>
          <w:lang w:val="en-US"/>
        </w:rPr>
      </w:pPr>
      <w:r w:rsidRPr="004D0909">
        <w:rPr>
          <w:rFonts w:ascii="Arial" w:hAnsi="Arial" w:cs="Arial"/>
          <w:b/>
          <w:sz w:val="24"/>
          <w:szCs w:val="24"/>
          <w:lang w:val="en-US"/>
        </w:rPr>
        <w:t>Hasil Rekapitulasi DPS</w:t>
      </w:r>
    </w:p>
    <w:tbl>
      <w:tblPr>
        <w:tblW w:w="7870" w:type="dxa"/>
        <w:tblInd w:w="350" w:type="dxa"/>
        <w:tblLook w:val="04A0" w:firstRow="1" w:lastRow="0" w:firstColumn="1" w:lastColumn="0" w:noHBand="0" w:noVBand="1"/>
      </w:tblPr>
      <w:tblGrid>
        <w:gridCol w:w="570"/>
        <w:gridCol w:w="2048"/>
        <w:gridCol w:w="2233"/>
        <w:gridCol w:w="1006"/>
        <w:gridCol w:w="1006"/>
        <w:gridCol w:w="1007"/>
      </w:tblGrid>
      <w:tr w:rsidR="00C111D9" w:rsidRPr="004D0909" w:rsidTr="00843357">
        <w:trPr>
          <w:trHeight w:val="236"/>
        </w:trPr>
        <w:tc>
          <w:tcPr>
            <w:tcW w:w="7869" w:type="dxa"/>
            <w:gridSpan w:val="6"/>
            <w:tcBorders>
              <w:top w:val="single" w:sz="4" w:space="0" w:color="auto"/>
              <w:left w:val="single" w:sz="4" w:space="0" w:color="auto"/>
              <w:bottom w:val="single" w:sz="4" w:space="0" w:color="auto"/>
              <w:right w:val="single" w:sz="4" w:space="0" w:color="000000"/>
            </w:tcBorders>
            <w:shd w:val="clear" w:color="000000" w:fill="F2DCDB"/>
            <w:noWrap/>
            <w:vAlign w:val="center"/>
            <w:hideMark/>
          </w:tcPr>
          <w:p w:rsidR="00C111D9" w:rsidRPr="00843357" w:rsidRDefault="00C111D9" w:rsidP="00CA54EC">
            <w:pPr>
              <w:spacing w:after="0" w:line="240" w:lineRule="auto"/>
              <w:jc w:val="center"/>
              <w:rPr>
                <w:rFonts w:ascii="Arial" w:eastAsia="Times New Roman" w:hAnsi="Arial" w:cs="Arial"/>
                <w:b/>
                <w:bCs/>
                <w:color w:val="000000"/>
                <w:sz w:val="18"/>
                <w:szCs w:val="18"/>
              </w:rPr>
            </w:pPr>
            <w:bookmarkStart w:id="0" w:name="RANGE!A2:G21"/>
            <w:r w:rsidRPr="00843357">
              <w:rPr>
                <w:rFonts w:ascii="Arial" w:eastAsia="Times New Roman" w:hAnsi="Arial" w:cs="Arial"/>
                <w:b/>
                <w:bCs/>
                <w:color w:val="000000"/>
                <w:sz w:val="18"/>
                <w:szCs w:val="18"/>
              </w:rPr>
              <w:t>REKAPITULASI DPS PEMILU 2019 TINGKAT KABUPATEN JEPARA</w:t>
            </w:r>
            <w:bookmarkEnd w:id="0"/>
          </w:p>
        </w:tc>
      </w:tr>
      <w:tr w:rsidR="00C111D9" w:rsidRPr="004D0909" w:rsidTr="00843357">
        <w:trPr>
          <w:trHeight w:val="236"/>
        </w:trPr>
        <w:tc>
          <w:tcPr>
            <w:tcW w:w="570" w:type="dxa"/>
            <w:tcBorders>
              <w:top w:val="nil"/>
              <w:left w:val="single" w:sz="4" w:space="0" w:color="auto"/>
              <w:bottom w:val="single" w:sz="4" w:space="0" w:color="auto"/>
              <w:right w:val="single" w:sz="4" w:space="0" w:color="auto"/>
            </w:tcBorders>
            <w:shd w:val="clear" w:color="000000" w:fill="F2DCDB"/>
            <w:noWrap/>
            <w:vAlign w:val="bottom"/>
            <w:hideMark/>
          </w:tcPr>
          <w:p w:rsidR="00C111D9" w:rsidRPr="00843357" w:rsidRDefault="00C111D9" w:rsidP="00CA54EC">
            <w:pPr>
              <w:spacing w:after="0" w:line="240" w:lineRule="auto"/>
              <w:rPr>
                <w:rFonts w:ascii="Arial" w:eastAsia="Times New Roman" w:hAnsi="Arial" w:cs="Arial"/>
                <w:b/>
                <w:bCs/>
                <w:color w:val="000000"/>
                <w:sz w:val="18"/>
                <w:szCs w:val="18"/>
              </w:rPr>
            </w:pPr>
            <w:r w:rsidRPr="00843357">
              <w:rPr>
                <w:rFonts w:ascii="Arial" w:eastAsia="Times New Roman" w:hAnsi="Arial" w:cs="Arial"/>
                <w:b/>
                <w:bCs/>
                <w:color w:val="000000"/>
                <w:sz w:val="18"/>
                <w:szCs w:val="18"/>
              </w:rPr>
              <w:t>NO</w:t>
            </w:r>
          </w:p>
        </w:tc>
        <w:tc>
          <w:tcPr>
            <w:tcW w:w="2048" w:type="dxa"/>
            <w:tcBorders>
              <w:top w:val="nil"/>
              <w:left w:val="nil"/>
              <w:bottom w:val="single" w:sz="4" w:space="0" w:color="auto"/>
              <w:right w:val="single" w:sz="4" w:space="0" w:color="auto"/>
            </w:tcBorders>
            <w:shd w:val="clear" w:color="000000" w:fill="F2DCDB"/>
            <w:noWrap/>
            <w:vAlign w:val="bottom"/>
            <w:hideMark/>
          </w:tcPr>
          <w:p w:rsidR="00C111D9" w:rsidRPr="00843357" w:rsidRDefault="00C111D9" w:rsidP="00CA54EC">
            <w:pPr>
              <w:spacing w:after="0" w:line="240" w:lineRule="auto"/>
              <w:rPr>
                <w:rFonts w:ascii="Arial" w:eastAsia="Times New Roman" w:hAnsi="Arial" w:cs="Arial"/>
                <w:b/>
                <w:bCs/>
                <w:color w:val="000000"/>
                <w:sz w:val="18"/>
                <w:szCs w:val="18"/>
              </w:rPr>
            </w:pPr>
            <w:r w:rsidRPr="00843357">
              <w:rPr>
                <w:rFonts w:ascii="Arial" w:eastAsia="Times New Roman" w:hAnsi="Arial" w:cs="Arial"/>
                <w:b/>
                <w:bCs/>
                <w:color w:val="000000"/>
                <w:sz w:val="18"/>
                <w:szCs w:val="18"/>
              </w:rPr>
              <w:t>KECAMATAN</w:t>
            </w:r>
          </w:p>
        </w:tc>
        <w:tc>
          <w:tcPr>
            <w:tcW w:w="2233" w:type="dxa"/>
            <w:tcBorders>
              <w:top w:val="nil"/>
              <w:left w:val="nil"/>
              <w:bottom w:val="single" w:sz="4" w:space="0" w:color="auto"/>
              <w:right w:val="single" w:sz="4" w:space="0" w:color="auto"/>
            </w:tcBorders>
            <w:shd w:val="clear" w:color="000000" w:fill="F2DCDB"/>
            <w:noWrap/>
            <w:vAlign w:val="bottom"/>
            <w:hideMark/>
          </w:tcPr>
          <w:p w:rsidR="00C111D9" w:rsidRPr="00843357" w:rsidRDefault="00C111D9" w:rsidP="00CA54EC">
            <w:pPr>
              <w:spacing w:after="0" w:line="240" w:lineRule="auto"/>
              <w:rPr>
                <w:rFonts w:ascii="Arial" w:eastAsia="Times New Roman" w:hAnsi="Arial" w:cs="Arial"/>
                <w:b/>
                <w:bCs/>
                <w:color w:val="000000"/>
                <w:sz w:val="18"/>
                <w:szCs w:val="18"/>
              </w:rPr>
            </w:pPr>
            <w:r w:rsidRPr="00843357">
              <w:rPr>
                <w:rFonts w:ascii="Arial" w:eastAsia="Times New Roman" w:hAnsi="Arial" w:cs="Arial"/>
                <w:b/>
                <w:bCs/>
                <w:color w:val="000000"/>
                <w:sz w:val="18"/>
                <w:szCs w:val="18"/>
              </w:rPr>
              <w:t>JUMLAH KEL/DESA</w:t>
            </w:r>
          </w:p>
        </w:tc>
        <w:tc>
          <w:tcPr>
            <w:tcW w:w="3018" w:type="dxa"/>
            <w:gridSpan w:val="3"/>
            <w:tcBorders>
              <w:top w:val="single" w:sz="4" w:space="0" w:color="auto"/>
              <w:left w:val="nil"/>
              <w:bottom w:val="single" w:sz="4" w:space="0" w:color="auto"/>
              <w:right w:val="single" w:sz="4" w:space="0" w:color="auto"/>
            </w:tcBorders>
            <w:shd w:val="clear" w:color="000000" w:fill="F2DCDB"/>
            <w:noWrap/>
            <w:vAlign w:val="bottom"/>
            <w:hideMark/>
          </w:tcPr>
          <w:p w:rsidR="00C111D9" w:rsidRPr="00843357" w:rsidRDefault="00C111D9" w:rsidP="00CA54EC">
            <w:pPr>
              <w:spacing w:after="0" w:line="240" w:lineRule="auto"/>
              <w:jc w:val="center"/>
              <w:rPr>
                <w:rFonts w:ascii="Arial" w:eastAsia="Times New Roman" w:hAnsi="Arial" w:cs="Arial"/>
                <w:b/>
                <w:bCs/>
                <w:color w:val="000000"/>
                <w:sz w:val="18"/>
                <w:szCs w:val="18"/>
              </w:rPr>
            </w:pPr>
            <w:r w:rsidRPr="00843357">
              <w:rPr>
                <w:rFonts w:ascii="Arial" w:eastAsia="Times New Roman" w:hAnsi="Arial" w:cs="Arial"/>
                <w:b/>
                <w:bCs/>
                <w:color w:val="000000"/>
                <w:sz w:val="18"/>
                <w:szCs w:val="18"/>
              </w:rPr>
              <w:t xml:space="preserve"> JUMLAH PEMILIH </w:t>
            </w:r>
          </w:p>
        </w:tc>
      </w:tr>
      <w:tr w:rsidR="00C111D9" w:rsidRPr="004D0909" w:rsidTr="00843357">
        <w:trPr>
          <w:trHeight w:val="236"/>
        </w:trPr>
        <w:tc>
          <w:tcPr>
            <w:tcW w:w="570" w:type="dxa"/>
            <w:tcBorders>
              <w:top w:val="nil"/>
              <w:left w:val="single" w:sz="4" w:space="0" w:color="auto"/>
              <w:bottom w:val="single" w:sz="4" w:space="0" w:color="auto"/>
              <w:right w:val="single" w:sz="4" w:space="0" w:color="auto"/>
            </w:tcBorders>
            <w:shd w:val="clear" w:color="000000" w:fill="F2DCDB"/>
            <w:noWrap/>
            <w:vAlign w:val="bottom"/>
            <w:hideMark/>
          </w:tcPr>
          <w:p w:rsidR="00C111D9" w:rsidRPr="00843357" w:rsidRDefault="00C111D9" w:rsidP="00CA54EC">
            <w:pPr>
              <w:spacing w:after="0" w:line="240" w:lineRule="auto"/>
              <w:rPr>
                <w:rFonts w:ascii="Arial" w:eastAsia="Times New Roman" w:hAnsi="Arial" w:cs="Arial"/>
                <w:b/>
                <w:bCs/>
                <w:color w:val="000000"/>
                <w:sz w:val="18"/>
                <w:szCs w:val="18"/>
              </w:rPr>
            </w:pPr>
            <w:r w:rsidRPr="00843357">
              <w:rPr>
                <w:rFonts w:ascii="Arial" w:eastAsia="Times New Roman" w:hAnsi="Arial" w:cs="Arial"/>
                <w:b/>
                <w:bCs/>
                <w:color w:val="000000"/>
                <w:sz w:val="18"/>
                <w:szCs w:val="18"/>
              </w:rPr>
              <w:t> </w:t>
            </w:r>
          </w:p>
        </w:tc>
        <w:tc>
          <w:tcPr>
            <w:tcW w:w="2048" w:type="dxa"/>
            <w:tcBorders>
              <w:top w:val="nil"/>
              <w:left w:val="nil"/>
              <w:bottom w:val="single" w:sz="4" w:space="0" w:color="auto"/>
              <w:right w:val="single" w:sz="4" w:space="0" w:color="auto"/>
            </w:tcBorders>
            <w:shd w:val="clear" w:color="000000" w:fill="F2DCDB"/>
            <w:noWrap/>
            <w:vAlign w:val="bottom"/>
            <w:hideMark/>
          </w:tcPr>
          <w:p w:rsidR="00C111D9" w:rsidRPr="00843357" w:rsidRDefault="00C111D9" w:rsidP="00CA54EC">
            <w:pPr>
              <w:spacing w:after="0" w:line="240" w:lineRule="auto"/>
              <w:rPr>
                <w:rFonts w:ascii="Arial" w:eastAsia="Times New Roman" w:hAnsi="Arial" w:cs="Arial"/>
                <w:b/>
                <w:bCs/>
                <w:color w:val="000000"/>
                <w:sz w:val="18"/>
                <w:szCs w:val="18"/>
              </w:rPr>
            </w:pPr>
            <w:r w:rsidRPr="00843357">
              <w:rPr>
                <w:rFonts w:ascii="Arial" w:eastAsia="Times New Roman" w:hAnsi="Arial" w:cs="Arial"/>
                <w:b/>
                <w:bCs/>
                <w:color w:val="000000"/>
                <w:sz w:val="18"/>
                <w:szCs w:val="18"/>
              </w:rPr>
              <w:t> </w:t>
            </w:r>
          </w:p>
        </w:tc>
        <w:tc>
          <w:tcPr>
            <w:tcW w:w="2233" w:type="dxa"/>
            <w:tcBorders>
              <w:top w:val="nil"/>
              <w:left w:val="nil"/>
              <w:bottom w:val="single" w:sz="4" w:space="0" w:color="auto"/>
              <w:right w:val="single" w:sz="4" w:space="0" w:color="auto"/>
            </w:tcBorders>
            <w:shd w:val="clear" w:color="000000" w:fill="F2DCDB"/>
            <w:noWrap/>
            <w:vAlign w:val="bottom"/>
            <w:hideMark/>
          </w:tcPr>
          <w:p w:rsidR="00C111D9" w:rsidRPr="00843357" w:rsidRDefault="00C111D9" w:rsidP="00CA54EC">
            <w:pPr>
              <w:spacing w:after="0" w:line="240" w:lineRule="auto"/>
              <w:rPr>
                <w:rFonts w:ascii="Arial" w:eastAsia="Times New Roman" w:hAnsi="Arial" w:cs="Arial"/>
                <w:b/>
                <w:bCs/>
                <w:color w:val="000000"/>
                <w:sz w:val="18"/>
                <w:szCs w:val="18"/>
              </w:rPr>
            </w:pPr>
            <w:r w:rsidRPr="00843357">
              <w:rPr>
                <w:rFonts w:ascii="Arial" w:eastAsia="Times New Roman" w:hAnsi="Arial" w:cs="Arial"/>
                <w:b/>
                <w:bCs/>
                <w:color w:val="000000"/>
                <w:sz w:val="18"/>
                <w:szCs w:val="18"/>
              </w:rPr>
              <w:t> </w:t>
            </w:r>
          </w:p>
        </w:tc>
        <w:tc>
          <w:tcPr>
            <w:tcW w:w="1006" w:type="dxa"/>
            <w:tcBorders>
              <w:top w:val="nil"/>
              <w:left w:val="nil"/>
              <w:bottom w:val="single" w:sz="4" w:space="0" w:color="auto"/>
              <w:right w:val="single" w:sz="4" w:space="0" w:color="auto"/>
            </w:tcBorders>
            <w:shd w:val="clear" w:color="000000" w:fill="F2DCDB"/>
            <w:noWrap/>
            <w:vAlign w:val="bottom"/>
            <w:hideMark/>
          </w:tcPr>
          <w:p w:rsidR="00C111D9" w:rsidRPr="00843357" w:rsidRDefault="00C111D9" w:rsidP="00CA54EC">
            <w:pPr>
              <w:spacing w:after="0" w:line="240" w:lineRule="auto"/>
              <w:jc w:val="center"/>
              <w:rPr>
                <w:rFonts w:ascii="Arial" w:eastAsia="Times New Roman" w:hAnsi="Arial" w:cs="Arial"/>
                <w:b/>
                <w:bCs/>
                <w:color w:val="000000"/>
                <w:sz w:val="18"/>
                <w:szCs w:val="18"/>
              </w:rPr>
            </w:pPr>
            <w:r w:rsidRPr="00843357">
              <w:rPr>
                <w:rFonts w:ascii="Arial" w:eastAsia="Times New Roman" w:hAnsi="Arial" w:cs="Arial"/>
                <w:b/>
                <w:bCs/>
                <w:color w:val="000000"/>
                <w:sz w:val="18"/>
                <w:szCs w:val="18"/>
              </w:rPr>
              <w:t>L</w:t>
            </w:r>
          </w:p>
        </w:tc>
        <w:tc>
          <w:tcPr>
            <w:tcW w:w="1006" w:type="dxa"/>
            <w:tcBorders>
              <w:top w:val="nil"/>
              <w:left w:val="nil"/>
              <w:bottom w:val="single" w:sz="4" w:space="0" w:color="auto"/>
              <w:right w:val="single" w:sz="4" w:space="0" w:color="auto"/>
            </w:tcBorders>
            <w:shd w:val="clear" w:color="000000" w:fill="F2DCDB"/>
            <w:noWrap/>
            <w:vAlign w:val="bottom"/>
            <w:hideMark/>
          </w:tcPr>
          <w:p w:rsidR="00C111D9" w:rsidRPr="00843357" w:rsidRDefault="00C111D9" w:rsidP="00CA54EC">
            <w:pPr>
              <w:spacing w:after="0" w:line="240" w:lineRule="auto"/>
              <w:jc w:val="center"/>
              <w:rPr>
                <w:rFonts w:ascii="Arial" w:eastAsia="Times New Roman" w:hAnsi="Arial" w:cs="Arial"/>
                <w:b/>
                <w:bCs/>
                <w:color w:val="000000"/>
                <w:sz w:val="18"/>
                <w:szCs w:val="18"/>
              </w:rPr>
            </w:pPr>
            <w:r w:rsidRPr="00843357">
              <w:rPr>
                <w:rFonts w:ascii="Arial" w:eastAsia="Times New Roman" w:hAnsi="Arial" w:cs="Arial"/>
                <w:b/>
                <w:bCs/>
                <w:color w:val="000000"/>
                <w:sz w:val="18"/>
                <w:szCs w:val="18"/>
              </w:rPr>
              <w:t>P</w:t>
            </w:r>
          </w:p>
        </w:tc>
        <w:tc>
          <w:tcPr>
            <w:tcW w:w="1007" w:type="dxa"/>
            <w:tcBorders>
              <w:top w:val="nil"/>
              <w:left w:val="nil"/>
              <w:bottom w:val="single" w:sz="4" w:space="0" w:color="auto"/>
              <w:right w:val="single" w:sz="4" w:space="0" w:color="auto"/>
            </w:tcBorders>
            <w:shd w:val="clear" w:color="000000" w:fill="F2DCDB"/>
            <w:noWrap/>
            <w:vAlign w:val="bottom"/>
            <w:hideMark/>
          </w:tcPr>
          <w:p w:rsidR="00C111D9" w:rsidRPr="00843357" w:rsidRDefault="00C111D9" w:rsidP="00CA54EC">
            <w:pPr>
              <w:spacing w:after="0" w:line="240" w:lineRule="auto"/>
              <w:jc w:val="center"/>
              <w:rPr>
                <w:rFonts w:ascii="Arial" w:eastAsia="Times New Roman" w:hAnsi="Arial" w:cs="Arial"/>
                <w:b/>
                <w:bCs/>
                <w:color w:val="000000"/>
                <w:sz w:val="18"/>
                <w:szCs w:val="18"/>
              </w:rPr>
            </w:pPr>
            <w:r w:rsidRPr="00843357">
              <w:rPr>
                <w:rFonts w:ascii="Arial" w:eastAsia="Times New Roman" w:hAnsi="Arial" w:cs="Arial"/>
                <w:b/>
                <w:bCs/>
                <w:color w:val="000000"/>
                <w:sz w:val="18"/>
                <w:szCs w:val="18"/>
              </w:rPr>
              <w:t>L+P</w:t>
            </w:r>
          </w:p>
        </w:tc>
      </w:tr>
      <w:tr w:rsidR="00C111D9" w:rsidRPr="004D0909" w:rsidTr="00843357">
        <w:trPr>
          <w:trHeight w:val="236"/>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1</w:t>
            </w:r>
          </w:p>
        </w:tc>
        <w:tc>
          <w:tcPr>
            <w:tcW w:w="2048"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rPr>
                <w:rFonts w:ascii="Arial" w:eastAsia="Times New Roman" w:hAnsi="Arial" w:cs="Arial"/>
                <w:color w:val="000000"/>
                <w:sz w:val="18"/>
                <w:szCs w:val="18"/>
              </w:rPr>
            </w:pPr>
            <w:r w:rsidRPr="00843357">
              <w:rPr>
                <w:rFonts w:ascii="Arial" w:eastAsia="Times New Roman" w:hAnsi="Arial" w:cs="Arial"/>
                <w:color w:val="000000"/>
                <w:sz w:val="18"/>
                <w:szCs w:val="18"/>
              </w:rPr>
              <w:t>BANGSRI</w:t>
            </w:r>
          </w:p>
        </w:tc>
        <w:tc>
          <w:tcPr>
            <w:tcW w:w="2233"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12</w:t>
            </w:r>
          </w:p>
        </w:tc>
        <w:tc>
          <w:tcPr>
            <w:tcW w:w="1006"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36670</w:t>
            </w:r>
          </w:p>
        </w:tc>
        <w:tc>
          <w:tcPr>
            <w:tcW w:w="1006"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36642</w:t>
            </w:r>
          </w:p>
        </w:tc>
        <w:tc>
          <w:tcPr>
            <w:tcW w:w="1007"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73312</w:t>
            </w:r>
          </w:p>
        </w:tc>
      </w:tr>
      <w:tr w:rsidR="00C111D9" w:rsidRPr="004D0909" w:rsidTr="00843357">
        <w:trPr>
          <w:trHeight w:val="236"/>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2</w:t>
            </w:r>
          </w:p>
        </w:tc>
        <w:tc>
          <w:tcPr>
            <w:tcW w:w="2048"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rPr>
                <w:rFonts w:ascii="Arial" w:eastAsia="Times New Roman" w:hAnsi="Arial" w:cs="Arial"/>
                <w:color w:val="000000"/>
                <w:sz w:val="18"/>
                <w:szCs w:val="18"/>
              </w:rPr>
            </w:pPr>
            <w:r w:rsidRPr="00843357">
              <w:rPr>
                <w:rFonts w:ascii="Arial" w:eastAsia="Times New Roman" w:hAnsi="Arial" w:cs="Arial"/>
                <w:color w:val="000000"/>
                <w:sz w:val="18"/>
                <w:szCs w:val="18"/>
              </w:rPr>
              <w:t>BATEALIT</w:t>
            </w:r>
          </w:p>
        </w:tc>
        <w:tc>
          <w:tcPr>
            <w:tcW w:w="2233"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11</w:t>
            </w:r>
          </w:p>
        </w:tc>
        <w:tc>
          <w:tcPr>
            <w:tcW w:w="1006"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30559</w:t>
            </w:r>
          </w:p>
        </w:tc>
        <w:tc>
          <w:tcPr>
            <w:tcW w:w="1006"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30207</w:t>
            </w:r>
          </w:p>
        </w:tc>
        <w:tc>
          <w:tcPr>
            <w:tcW w:w="1007"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60766</w:t>
            </w:r>
          </w:p>
        </w:tc>
      </w:tr>
      <w:tr w:rsidR="00C111D9" w:rsidRPr="004D0909" w:rsidTr="00843357">
        <w:trPr>
          <w:trHeight w:val="236"/>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3</w:t>
            </w:r>
          </w:p>
        </w:tc>
        <w:tc>
          <w:tcPr>
            <w:tcW w:w="2048"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rPr>
                <w:rFonts w:ascii="Arial" w:eastAsia="Times New Roman" w:hAnsi="Arial" w:cs="Arial"/>
                <w:color w:val="000000"/>
                <w:sz w:val="18"/>
                <w:szCs w:val="18"/>
              </w:rPr>
            </w:pPr>
            <w:r w:rsidRPr="00843357">
              <w:rPr>
                <w:rFonts w:ascii="Arial" w:eastAsia="Times New Roman" w:hAnsi="Arial" w:cs="Arial"/>
                <w:color w:val="000000"/>
                <w:sz w:val="18"/>
                <w:szCs w:val="18"/>
              </w:rPr>
              <w:t>DONOROJO</w:t>
            </w:r>
          </w:p>
        </w:tc>
        <w:tc>
          <w:tcPr>
            <w:tcW w:w="2233"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8</w:t>
            </w:r>
          </w:p>
        </w:tc>
        <w:tc>
          <w:tcPr>
            <w:tcW w:w="1006"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22156</w:t>
            </w:r>
          </w:p>
        </w:tc>
        <w:tc>
          <w:tcPr>
            <w:tcW w:w="1006"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22581</w:t>
            </w:r>
          </w:p>
        </w:tc>
        <w:tc>
          <w:tcPr>
            <w:tcW w:w="1007"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44737</w:t>
            </w:r>
          </w:p>
        </w:tc>
      </w:tr>
      <w:tr w:rsidR="00C111D9" w:rsidRPr="004D0909" w:rsidTr="00843357">
        <w:trPr>
          <w:trHeight w:val="236"/>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4</w:t>
            </w:r>
          </w:p>
        </w:tc>
        <w:tc>
          <w:tcPr>
            <w:tcW w:w="2048"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rPr>
                <w:rFonts w:ascii="Arial" w:eastAsia="Times New Roman" w:hAnsi="Arial" w:cs="Arial"/>
                <w:color w:val="000000"/>
                <w:sz w:val="18"/>
                <w:szCs w:val="18"/>
              </w:rPr>
            </w:pPr>
            <w:r w:rsidRPr="00843357">
              <w:rPr>
                <w:rFonts w:ascii="Arial" w:eastAsia="Times New Roman" w:hAnsi="Arial" w:cs="Arial"/>
                <w:color w:val="000000"/>
                <w:sz w:val="18"/>
                <w:szCs w:val="18"/>
              </w:rPr>
              <w:t>JEPARA</w:t>
            </w:r>
          </w:p>
        </w:tc>
        <w:tc>
          <w:tcPr>
            <w:tcW w:w="2233"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16</w:t>
            </w:r>
          </w:p>
        </w:tc>
        <w:tc>
          <w:tcPr>
            <w:tcW w:w="1006"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28538</w:t>
            </w:r>
          </w:p>
        </w:tc>
        <w:tc>
          <w:tcPr>
            <w:tcW w:w="1006"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28615</w:t>
            </w:r>
          </w:p>
        </w:tc>
        <w:tc>
          <w:tcPr>
            <w:tcW w:w="1007"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57153</w:t>
            </w:r>
          </w:p>
        </w:tc>
      </w:tr>
      <w:tr w:rsidR="00C111D9" w:rsidRPr="004D0909" w:rsidTr="00843357">
        <w:trPr>
          <w:trHeight w:val="236"/>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5</w:t>
            </w:r>
          </w:p>
        </w:tc>
        <w:tc>
          <w:tcPr>
            <w:tcW w:w="2048"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rPr>
                <w:rFonts w:ascii="Arial" w:eastAsia="Times New Roman" w:hAnsi="Arial" w:cs="Arial"/>
                <w:color w:val="000000"/>
                <w:sz w:val="18"/>
                <w:szCs w:val="18"/>
              </w:rPr>
            </w:pPr>
            <w:r w:rsidRPr="00843357">
              <w:rPr>
                <w:rFonts w:ascii="Arial" w:eastAsia="Times New Roman" w:hAnsi="Arial" w:cs="Arial"/>
                <w:color w:val="000000"/>
                <w:sz w:val="18"/>
                <w:szCs w:val="18"/>
              </w:rPr>
              <w:t>KALINYAMATAN</w:t>
            </w:r>
          </w:p>
        </w:tc>
        <w:tc>
          <w:tcPr>
            <w:tcW w:w="2233"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12</w:t>
            </w:r>
          </w:p>
        </w:tc>
        <w:tc>
          <w:tcPr>
            <w:tcW w:w="1006"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21825</w:t>
            </w:r>
          </w:p>
        </w:tc>
        <w:tc>
          <w:tcPr>
            <w:tcW w:w="1006"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21770</w:t>
            </w:r>
          </w:p>
        </w:tc>
        <w:tc>
          <w:tcPr>
            <w:tcW w:w="1007"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43595</w:t>
            </w:r>
          </w:p>
        </w:tc>
      </w:tr>
      <w:tr w:rsidR="00C111D9" w:rsidRPr="004D0909" w:rsidTr="00843357">
        <w:trPr>
          <w:trHeight w:val="236"/>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6</w:t>
            </w:r>
          </w:p>
        </w:tc>
        <w:tc>
          <w:tcPr>
            <w:tcW w:w="2048"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rPr>
                <w:rFonts w:ascii="Arial" w:eastAsia="Times New Roman" w:hAnsi="Arial" w:cs="Arial"/>
                <w:color w:val="000000"/>
                <w:sz w:val="18"/>
                <w:szCs w:val="18"/>
              </w:rPr>
            </w:pPr>
            <w:r w:rsidRPr="00843357">
              <w:rPr>
                <w:rFonts w:ascii="Arial" w:eastAsia="Times New Roman" w:hAnsi="Arial" w:cs="Arial"/>
                <w:color w:val="000000"/>
                <w:sz w:val="18"/>
                <w:szCs w:val="18"/>
              </w:rPr>
              <w:t>KARIMUN JAWA</w:t>
            </w:r>
          </w:p>
        </w:tc>
        <w:tc>
          <w:tcPr>
            <w:tcW w:w="2233"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4</w:t>
            </w:r>
          </w:p>
        </w:tc>
        <w:tc>
          <w:tcPr>
            <w:tcW w:w="1006"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3425</w:t>
            </w:r>
          </w:p>
        </w:tc>
        <w:tc>
          <w:tcPr>
            <w:tcW w:w="1006"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3365</w:t>
            </w:r>
          </w:p>
        </w:tc>
        <w:tc>
          <w:tcPr>
            <w:tcW w:w="1007"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6790</w:t>
            </w:r>
          </w:p>
        </w:tc>
      </w:tr>
      <w:tr w:rsidR="00C111D9" w:rsidRPr="004D0909" w:rsidTr="00843357">
        <w:trPr>
          <w:trHeight w:val="236"/>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7</w:t>
            </w:r>
          </w:p>
        </w:tc>
        <w:tc>
          <w:tcPr>
            <w:tcW w:w="2048"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rPr>
                <w:rFonts w:ascii="Arial" w:eastAsia="Times New Roman" w:hAnsi="Arial" w:cs="Arial"/>
                <w:color w:val="000000"/>
                <w:sz w:val="18"/>
                <w:szCs w:val="18"/>
              </w:rPr>
            </w:pPr>
            <w:r w:rsidRPr="00843357">
              <w:rPr>
                <w:rFonts w:ascii="Arial" w:eastAsia="Times New Roman" w:hAnsi="Arial" w:cs="Arial"/>
                <w:color w:val="000000"/>
                <w:sz w:val="18"/>
                <w:szCs w:val="18"/>
              </w:rPr>
              <w:t>KEDUNG</w:t>
            </w:r>
          </w:p>
        </w:tc>
        <w:tc>
          <w:tcPr>
            <w:tcW w:w="2233"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18</w:t>
            </w:r>
          </w:p>
        </w:tc>
        <w:tc>
          <w:tcPr>
            <w:tcW w:w="1006"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27385</w:t>
            </w:r>
          </w:p>
        </w:tc>
        <w:tc>
          <w:tcPr>
            <w:tcW w:w="1006"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27495</w:t>
            </w:r>
          </w:p>
        </w:tc>
        <w:tc>
          <w:tcPr>
            <w:tcW w:w="1007"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54880</w:t>
            </w:r>
          </w:p>
        </w:tc>
      </w:tr>
      <w:tr w:rsidR="00C111D9" w:rsidRPr="004D0909" w:rsidTr="00843357">
        <w:trPr>
          <w:trHeight w:val="236"/>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8</w:t>
            </w:r>
          </w:p>
        </w:tc>
        <w:tc>
          <w:tcPr>
            <w:tcW w:w="2048"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rPr>
                <w:rFonts w:ascii="Arial" w:eastAsia="Times New Roman" w:hAnsi="Arial" w:cs="Arial"/>
                <w:color w:val="000000"/>
                <w:sz w:val="18"/>
                <w:szCs w:val="18"/>
              </w:rPr>
            </w:pPr>
            <w:r w:rsidRPr="00843357">
              <w:rPr>
                <w:rFonts w:ascii="Arial" w:eastAsia="Times New Roman" w:hAnsi="Arial" w:cs="Arial"/>
                <w:color w:val="000000"/>
                <w:sz w:val="18"/>
                <w:szCs w:val="18"/>
              </w:rPr>
              <w:t>KELING</w:t>
            </w:r>
          </w:p>
        </w:tc>
        <w:tc>
          <w:tcPr>
            <w:tcW w:w="2233"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12</w:t>
            </w:r>
          </w:p>
        </w:tc>
        <w:tc>
          <w:tcPr>
            <w:tcW w:w="1006"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24432</w:t>
            </w:r>
          </w:p>
        </w:tc>
        <w:tc>
          <w:tcPr>
            <w:tcW w:w="1006"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25162</w:t>
            </w:r>
          </w:p>
        </w:tc>
        <w:tc>
          <w:tcPr>
            <w:tcW w:w="1007"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49594</w:t>
            </w:r>
          </w:p>
        </w:tc>
      </w:tr>
      <w:tr w:rsidR="00C111D9" w:rsidRPr="004D0909" w:rsidTr="00843357">
        <w:trPr>
          <w:trHeight w:val="236"/>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9</w:t>
            </w:r>
          </w:p>
        </w:tc>
        <w:tc>
          <w:tcPr>
            <w:tcW w:w="2048"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rPr>
                <w:rFonts w:ascii="Arial" w:eastAsia="Times New Roman" w:hAnsi="Arial" w:cs="Arial"/>
                <w:color w:val="000000"/>
                <w:sz w:val="18"/>
                <w:szCs w:val="18"/>
              </w:rPr>
            </w:pPr>
            <w:r w:rsidRPr="00843357">
              <w:rPr>
                <w:rFonts w:ascii="Arial" w:eastAsia="Times New Roman" w:hAnsi="Arial" w:cs="Arial"/>
                <w:color w:val="000000"/>
                <w:sz w:val="18"/>
                <w:szCs w:val="18"/>
              </w:rPr>
              <w:t>KEMBANG</w:t>
            </w:r>
          </w:p>
        </w:tc>
        <w:tc>
          <w:tcPr>
            <w:tcW w:w="2233"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11</w:t>
            </w:r>
          </w:p>
        </w:tc>
        <w:tc>
          <w:tcPr>
            <w:tcW w:w="1006"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25846</w:t>
            </w:r>
          </w:p>
        </w:tc>
        <w:tc>
          <w:tcPr>
            <w:tcW w:w="1006"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26994</w:t>
            </w:r>
          </w:p>
        </w:tc>
        <w:tc>
          <w:tcPr>
            <w:tcW w:w="1007"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52840</w:t>
            </w:r>
          </w:p>
        </w:tc>
      </w:tr>
      <w:tr w:rsidR="00C111D9" w:rsidRPr="004D0909" w:rsidTr="00843357">
        <w:trPr>
          <w:trHeight w:val="236"/>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10</w:t>
            </w:r>
          </w:p>
        </w:tc>
        <w:tc>
          <w:tcPr>
            <w:tcW w:w="2048"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rPr>
                <w:rFonts w:ascii="Arial" w:eastAsia="Times New Roman" w:hAnsi="Arial" w:cs="Arial"/>
                <w:color w:val="000000"/>
                <w:sz w:val="18"/>
                <w:szCs w:val="18"/>
              </w:rPr>
            </w:pPr>
            <w:r w:rsidRPr="00843357">
              <w:rPr>
                <w:rFonts w:ascii="Arial" w:eastAsia="Times New Roman" w:hAnsi="Arial" w:cs="Arial"/>
                <w:color w:val="000000"/>
                <w:sz w:val="18"/>
                <w:szCs w:val="18"/>
              </w:rPr>
              <w:t>MAYONG</w:t>
            </w:r>
          </w:p>
        </w:tc>
        <w:tc>
          <w:tcPr>
            <w:tcW w:w="2233"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18</w:t>
            </w:r>
          </w:p>
        </w:tc>
        <w:tc>
          <w:tcPr>
            <w:tcW w:w="1006"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32715</w:t>
            </w:r>
          </w:p>
        </w:tc>
        <w:tc>
          <w:tcPr>
            <w:tcW w:w="1006"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33013</w:t>
            </w:r>
          </w:p>
        </w:tc>
        <w:tc>
          <w:tcPr>
            <w:tcW w:w="1007"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65728</w:t>
            </w:r>
          </w:p>
        </w:tc>
      </w:tr>
      <w:tr w:rsidR="00C111D9" w:rsidRPr="004D0909" w:rsidTr="00843357">
        <w:trPr>
          <w:trHeight w:val="236"/>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11</w:t>
            </w:r>
          </w:p>
        </w:tc>
        <w:tc>
          <w:tcPr>
            <w:tcW w:w="2048"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rPr>
                <w:rFonts w:ascii="Arial" w:eastAsia="Times New Roman" w:hAnsi="Arial" w:cs="Arial"/>
                <w:color w:val="000000"/>
                <w:sz w:val="18"/>
                <w:szCs w:val="18"/>
              </w:rPr>
            </w:pPr>
            <w:r w:rsidRPr="00843357">
              <w:rPr>
                <w:rFonts w:ascii="Arial" w:eastAsia="Times New Roman" w:hAnsi="Arial" w:cs="Arial"/>
                <w:color w:val="000000"/>
                <w:sz w:val="18"/>
                <w:szCs w:val="18"/>
              </w:rPr>
              <w:t>MLONGGO</w:t>
            </w:r>
          </w:p>
        </w:tc>
        <w:tc>
          <w:tcPr>
            <w:tcW w:w="2233"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8</w:t>
            </w:r>
          </w:p>
        </w:tc>
        <w:tc>
          <w:tcPr>
            <w:tcW w:w="1006"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30694</w:t>
            </w:r>
          </w:p>
        </w:tc>
        <w:tc>
          <w:tcPr>
            <w:tcW w:w="1006"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29987</w:t>
            </w:r>
          </w:p>
        </w:tc>
        <w:tc>
          <w:tcPr>
            <w:tcW w:w="1007"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60681</w:t>
            </w:r>
          </w:p>
        </w:tc>
      </w:tr>
      <w:tr w:rsidR="00C111D9" w:rsidRPr="004D0909" w:rsidTr="00843357">
        <w:trPr>
          <w:trHeight w:val="236"/>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12</w:t>
            </w:r>
          </w:p>
        </w:tc>
        <w:tc>
          <w:tcPr>
            <w:tcW w:w="2048"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rPr>
                <w:rFonts w:ascii="Arial" w:eastAsia="Times New Roman" w:hAnsi="Arial" w:cs="Arial"/>
                <w:color w:val="000000"/>
                <w:sz w:val="18"/>
                <w:szCs w:val="18"/>
              </w:rPr>
            </w:pPr>
            <w:r w:rsidRPr="00843357">
              <w:rPr>
                <w:rFonts w:ascii="Arial" w:eastAsia="Times New Roman" w:hAnsi="Arial" w:cs="Arial"/>
                <w:color w:val="000000"/>
                <w:sz w:val="18"/>
                <w:szCs w:val="18"/>
              </w:rPr>
              <w:t>NALUMSARI</w:t>
            </w:r>
          </w:p>
        </w:tc>
        <w:tc>
          <w:tcPr>
            <w:tcW w:w="2233"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15</w:t>
            </w:r>
          </w:p>
        </w:tc>
        <w:tc>
          <w:tcPr>
            <w:tcW w:w="1006"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27863</w:t>
            </w:r>
          </w:p>
        </w:tc>
        <w:tc>
          <w:tcPr>
            <w:tcW w:w="1006"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28257</w:t>
            </w:r>
          </w:p>
        </w:tc>
        <w:tc>
          <w:tcPr>
            <w:tcW w:w="1007"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56120</w:t>
            </w:r>
          </w:p>
        </w:tc>
      </w:tr>
      <w:tr w:rsidR="00C111D9" w:rsidRPr="004D0909" w:rsidTr="00843357">
        <w:trPr>
          <w:trHeight w:val="236"/>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13</w:t>
            </w:r>
          </w:p>
        </w:tc>
        <w:tc>
          <w:tcPr>
            <w:tcW w:w="2048"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rPr>
                <w:rFonts w:ascii="Arial" w:eastAsia="Times New Roman" w:hAnsi="Arial" w:cs="Arial"/>
                <w:color w:val="000000"/>
                <w:sz w:val="18"/>
                <w:szCs w:val="18"/>
              </w:rPr>
            </w:pPr>
            <w:r w:rsidRPr="00843357">
              <w:rPr>
                <w:rFonts w:ascii="Arial" w:eastAsia="Times New Roman" w:hAnsi="Arial" w:cs="Arial"/>
                <w:color w:val="000000"/>
                <w:sz w:val="18"/>
                <w:szCs w:val="18"/>
              </w:rPr>
              <w:t>PAKIS AJI</w:t>
            </w:r>
          </w:p>
        </w:tc>
        <w:tc>
          <w:tcPr>
            <w:tcW w:w="2233"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8</w:t>
            </w:r>
          </w:p>
        </w:tc>
        <w:tc>
          <w:tcPr>
            <w:tcW w:w="1006"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21891</w:t>
            </w:r>
          </w:p>
        </w:tc>
        <w:tc>
          <w:tcPr>
            <w:tcW w:w="1006"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21308</w:t>
            </w:r>
          </w:p>
        </w:tc>
        <w:tc>
          <w:tcPr>
            <w:tcW w:w="1007"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43199</w:t>
            </w:r>
          </w:p>
        </w:tc>
      </w:tr>
      <w:tr w:rsidR="00C111D9" w:rsidRPr="004D0909" w:rsidTr="00843357">
        <w:trPr>
          <w:trHeight w:val="236"/>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14</w:t>
            </w:r>
          </w:p>
        </w:tc>
        <w:tc>
          <w:tcPr>
            <w:tcW w:w="2048"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rPr>
                <w:rFonts w:ascii="Arial" w:eastAsia="Times New Roman" w:hAnsi="Arial" w:cs="Arial"/>
                <w:color w:val="000000"/>
                <w:sz w:val="18"/>
                <w:szCs w:val="18"/>
              </w:rPr>
            </w:pPr>
            <w:r w:rsidRPr="00843357">
              <w:rPr>
                <w:rFonts w:ascii="Arial" w:eastAsia="Times New Roman" w:hAnsi="Arial" w:cs="Arial"/>
                <w:color w:val="000000"/>
                <w:sz w:val="18"/>
                <w:szCs w:val="18"/>
              </w:rPr>
              <w:t>PECANGAAN</w:t>
            </w:r>
          </w:p>
        </w:tc>
        <w:tc>
          <w:tcPr>
            <w:tcW w:w="2233"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12</w:t>
            </w:r>
          </w:p>
        </w:tc>
        <w:tc>
          <w:tcPr>
            <w:tcW w:w="1006"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29848</w:t>
            </w:r>
          </w:p>
        </w:tc>
        <w:tc>
          <w:tcPr>
            <w:tcW w:w="1006"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30342</w:t>
            </w:r>
          </w:p>
        </w:tc>
        <w:tc>
          <w:tcPr>
            <w:tcW w:w="1007"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60190</w:t>
            </w:r>
          </w:p>
        </w:tc>
      </w:tr>
      <w:tr w:rsidR="00C111D9" w:rsidRPr="004D0909" w:rsidTr="00843357">
        <w:trPr>
          <w:trHeight w:val="236"/>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15</w:t>
            </w:r>
          </w:p>
        </w:tc>
        <w:tc>
          <w:tcPr>
            <w:tcW w:w="2048"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rPr>
                <w:rFonts w:ascii="Arial" w:eastAsia="Times New Roman" w:hAnsi="Arial" w:cs="Arial"/>
                <w:color w:val="000000"/>
                <w:sz w:val="18"/>
                <w:szCs w:val="18"/>
              </w:rPr>
            </w:pPr>
            <w:r w:rsidRPr="00843357">
              <w:rPr>
                <w:rFonts w:ascii="Arial" w:eastAsia="Times New Roman" w:hAnsi="Arial" w:cs="Arial"/>
                <w:color w:val="000000"/>
                <w:sz w:val="18"/>
                <w:szCs w:val="18"/>
              </w:rPr>
              <w:t>TAHUNAN</w:t>
            </w:r>
          </w:p>
        </w:tc>
        <w:tc>
          <w:tcPr>
            <w:tcW w:w="2233"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15</w:t>
            </w:r>
          </w:p>
        </w:tc>
        <w:tc>
          <w:tcPr>
            <w:tcW w:w="1006"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39150</w:t>
            </w:r>
          </w:p>
        </w:tc>
        <w:tc>
          <w:tcPr>
            <w:tcW w:w="1006"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38321</w:t>
            </w:r>
          </w:p>
        </w:tc>
        <w:tc>
          <w:tcPr>
            <w:tcW w:w="1007"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77471</w:t>
            </w:r>
          </w:p>
        </w:tc>
      </w:tr>
      <w:tr w:rsidR="00C111D9" w:rsidRPr="004D0909" w:rsidTr="00843357">
        <w:trPr>
          <w:trHeight w:val="236"/>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16</w:t>
            </w:r>
          </w:p>
        </w:tc>
        <w:tc>
          <w:tcPr>
            <w:tcW w:w="2048"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rPr>
                <w:rFonts w:ascii="Arial" w:eastAsia="Times New Roman" w:hAnsi="Arial" w:cs="Arial"/>
                <w:color w:val="000000"/>
                <w:sz w:val="18"/>
                <w:szCs w:val="18"/>
              </w:rPr>
            </w:pPr>
            <w:r w:rsidRPr="00843357">
              <w:rPr>
                <w:rFonts w:ascii="Arial" w:eastAsia="Times New Roman" w:hAnsi="Arial" w:cs="Arial"/>
                <w:color w:val="000000"/>
                <w:sz w:val="18"/>
                <w:szCs w:val="18"/>
              </w:rPr>
              <w:t>WELAHAN</w:t>
            </w:r>
          </w:p>
        </w:tc>
        <w:tc>
          <w:tcPr>
            <w:tcW w:w="2233"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15</w:t>
            </w:r>
          </w:p>
        </w:tc>
        <w:tc>
          <w:tcPr>
            <w:tcW w:w="1006"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27952</w:t>
            </w:r>
          </w:p>
        </w:tc>
        <w:tc>
          <w:tcPr>
            <w:tcW w:w="1006"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27657</w:t>
            </w:r>
          </w:p>
        </w:tc>
        <w:tc>
          <w:tcPr>
            <w:tcW w:w="1007" w:type="dxa"/>
            <w:tcBorders>
              <w:top w:val="nil"/>
              <w:left w:val="nil"/>
              <w:bottom w:val="single" w:sz="4" w:space="0" w:color="auto"/>
              <w:right w:val="single" w:sz="4" w:space="0" w:color="auto"/>
            </w:tcBorders>
            <w:shd w:val="clear" w:color="auto" w:fill="auto"/>
            <w:noWrap/>
            <w:vAlign w:val="bottom"/>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55609</w:t>
            </w:r>
          </w:p>
        </w:tc>
      </w:tr>
      <w:tr w:rsidR="00C111D9" w:rsidRPr="004D0909" w:rsidTr="00843357">
        <w:trPr>
          <w:trHeight w:val="236"/>
        </w:trPr>
        <w:tc>
          <w:tcPr>
            <w:tcW w:w="2618" w:type="dxa"/>
            <w:gridSpan w:val="2"/>
            <w:tcBorders>
              <w:top w:val="single" w:sz="4" w:space="0" w:color="auto"/>
              <w:left w:val="single" w:sz="4" w:space="0" w:color="auto"/>
              <w:bottom w:val="single" w:sz="4" w:space="0" w:color="auto"/>
              <w:right w:val="single" w:sz="4" w:space="0" w:color="auto"/>
            </w:tcBorders>
            <w:shd w:val="clear" w:color="000000" w:fill="F2DCDB"/>
            <w:noWrap/>
            <w:vAlign w:val="center"/>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JUMLAH</w:t>
            </w:r>
          </w:p>
        </w:tc>
        <w:tc>
          <w:tcPr>
            <w:tcW w:w="2233" w:type="dxa"/>
            <w:tcBorders>
              <w:top w:val="nil"/>
              <w:left w:val="nil"/>
              <w:bottom w:val="single" w:sz="4" w:space="0" w:color="auto"/>
              <w:right w:val="single" w:sz="4" w:space="0" w:color="auto"/>
            </w:tcBorders>
            <w:shd w:val="clear" w:color="000000" w:fill="F2DCDB"/>
            <w:noWrap/>
            <w:vAlign w:val="center"/>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195</w:t>
            </w:r>
          </w:p>
        </w:tc>
        <w:tc>
          <w:tcPr>
            <w:tcW w:w="1006" w:type="dxa"/>
            <w:tcBorders>
              <w:top w:val="nil"/>
              <w:left w:val="nil"/>
              <w:bottom w:val="single" w:sz="4" w:space="0" w:color="auto"/>
              <w:right w:val="single" w:sz="4" w:space="0" w:color="auto"/>
            </w:tcBorders>
            <w:shd w:val="clear" w:color="000000" w:fill="F2DCDB"/>
            <w:noWrap/>
            <w:vAlign w:val="center"/>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430949</w:t>
            </w:r>
          </w:p>
        </w:tc>
        <w:tc>
          <w:tcPr>
            <w:tcW w:w="1006" w:type="dxa"/>
            <w:tcBorders>
              <w:top w:val="nil"/>
              <w:left w:val="nil"/>
              <w:bottom w:val="single" w:sz="4" w:space="0" w:color="auto"/>
              <w:right w:val="single" w:sz="4" w:space="0" w:color="auto"/>
            </w:tcBorders>
            <w:shd w:val="clear" w:color="000000" w:fill="F2DCDB"/>
            <w:noWrap/>
            <w:vAlign w:val="center"/>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431716</w:t>
            </w:r>
          </w:p>
        </w:tc>
        <w:tc>
          <w:tcPr>
            <w:tcW w:w="1007" w:type="dxa"/>
            <w:tcBorders>
              <w:top w:val="nil"/>
              <w:left w:val="nil"/>
              <w:bottom w:val="single" w:sz="4" w:space="0" w:color="auto"/>
              <w:right w:val="single" w:sz="4" w:space="0" w:color="auto"/>
            </w:tcBorders>
            <w:shd w:val="clear" w:color="000000" w:fill="F2DCDB"/>
            <w:noWrap/>
            <w:vAlign w:val="center"/>
            <w:hideMark/>
          </w:tcPr>
          <w:p w:rsidR="00C111D9" w:rsidRPr="00843357" w:rsidRDefault="00C111D9" w:rsidP="00CA54EC">
            <w:pPr>
              <w:spacing w:after="0" w:line="240" w:lineRule="auto"/>
              <w:jc w:val="center"/>
              <w:rPr>
                <w:rFonts w:ascii="Arial" w:eastAsia="Times New Roman" w:hAnsi="Arial" w:cs="Arial"/>
                <w:color w:val="000000"/>
                <w:sz w:val="18"/>
                <w:szCs w:val="18"/>
              </w:rPr>
            </w:pPr>
            <w:r w:rsidRPr="00843357">
              <w:rPr>
                <w:rFonts w:ascii="Arial" w:eastAsia="Times New Roman" w:hAnsi="Arial" w:cs="Arial"/>
                <w:color w:val="000000"/>
                <w:sz w:val="18"/>
                <w:szCs w:val="18"/>
              </w:rPr>
              <w:t>862665</w:t>
            </w:r>
          </w:p>
        </w:tc>
      </w:tr>
    </w:tbl>
    <w:p w:rsidR="00C111D9" w:rsidRPr="004D0909" w:rsidRDefault="00C111D9" w:rsidP="00C111D9">
      <w:pPr>
        <w:spacing w:after="0" w:line="480" w:lineRule="auto"/>
        <w:ind w:firstLine="709"/>
        <w:jc w:val="both"/>
        <w:rPr>
          <w:rFonts w:ascii="Arial" w:hAnsi="Arial" w:cs="Arial"/>
          <w:i/>
          <w:sz w:val="24"/>
          <w:szCs w:val="24"/>
          <w:lang w:val="en-US"/>
        </w:rPr>
      </w:pPr>
      <w:r w:rsidRPr="004D0909">
        <w:rPr>
          <w:rFonts w:ascii="Arial" w:hAnsi="Arial" w:cs="Arial"/>
          <w:i/>
          <w:sz w:val="24"/>
          <w:szCs w:val="24"/>
          <w:lang w:val="en-US"/>
        </w:rPr>
        <w:t>Sumber: Bawaslu Kabupaten Jepara, 2019</w:t>
      </w:r>
    </w:p>
    <w:p w:rsidR="00C111D9" w:rsidRPr="004D0909" w:rsidRDefault="00C111D9" w:rsidP="00C111D9">
      <w:pPr>
        <w:spacing w:after="160" w:line="480" w:lineRule="auto"/>
        <w:ind w:firstLine="851"/>
        <w:jc w:val="both"/>
        <w:rPr>
          <w:rFonts w:ascii="Arial" w:hAnsi="Arial" w:cs="Arial"/>
          <w:sz w:val="24"/>
        </w:rPr>
      </w:pPr>
      <w:proofErr w:type="gramStart"/>
      <w:r w:rsidRPr="004D0909">
        <w:rPr>
          <w:rFonts w:ascii="Arial" w:hAnsi="Arial" w:cs="Arial"/>
          <w:sz w:val="24"/>
          <w:lang w:val="en-US"/>
        </w:rPr>
        <w:lastRenderedPageBreak/>
        <w:t>Dari hasil wawancara di atas dan fakta yang peneliti temukan di lapangan sudah sesuai dengan indikator yang ada di dalam dimensi Kreatif.</w:t>
      </w:r>
      <w:proofErr w:type="gramEnd"/>
      <w:r w:rsidRPr="004D0909">
        <w:rPr>
          <w:rFonts w:ascii="Arial" w:hAnsi="Arial" w:cs="Arial"/>
          <w:sz w:val="24"/>
          <w:lang w:val="en-US"/>
        </w:rPr>
        <w:t xml:space="preserve"> Hal ini dibuktikan dengan penggunaan lebih dari 1 cara yang dalam proses yang ada untuk membuat Daftar Pemilih Tetap (DPT) tidak hanya satu kali dalam menetapkannya, melainkan adanya beberapa tahapan untuk memproses data dalam penetapan validitas daftar pemilih tetap di Kabupaten Jepara. </w:t>
      </w:r>
      <w:proofErr w:type="gramStart"/>
      <w:r w:rsidRPr="004D0909">
        <w:rPr>
          <w:rFonts w:ascii="Arial" w:hAnsi="Arial" w:cs="Arial"/>
          <w:sz w:val="24"/>
          <w:lang w:val="en-US"/>
        </w:rPr>
        <w:t>Kedua adalah kemampuan organisasi menyesuaikan perubahan, hal ini dibuktikan dengan disesuaikannya setiap ditemukan ada data yang berubah.</w:t>
      </w:r>
      <w:proofErr w:type="gramEnd"/>
      <w:r w:rsidRPr="004D0909">
        <w:rPr>
          <w:rFonts w:ascii="Arial" w:hAnsi="Arial" w:cs="Arial"/>
          <w:sz w:val="24"/>
          <w:lang w:val="en-US"/>
        </w:rPr>
        <w:t xml:space="preserve"> </w:t>
      </w:r>
      <w:proofErr w:type="gramStart"/>
      <w:r w:rsidRPr="004D0909">
        <w:rPr>
          <w:rFonts w:ascii="Arial" w:hAnsi="Arial" w:cs="Arial"/>
          <w:sz w:val="24"/>
          <w:lang w:val="en-US"/>
        </w:rPr>
        <w:t>Terakhir adalah selalu berinovasi, dalam pemanfaatan data dimulai dari penggunaan data pemilih pada pemilihan terakhir kemudian dikonsolidasikan untuk menyesuaikan dengan data kependudukan yang terbaru.</w:t>
      </w:r>
      <w:proofErr w:type="gramEnd"/>
    </w:p>
    <w:p w:rsidR="00C111D9" w:rsidRPr="004D0909" w:rsidRDefault="00C111D9" w:rsidP="00C111D9">
      <w:pPr>
        <w:spacing w:after="0" w:line="240" w:lineRule="auto"/>
        <w:jc w:val="center"/>
        <w:rPr>
          <w:rFonts w:ascii="Arial" w:hAnsi="Arial" w:cs="Arial"/>
          <w:b/>
          <w:sz w:val="24"/>
          <w:szCs w:val="24"/>
        </w:rPr>
      </w:pPr>
      <w:r w:rsidRPr="004D0909">
        <w:rPr>
          <w:rFonts w:ascii="Arial" w:hAnsi="Arial" w:cs="Arial"/>
          <w:b/>
          <w:sz w:val="24"/>
          <w:szCs w:val="24"/>
        </w:rPr>
        <w:t>Tabel 4.24</w:t>
      </w:r>
    </w:p>
    <w:p w:rsidR="00C111D9" w:rsidRPr="004D0909" w:rsidRDefault="00C111D9" w:rsidP="00C111D9">
      <w:pPr>
        <w:spacing w:after="0" w:line="240" w:lineRule="auto"/>
        <w:jc w:val="center"/>
        <w:rPr>
          <w:rFonts w:ascii="Arial" w:hAnsi="Arial" w:cs="Arial"/>
          <w:b/>
          <w:sz w:val="24"/>
          <w:szCs w:val="24"/>
        </w:rPr>
      </w:pPr>
      <w:r w:rsidRPr="004D0909">
        <w:rPr>
          <w:rFonts w:ascii="Arial" w:hAnsi="Arial" w:cs="Arial"/>
          <w:b/>
          <w:sz w:val="24"/>
          <w:szCs w:val="24"/>
          <w:lang w:val="en-US"/>
        </w:rPr>
        <w:t>Sinergitas Dalam Penyelesaian Data Ganda Daftar Pemilih Tetap Di Kabupaten Jepara Tahun 2019</w:t>
      </w:r>
    </w:p>
    <w:tbl>
      <w:tblPr>
        <w:tblStyle w:val="TableGrid"/>
        <w:tblW w:w="8362" w:type="dxa"/>
        <w:tblLook w:val="04A0" w:firstRow="1" w:lastRow="0" w:firstColumn="1" w:lastColumn="0" w:noHBand="0" w:noVBand="1"/>
      </w:tblPr>
      <w:tblGrid>
        <w:gridCol w:w="1738"/>
        <w:gridCol w:w="2587"/>
        <w:gridCol w:w="1328"/>
        <w:gridCol w:w="1378"/>
        <w:gridCol w:w="1331"/>
      </w:tblGrid>
      <w:tr w:rsidR="00C111D9" w:rsidRPr="004D0909" w:rsidTr="00CA54EC">
        <w:trPr>
          <w:trHeight w:val="99"/>
        </w:trPr>
        <w:tc>
          <w:tcPr>
            <w:tcW w:w="173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111D9" w:rsidRPr="004D0909" w:rsidRDefault="00C111D9" w:rsidP="00CA54EC">
            <w:pPr>
              <w:jc w:val="center"/>
              <w:rPr>
                <w:rFonts w:ascii="Arial" w:hAnsi="Arial" w:cs="Arial"/>
                <w:b/>
                <w:sz w:val="18"/>
                <w:szCs w:val="24"/>
              </w:rPr>
            </w:pPr>
            <w:r w:rsidRPr="004D0909">
              <w:rPr>
                <w:rFonts w:ascii="Arial" w:hAnsi="Arial" w:cs="Arial"/>
                <w:b/>
                <w:sz w:val="18"/>
                <w:szCs w:val="24"/>
              </w:rPr>
              <w:t>DIMENSI</w:t>
            </w:r>
          </w:p>
        </w:tc>
        <w:tc>
          <w:tcPr>
            <w:tcW w:w="258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111D9" w:rsidRPr="004D0909" w:rsidRDefault="00C111D9" w:rsidP="00CA54EC">
            <w:pPr>
              <w:jc w:val="center"/>
              <w:rPr>
                <w:rFonts w:ascii="Arial" w:hAnsi="Arial" w:cs="Arial"/>
                <w:b/>
                <w:sz w:val="18"/>
                <w:szCs w:val="24"/>
              </w:rPr>
            </w:pPr>
            <w:r w:rsidRPr="004D0909">
              <w:rPr>
                <w:rFonts w:ascii="Arial" w:hAnsi="Arial" w:cs="Arial"/>
                <w:b/>
                <w:sz w:val="18"/>
                <w:szCs w:val="24"/>
              </w:rPr>
              <w:t>INDIKATOR</w:t>
            </w:r>
          </w:p>
        </w:tc>
        <w:tc>
          <w:tcPr>
            <w:tcW w:w="403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111D9" w:rsidRPr="004D0909" w:rsidRDefault="00C111D9" w:rsidP="00CA54EC">
            <w:pPr>
              <w:jc w:val="center"/>
              <w:rPr>
                <w:rFonts w:ascii="Arial" w:hAnsi="Arial" w:cs="Arial"/>
                <w:b/>
                <w:sz w:val="18"/>
                <w:szCs w:val="24"/>
                <w:lang w:val="en-US"/>
              </w:rPr>
            </w:pPr>
            <w:r w:rsidRPr="004D0909">
              <w:rPr>
                <w:rFonts w:ascii="Arial" w:hAnsi="Arial" w:cs="Arial"/>
                <w:b/>
                <w:sz w:val="18"/>
                <w:szCs w:val="24"/>
              </w:rPr>
              <w:t xml:space="preserve">Tingkat </w:t>
            </w:r>
            <w:r w:rsidRPr="004D0909">
              <w:rPr>
                <w:rFonts w:ascii="Arial" w:hAnsi="Arial" w:cs="Arial"/>
                <w:b/>
                <w:sz w:val="18"/>
                <w:szCs w:val="24"/>
                <w:lang w:val="en-US"/>
              </w:rPr>
              <w:t>Sinergitas</w:t>
            </w:r>
          </w:p>
        </w:tc>
      </w:tr>
      <w:tr w:rsidR="00C111D9" w:rsidRPr="004D0909" w:rsidTr="00CA54EC">
        <w:trPr>
          <w:trHeight w:val="266"/>
        </w:trPr>
        <w:tc>
          <w:tcPr>
            <w:tcW w:w="1738" w:type="dxa"/>
            <w:vMerge/>
            <w:tcBorders>
              <w:top w:val="single" w:sz="4" w:space="0" w:color="auto"/>
              <w:left w:val="single" w:sz="4" w:space="0" w:color="auto"/>
              <w:bottom w:val="single" w:sz="4" w:space="0" w:color="auto"/>
              <w:right w:val="single" w:sz="4" w:space="0" w:color="auto"/>
            </w:tcBorders>
            <w:vAlign w:val="center"/>
          </w:tcPr>
          <w:p w:rsidR="00C111D9" w:rsidRPr="004D0909" w:rsidRDefault="00C111D9" w:rsidP="00CA54EC">
            <w:pPr>
              <w:rPr>
                <w:rFonts w:ascii="Arial" w:hAnsi="Arial" w:cs="Arial"/>
                <w:b/>
                <w:sz w:val="18"/>
                <w:szCs w:val="24"/>
              </w:rPr>
            </w:pPr>
          </w:p>
        </w:tc>
        <w:tc>
          <w:tcPr>
            <w:tcW w:w="2587" w:type="dxa"/>
            <w:vMerge/>
            <w:tcBorders>
              <w:top w:val="single" w:sz="4" w:space="0" w:color="auto"/>
              <w:left w:val="single" w:sz="4" w:space="0" w:color="auto"/>
              <w:bottom w:val="single" w:sz="4" w:space="0" w:color="auto"/>
              <w:right w:val="single" w:sz="4" w:space="0" w:color="auto"/>
            </w:tcBorders>
            <w:vAlign w:val="center"/>
          </w:tcPr>
          <w:p w:rsidR="00C111D9" w:rsidRPr="004D0909" w:rsidRDefault="00C111D9" w:rsidP="00CA54EC">
            <w:pPr>
              <w:rPr>
                <w:rFonts w:ascii="Arial" w:hAnsi="Arial" w:cs="Arial"/>
                <w:b/>
                <w:sz w:val="18"/>
                <w:szCs w:val="24"/>
              </w:rPr>
            </w:pPr>
          </w:p>
        </w:tc>
        <w:tc>
          <w:tcPr>
            <w:tcW w:w="13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111D9" w:rsidRPr="004D0909" w:rsidRDefault="00C111D9" w:rsidP="00CA54EC">
            <w:pPr>
              <w:jc w:val="center"/>
              <w:rPr>
                <w:rFonts w:ascii="Arial" w:hAnsi="Arial" w:cs="Arial"/>
                <w:b/>
                <w:sz w:val="18"/>
                <w:szCs w:val="24"/>
                <w:lang w:val="en-US"/>
              </w:rPr>
            </w:pPr>
            <w:r w:rsidRPr="004D0909">
              <w:rPr>
                <w:rFonts w:ascii="Arial" w:hAnsi="Arial" w:cs="Arial"/>
                <w:b/>
                <w:sz w:val="18"/>
                <w:szCs w:val="24"/>
                <w:lang w:val="en-US"/>
              </w:rPr>
              <w:t>Terwujud</w:t>
            </w:r>
          </w:p>
        </w:tc>
        <w:tc>
          <w:tcPr>
            <w:tcW w:w="13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111D9" w:rsidRPr="004D0909" w:rsidRDefault="00C111D9" w:rsidP="00CA54EC">
            <w:pPr>
              <w:jc w:val="center"/>
              <w:rPr>
                <w:rFonts w:ascii="Arial" w:hAnsi="Arial" w:cs="Arial"/>
                <w:b/>
                <w:sz w:val="18"/>
                <w:szCs w:val="24"/>
              </w:rPr>
            </w:pPr>
            <w:r w:rsidRPr="004D0909">
              <w:rPr>
                <w:rFonts w:ascii="Arial" w:hAnsi="Arial" w:cs="Arial"/>
                <w:b/>
                <w:sz w:val="18"/>
                <w:szCs w:val="24"/>
              </w:rPr>
              <w:t>Kurang</w:t>
            </w:r>
          </w:p>
          <w:p w:rsidR="00C111D9" w:rsidRPr="004D0909" w:rsidRDefault="00C111D9" w:rsidP="00CA54EC">
            <w:pPr>
              <w:jc w:val="center"/>
              <w:rPr>
                <w:rFonts w:ascii="Arial" w:hAnsi="Arial" w:cs="Arial"/>
                <w:b/>
                <w:sz w:val="18"/>
                <w:szCs w:val="24"/>
                <w:lang w:val="en-US"/>
              </w:rPr>
            </w:pPr>
            <w:r w:rsidRPr="004D0909">
              <w:rPr>
                <w:rFonts w:ascii="Arial" w:hAnsi="Arial" w:cs="Arial"/>
                <w:b/>
                <w:sz w:val="18"/>
                <w:szCs w:val="24"/>
                <w:lang w:val="en-US"/>
              </w:rPr>
              <w:t>Terwujud</w:t>
            </w:r>
          </w:p>
        </w:tc>
        <w:tc>
          <w:tcPr>
            <w:tcW w:w="133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111D9" w:rsidRPr="004D0909" w:rsidRDefault="00C111D9" w:rsidP="00CA54EC">
            <w:pPr>
              <w:jc w:val="center"/>
              <w:rPr>
                <w:rFonts w:ascii="Arial" w:hAnsi="Arial" w:cs="Arial"/>
                <w:b/>
                <w:sz w:val="18"/>
                <w:szCs w:val="24"/>
              </w:rPr>
            </w:pPr>
            <w:r w:rsidRPr="004D0909">
              <w:rPr>
                <w:rFonts w:ascii="Arial" w:hAnsi="Arial" w:cs="Arial"/>
                <w:b/>
                <w:sz w:val="18"/>
                <w:szCs w:val="24"/>
              </w:rPr>
              <w:t>Tidak</w:t>
            </w:r>
          </w:p>
          <w:p w:rsidR="00C111D9" w:rsidRPr="004D0909" w:rsidRDefault="00C111D9" w:rsidP="00CA54EC">
            <w:pPr>
              <w:jc w:val="center"/>
              <w:rPr>
                <w:rFonts w:ascii="Arial" w:hAnsi="Arial" w:cs="Arial"/>
                <w:b/>
                <w:sz w:val="18"/>
                <w:szCs w:val="24"/>
                <w:lang w:val="en-US"/>
              </w:rPr>
            </w:pPr>
            <w:r w:rsidRPr="004D0909">
              <w:rPr>
                <w:rFonts w:ascii="Arial" w:hAnsi="Arial" w:cs="Arial"/>
                <w:b/>
                <w:sz w:val="18"/>
                <w:szCs w:val="24"/>
                <w:lang w:val="en-US"/>
              </w:rPr>
              <w:t>Terwujud</w:t>
            </w:r>
          </w:p>
        </w:tc>
      </w:tr>
      <w:tr w:rsidR="00C111D9" w:rsidRPr="004D0909" w:rsidTr="00CA54EC">
        <w:trPr>
          <w:trHeight w:val="99"/>
        </w:trPr>
        <w:tc>
          <w:tcPr>
            <w:tcW w:w="17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111D9" w:rsidRPr="004D0909" w:rsidRDefault="00C111D9" w:rsidP="00CA54EC">
            <w:pPr>
              <w:jc w:val="center"/>
              <w:rPr>
                <w:rFonts w:ascii="Arial" w:hAnsi="Arial" w:cs="Arial"/>
                <w:b/>
                <w:sz w:val="18"/>
                <w:szCs w:val="24"/>
              </w:rPr>
            </w:pPr>
            <w:r w:rsidRPr="004D0909">
              <w:rPr>
                <w:rFonts w:ascii="Arial" w:hAnsi="Arial" w:cs="Arial"/>
                <w:b/>
                <w:sz w:val="18"/>
                <w:szCs w:val="24"/>
              </w:rPr>
              <w:t>1</w:t>
            </w:r>
          </w:p>
        </w:tc>
        <w:tc>
          <w:tcPr>
            <w:tcW w:w="25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111D9" w:rsidRPr="004D0909" w:rsidRDefault="00C111D9" w:rsidP="00CA54EC">
            <w:pPr>
              <w:jc w:val="center"/>
              <w:rPr>
                <w:rFonts w:ascii="Arial" w:hAnsi="Arial" w:cs="Arial"/>
                <w:b/>
                <w:sz w:val="18"/>
                <w:szCs w:val="24"/>
              </w:rPr>
            </w:pPr>
            <w:r w:rsidRPr="004D0909">
              <w:rPr>
                <w:rFonts w:ascii="Arial" w:hAnsi="Arial" w:cs="Arial"/>
                <w:b/>
                <w:sz w:val="18"/>
                <w:szCs w:val="24"/>
              </w:rPr>
              <w:t>2</w:t>
            </w:r>
          </w:p>
        </w:tc>
        <w:tc>
          <w:tcPr>
            <w:tcW w:w="13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111D9" w:rsidRPr="004D0909" w:rsidRDefault="00C111D9" w:rsidP="00CA54EC">
            <w:pPr>
              <w:jc w:val="center"/>
              <w:rPr>
                <w:rFonts w:ascii="Arial" w:hAnsi="Arial" w:cs="Arial"/>
                <w:b/>
                <w:sz w:val="18"/>
                <w:szCs w:val="24"/>
              </w:rPr>
            </w:pPr>
            <w:r w:rsidRPr="004D0909">
              <w:rPr>
                <w:rFonts w:ascii="Arial" w:hAnsi="Arial" w:cs="Arial"/>
                <w:b/>
                <w:sz w:val="18"/>
                <w:szCs w:val="24"/>
              </w:rPr>
              <w:t>3</w:t>
            </w:r>
          </w:p>
        </w:tc>
        <w:tc>
          <w:tcPr>
            <w:tcW w:w="13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111D9" w:rsidRPr="004D0909" w:rsidRDefault="00C111D9" w:rsidP="00CA54EC">
            <w:pPr>
              <w:jc w:val="center"/>
              <w:rPr>
                <w:rFonts w:ascii="Arial" w:hAnsi="Arial" w:cs="Arial"/>
                <w:b/>
                <w:sz w:val="18"/>
                <w:szCs w:val="24"/>
              </w:rPr>
            </w:pPr>
            <w:r w:rsidRPr="004D0909">
              <w:rPr>
                <w:rFonts w:ascii="Arial" w:hAnsi="Arial" w:cs="Arial"/>
                <w:b/>
                <w:sz w:val="18"/>
                <w:szCs w:val="24"/>
              </w:rPr>
              <w:t>4</w:t>
            </w:r>
          </w:p>
        </w:tc>
        <w:tc>
          <w:tcPr>
            <w:tcW w:w="133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111D9" w:rsidRPr="004D0909" w:rsidRDefault="00C111D9" w:rsidP="00CA54EC">
            <w:pPr>
              <w:jc w:val="center"/>
              <w:rPr>
                <w:rFonts w:ascii="Arial" w:hAnsi="Arial" w:cs="Arial"/>
                <w:b/>
                <w:sz w:val="18"/>
                <w:szCs w:val="24"/>
              </w:rPr>
            </w:pPr>
            <w:r w:rsidRPr="004D0909">
              <w:rPr>
                <w:rFonts w:ascii="Arial" w:hAnsi="Arial" w:cs="Arial"/>
                <w:b/>
                <w:sz w:val="18"/>
                <w:szCs w:val="24"/>
              </w:rPr>
              <w:t>5</w:t>
            </w:r>
          </w:p>
        </w:tc>
      </w:tr>
      <w:tr w:rsidR="00C111D9" w:rsidRPr="004D0909" w:rsidTr="00CA54EC">
        <w:trPr>
          <w:trHeight w:val="355"/>
        </w:trPr>
        <w:tc>
          <w:tcPr>
            <w:tcW w:w="1738" w:type="dxa"/>
            <w:vMerge w:val="restart"/>
            <w:tcBorders>
              <w:top w:val="single" w:sz="4" w:space="0" w:color="auto"/>
              <w:left w:val="single" w:sz="4" w:space="0" w:color="auto"/>
              <w:bottom w:val="single" w:sz="4" w:space="0" w:color="auto"/>
              <w:right w:val="single" w:sz="4" w:space="0" w:color="auto"/>
            </w:tcBorders>
            <w:vAlign w:val="center"/>
          </w:tcPr>
          <w:p w:rsidR="00C111D9" w:rsidRPr="004D0909" w:rsidRDefault="00C111D9" w:rsidP="00CA54EC">
            <w:pPr>
              <w:jc w:val="center"/>
              <w:rPr>
                <w:rFonts w:ascii="Arial" w:hAnsi="Arial" w:cs="Arial"/>
                <w:b/>
                <w:sz w:val="18"/>
                <w:szCs w:val="24"/>
                <w:lang w:val="en-US"/>
              </w:rPr>
            </w:pPr>
            <w:r w:rsidRPr="004D0909">
              <w:rPr>
                <w:rFonts w:ascii="Arial" w:hAnsi="Arial" w:cs="Arial"/>
                <w:b/>
                <w:sz w:val="18"/>
                <w:szCs w:val="24"/>
              </w:rPr>
              <w:t>K</w:t>
            </w:r>
            <w:r w:rsidRPr="004D0909">
              <w:rPr>
                <w:rFonts w:ascii="Arial" w:hAnsi="Arial" w:cs="Arial"/>
                <w:b/>
                <w:sz w:val="18"/>
                <w:szCs w:val="24"/>
                <w:lang w:val="en-US"/>
              </w:rPr>
              <w:t>reatif</w:t>
            </w:r>
          </w:p>
        </w:tc>
        <w:tc>
          <w:tcPr>
            <w:tcW w:w="2587" w:type="dxa"/>
            <w:tcBorders>
              <w:top w:val="single" w:sz="4" w:space="0" w:color="auto"/>
              <w:left w:val="single" w:sz="4" w:space="0" w:color="auto"/>
              <w:bottom w:val="single" w:sz="4" w:space="0" w:color="auto"/>
              <w:right w:val="single" w:sz="4" w:space="0" w:color="auto"/>
            </w:tcBorders>
          </w:tcPr>
          <w:p w:rsidR="00C111D9" w:rsidRPr="004D0909" w:rsidRDefault="00C111D9" w:rsidP="00CA54EC">
            <w:pPr>
              <w:jc w:val="both"/>
              <w:rPr>
                <w:rFonts w:ascii="Arial" w:hAnsi="Arial" w:cs="Arial"/>
                <w:i/>
                <w:sz w:val="18"/>
                <w:szCs w:val="24"/>
              </w:rPr>
            </w:pPr>
            <w:r w:rsidRPr="004D0909">
              <w:rPr>
                <w:rFonts w:ascii="Arial" w:hAnsi="Arial" w:cs="Arial"/>
                <w:b/>
                <w:sz w:val="18"/>
                <w:szCs w:val="24"/>
                <w:lang w:val="en-US"/>
              </w:rPr>
              <w:t>Lebih Dari Satu Cara,</w:t>
            </w:r>
            <w:r w:rsidRPr="004D0909">
              <w:rPr>
                <w:rFonts w:ascii="Arial" w:hAnsi="Arial" w:cs="Arial"/>
                <w:sz w:val="18"/>
                <w:szCs w:val="24"/>
                <w:lang w:val="en-US"/>
              </w:rPr>
              <w:t xml:space="preserve"> </w:t>
            </w:r>
          </w:p>
          <w:p w:rsidR="00C111D9" w:rsidRPr="004D0909" w:rsidRDefault="00C111D9" w:rsidP="00C111D9">
            <w:pPr>
              <w:pStyle w:val="ListParagraph"/>
              <w:numPr>
                <w:ilvl w:val="0"/>
                <w:numId w:val="13"/>
              </w:numPr>
              <w:spacing w:after="160" w:line="259" w:lineRule="auto"/>
              <w:ind w:left="184" w:hanging="141"/>
              <w:jc w:val="both"/>
              <w:rPr>
                <w:rFonts w:ascii="Arial" w:hAnsi="Arial" w:cs="Arial"/>
                <w:sz w:val="18"/>
                <w:szCs w:val="24"/>
              </w:rPr>
            </w:pPr>
            <w:r w:rsidRPr="004D0909">
              <w:rPr>
                <w:rFonts w:ascii="Arial" w:hAnsi="Arial" w:cs="Arial"/>
                <w:sz w:val="18"/>
                <w:szCs w:val="24"/>
              </w:rPr>
              <w:t>Adanya kolaborasi</w:t>
            </w:r>
          </w:p>
          <w:p w:rsidR="00C111D9" w:rsidRPr="004D0909" w:rsidRDefault="00C111D9" w:rsidP="00C111D9">
            <w:pPr>
              <w:pStyle w:val="ListParagraph"/>
              <w:numPr>
                <w:ilvl w:val="0"/>
                <w:numId w:val="13"/>
              </w:numPr>
              <w:spacing w:after="160" w:line="259" w:lineRule="auto"/>
              <w:ind w:left="184" w:hanging="141"/>
              <w:jc w:val="both"/>
              <w:rPr>
                <w:rFonts w:ascii="Arial" w:hAnsi="Arial" w:cs="Arial"/>
                <w:sz w:val="18"/>
                <w:szCs w:val="24"/>
              </w:rPr>
            </w:pPr>
            <w:r w:rsidRPr="004D0909">
              <w:rPr>
                <w:rFonts w:ascii="Arial" w:hAnsi="Arial" w:cs="Arial"/>
                <w:sz w:val="18"/>
                <w:szCs w:val="24"/>
              </w:rPr>
              <w:t>Mempunyai alternatif pemecahan masalah</w:t>
            </w:r>
          </w:p>
        </w:tc>
        <w:tc>
          <w:tcPr>
            <w:tcW w:w="1328" w:type="dxa"/>
            <w:tcBorders>
              <w:top w:val="single" w:sz="4" w:space="0" w:color="auto"/>
              <w:left w:val="single" w:sz="4" w:space="0" w:color="auto"/>
              <w:bottom w:val="single" w:sz="4" w:space="0" w:color="auto"/>
              <w:right w:val="single" w:sz="4" w:space="0" w:color="auto"/>
            </w:tcBorders>
            <w:vAlign w:val="center"/>
          </w:tcPr>
          <w:p w:rsidR="00C111D9" w:rsidRPr="004D0909" w:rsidRDefault="00C111D9" w:rsidP="00CA54EC">
            <w:pPr>
              <w:spacing w:line="480" w:lineRule="auto"/>
              <w:jc w:val="center"/>
              <w:rPr>
                <w:rFonts w:ascii="Arial" w:hAnsi="Arial" w:cs="Arial"/>
                <w:b/>
                <w:sz w:val="18"/>
                <w:szCs w:val="24"/>
              </w:rPr>
            </w:pPr>
            <w:r w:rsidRPr="004D0909">
              <w:rPr>
                <w:rFonts w:ascii="Arial" w:hAnsi="Arial" w:cs="Arial"/>
                <w:b/>
                <w:sz w:val="18"/>
                <w:szCs w:val="24"/>
              </w:rPr>
              <w:t>√</w:t>
            </w:r>
          </w:p>
        </w:tc>
        <w:tc>
          <w:tcPr>
            <w:tcW w:w="1378" w:type="dxa"/>
            <w:tcBorders>
              <w:top w:val="single" w:sz="4" w:space="0" w:color="auto"/>
              <w:left w:val="single" w:sz="4" w:space="0" w:color="auto"/>
              <w:bottom w:val="single" w:sz="4" w:space="0" w:color="auto"/>
              <w:right w:val="single" w:sz="4" w:space="0" w:color="auto"/>
            </w:tcBorders>
            <w:vAlign w:val="center"/>
          </w:tcPr>
          <w:p w:rsidR="00C111D9" w:rsidRPr="004D0909" w:rsidRDefault="00C111D9" w:rsidP="00CA54EC">
            <w:pPr>
              <w:spacing w:line="480" w:lineRule="auto"/>
              <w:jc w:val="center"/>
              <w:rPr>
                <w:rFonts w:ascii="Arial" w:hAnsi="Arial" w:cs="Arial"/>
                <w:b/>
                <w:sz w:val="18"/>
                <w:szCs w:val="24"/>
                <w:lang w:val="en-US"/>
              </w:rPr>
            </w:pPr>
          </w:p>
        </w:tc>
        <w:tc>
          <w:tcPr>
            <w:tcW w:w="1331" w:type="dxa"/>
            <w:tcBorders>
              <w:top w:val="single" w:sz="4" w:space="0" w:color="auto"/>
              <w:left w:val="single" w:sz="4" w:space="0" w:color="auto"/>
              <w:bottom w:val="single" w:sz="4" w:space="0" w:color="auto"/>
              <w:right w:val="single" w:sz="4" w:space="0" w:color="auto"/>
            </w:tcBorders>
          </w:tcPr>
          <w:p w:rsidR="00C111D9" w:rsidRPr="004D0909" w:rsidRDefault="00C111D9" w:rsidP="00CA54EC">
            <w:pPr>
              <w:spacing w:line="480" w:lineRule="auto"/>
              <w:jc w:val="center"/>
              <w:rPr>
                <w:rFonts w:ascii="Arial" w:hAnsi="Arial" w:cs="Arial"/>
                <w:b/>
                <w:sz w:val="18"/>
                <w:szCs w:val="24"/>
              </w:rPr>
            </w:pPr>
          </w:p>
        </w:tc>
      </w:tr>
      <w:tr w:rsidR="00C111D9" w:rsidRPr="004D0909" w:rsidTr="00CA54EC">
        <w:trPr>
          <w:trHeight w:val="355"/>
        </w:trPr>
        <w:tc>
          <w:tcPr>
            <w:tcW w:w="1738" w:type="dxa"/>
            <w:vMerge/>
            <w:tcBorders>
              <w:top w:val="single" w:sz="4" w:space="0" w:color="auto"/>
              <w:left w:val="single" w:sz="4" w:space="0" w:color="auto"/>
              <w:bottom w:val="single" w:sz="4" w:space="0" w:color="auto"/>
              <w:right w:val="single" w:sz="4" w:space="0" w:color="auto"/>
            </w:tcBorders>
            <w:vAlign w:val="center"/>
          </w:tcPr>
          <w:p w:rsidR="00C111D9" w:rsidRPr="004D0909" w:rsidRDefault="00C111D9" w:rsidP="00CA54EC">
            <w:pPr>
              <w:rPr>
                <w:rFonts w:ascii="Arial" w:hAnsi="Arial" w:cs="Arial"/>
                <w:b/>
                <w:sz w:val="18"/>
                <w:szCs w:val="24"/>
              </w:rPr>
            </w:pPr>
          </w:p>
        </w:tc>
        <w:tc>
          <w:tcPr>
            <w:tcW w:w="2587" w:type="dxa"/>
            <w:tcBorders>
              <w:top w:val="single" w:sz="4" w:space="0" w:color="auto"/>
              <w:left w:val="single" w:sz="4" w:space="0" w:color="auto"/>
              <w:bottom w:val="single" w:sz="4" w:space="0" w:color="auto"/>
              <w:right w:val="single" w:sz="4" w:space="0" w:color="auto"/>
            </w:tcBorders>
          </w:tcPr>
          <w:p w:rsidR="00C111D9" w:rsidRPr="004D0909" w:rsidRDefault="00C111D9" w:rsidP="00CA54EC">
            <w:pPr>
              <w:jc w:val="both"/>
              <w:rPr>
                <w:rFonts w:ascii="Arial" w:hAnsi="Arial" w:cs="Arial"/>
                <w:i/>
                <w:sz w:val="18"/>
                <w:szCs w:val="24"/>
              </w:rPr>
            </w:pPr>
            <w:r w:rsidRPr="004D0909">
              <w:rPr>
                <w:rFonts w:ascii="Arial" w:hAnsi="Arial" w:cs="Arial"/>
                <w:b/>
                <w:sz w:val="18"/>
                <w:szCs w:val="24"/>
                <w:lang w:val="en-US"/>
              </w:rPr>
              <w:t>Kemampuan Organisasi Menyesuaikan Perubahan,</w:t>
            </w:r>
            <w:r w:rsidRPr="004D0909">
              <w:rPr>
                <w:rFonts w:ascii="Arial" w:hAnsi="Arial" w:cs="Arial"/>
                <w:b/>
                <w:i/>
                <w:sz w:val="18"/>
                <w:szCs w:val="24"/>
                <w:lang w:val="en-US"/>
              </w:rPr>
              <w:t xml:space="preserve"> </w:t>
            </w:r>
          </w:p>
          <w:p w:rsidR="00C111D9" w:rsidRPr="004D0909" w:rsidRDefault="00C111D9" w:rsidP="00C111D9">
            <w:pPr>
              <w:pStyle w:val="ListParagraph"/>
              <w:numPr>
                <w:ilvl w:val="0"/>
                <w:numId w:val="13"/>
              </w:numPr>
              <w:spacing w:after="160" w:line="259" w:lineRule="auto"/>
              <w:ind w:left="176" w:hanging="142"/>
              <w:jc w:val="both"/>
              <w:rPr>
                <w:rFonts w:ascii="Arial" w:hAnsi="Arial" w:cs="Arial"/>
                <w:sz w:val="18"/>
                <w:szCs w:val="24"/>
              </w:rPr>
            </w:pPr>
            <w:r w:rsidRPr="004D0909">
              <w:rPr>
                <w:rFonts w:ascii="Arial" w:hAnsi="Arial" w:cs="Arial"/>
                <w:sz w:val="18"/>
                <w:szCs w:val="24"/>
              </w:rPr>
              <w:t>Dinamis</w:t>
            </w:r>
          </w:p>
          <w:p w:rsidR="00C111D9" w:rsidRPr="004D0909" w:rsidRDefault="00C111D9" w:rsidP="00C111D9">
            <w:pPr>
              <w:pStyle w:val="ListParagraph"/>
              <w:numPr>
                <w:ilvl w:val="0"/>
                <w:numId w:val="13"/>
              </w:numPr>
              <w:spacing w:after="160" w:line="259" w:lineRule="auto"/>
              <w:ind w:left="176" w:hanging="142"/>
              <w:jc w:val="both"/>
              <w:rPr>
                <w:rFonts w:ascii="Arial" w:hAnsi="Arial" w:cs="Arial"/>
                <w:sz w:val="18"/>
                <w:szCs w:val="24"/>
              </w:rPr>
            </w:pPr>
            <w:r w:rsidRPr="004D0909">
              <w:rPr>
                <w:rFonts w:ascii="Arial" w:hAnsi="Arial" w:cs="Arial"/>
                <w:sz w:val="18"/>
                <w:szCs w:val="24"/>
              </w:rPr>
              <w:t>Mudah beradaptasi</w:t>
            </w:r>
          </w:p>
          <w:p w:rsidR="00C111D9" w:rsidRPr="004D0909" w:rsidRDefault="00C111D9" w:rsidP="00C111D9">
            <w:pPr>
              <w:pStyle w:val="ListParagraph"/>
              <w:numPr>
                <w:ilvl w:val="0"/>
                <w:numId w:val="13"/>
              </w:numPr>
              <w:spacing w:after="160" w:line="259" w:lineRule="auto"/>
              <w:ind w:left="176" w:hanging="142"/>
              <w:jc w:val="both"/>
              <w:rPr>
                <w:rFonts w:ascii="Arial" w:hAnsi="Arial" w:cs="Arial"/>
                <w:sz w:val="18"/>
                <w:szCs w:val="24"/>
              </w:rPr>
            </w:pPr>
            <w:r w:rsidRPr="004D0909">
              <w:rPr>
                <w:rFonts w:ascii="Arial" w:hAnsi="Arial" w:cs="Arial"/>
                <w:sz w:val="18"/>
                <w:szCs w:val="24"/>
              </w:rPr>
              <w:t>Mampu menguraikan obyek tertentu</w:t>
            </w:r>
          </w:p>
        </w:tc>
        <w:tc>
          <w:tcPr>
            <w:tcW w:w="1328" w:type="dxa"/>
            <w:tcBorders>
              <w:top w:val="single" w:sz="4" w:space="0" w:color="auto"/>
              <w:left w:val="single" w:sz="4" w:space="0" w:color="auto"/>
              <w:bottom w:val="single" w:sz="4" w:space="0" w:color="auto"/>
              <w:right w:val="single" w:sz="4" w:space="0" w:color="auto"/>
            </w:tcBorders>
            <w:vAlign w:val="center"/>
          </w:tcPr>
          <w:p w:rsidR="00C111D9" w:rsidRPr="004D0909" w:rsidRDefault="00C111D9" w:rsidP="00CA54EC">
            <w:pPr>
              <w:jc w:val="center"/>
              <w:rPr>
                <w:rFonts w:ascii="Arial" w:hAnsi="Arial" w:cs="Arial"/>
                <w:b/>
                <w:sz w:val="18"/>
                <w:szCs w:val="24"/>
              </w:rPr>
            </w:pPr>
            <w:r w:rsidRPr="004D0909">
              <w:rPr>
                <w:rFonts w:ascii="Arial" w:hAnsi="Arial" w:cs="Arial"/>
                <w:b/>
                <w:sz w:val="18"/>
                <w:szCs w:val="24"/>
              </w:rPr>
              <w:t>√</w:t>
            </w:r>
          </w:p>
        </w:tc>
        <w:tc>
          <w:tcPr>
            <w:tcW w:w="1378" w:type="dxa"/>
            <w:tcBorders>
              <w:top w:val="single" w:sz="4" w:space="0" w:color="auto"/>
              <w:left w:val="single" w:sz="4" w:space="0" w:color="auto"/>
              <w:bottom w:val="single" w:sz="4" w:space="0" w:color="auto"/>
              <w:right w:val="single" w:sz="4" w:space="0" w:color="auto"/>
            </w:tcBorders>
            <w:vAlign w:val="center"/>
          </w:tcPr>
          <w:p w:rsidR="00C111D9" w:rsidRPr="004D0909" w:rsidRDefault="00C111D9" w:rsidP="00CA54EC">
            <w:pPr>
              <w:jc w:val="center"/>
              <w:rPr>
                <w:rFonts w:ascii="Arial" w:hAnsi="Arial" w:cs="Arial"/>
                <w:b/>
                <w:sz w:val="18"/>
                <w:szCs w:val="24"/>
              </w:rPr>
            </w:pPr>
          </w:p>
        </w:tc>
        <w:tc>
          <w:tcPr>
            <w:tcW w:w="1331" w:type="dxa"/>
            <w:tcBorders>
              <w:top w:val="single" w:sz="4" w:space="0" w:color="auto"/>
              <w:left w:val="single" w:sz="4" w:space="0" w:color="auto"/>
              <w:bottom w:val="single" w:sz="4" w:space="0" w:color="auto"/>
              <w:right w:val="single" w:sz="4" w:space="0" w:color="auto"/>
            </w:tcBorders>
          </w:tcPr>
          <w:p w:rsidR="00C111D9" w:rsidRPr="004D0909" w:rsidRDefault="00C111D9" w:rsidP="00CA54EC">
            <w:pPr>
              <w:jc w:val="center"/>
              <w:rPr>
                <w:rFonts w:ascii="Arial" w:hAnsi="Arial" w:cs="Arial"/>
                <w:b/>
                <w:sz w:val="18"/>
                <w:szCs w:val="24"/>
              </w:rPr>
            </w:pPr>
          </w:p>
        </w:tc>
      </w:tr>
      <w:tr w:rsidR="00C111D9" w:rsidRPr="004D0909" w:rsidTr="00CA54EC">
        <w:trPr>
          <w:trHeight w:val="355"/>
        </w:trPr>
        <w:tc>
          <w:tcPr>
            <w:tcW w:w="1738" w:type="dxa"/>
            <w:vMerge/>
            <w:tcBorders>
              <w:top w:val="single" w:sz="4" w:space="0" w:color="auto"/>
              <w:left w:val="single" w:sz="4" w:space="0" w:color="auto"/>
              <w:bottom w:val="single" w:sz="4" w:space="0" w:color="auto"/>
              <w:right w:val="single" w:sz="4" w:space="0" w:color="auto"/>
            </w:tcBorders>
            <w:vAlign w:val="center"/>
          </w:tcPr>
          <w:p w:rsidR="00C111D9" w:rsidRPr="004D0909" w:rsidRDefault="00C111D9" w:rsidP="00CA54EC">
            <w:pPr>
              <w:rPr>
                <w:rFonts w:ascii="Arial" w:hAnsi="Arial" w:cs="Arial"/>
                <w:b/>
                <w:sz w:val="18"/>
                <w:szCs w:val="24"/>
              </w:rPr>
            </w:pPr>
          </w:p>
        </w:tc>
        <w:tc>
          <w:tcPr>
            <w:tcW w:w="2587" w:type="dxa"/>
            <w:tcBorders>
              <w:top w:val="single" w:sz="4" w:space="0" w:color="auto"/>
              <w:left w:val="single" w:sz="4" w:space="0" w:color="auto"/>
              <w:bottom w:val="single" w:sz="4" w:space="0" w:color="auto"/>
              <w:right w:val="single" w:sz="4" w:space="0" w:color="auto"/>
            </w:tcBorders>
          </w:tcPr>
          <w:p w:rsidR="00C111D9" w:rsidRPr="004D0909" w:rsidRDefault="00C111D9" w:rsidP="00CA54EC">
            <w:pPr>
              <w:jc w:val="both"/>
              <w:rPr>
                <w:rFonts w:ascii="Arial" w:hAnsi="Arial" w:cs="Arial"/>
                <w:b/>
                <w:i/>
                <w:sz w:val="18"/>
                <w:szCs w:val="24"/>
              </w:rPr>
            </w:pPr>
            <w:r w:rsidRPr="004D0909">
              <w:rPr>
                <w:rFonts w:ascii="Arial" w:hAnsi="Arial" w:cs="Arial"/>
                <w:b/>
                <w:i/>
                <w:sz w:val="18"/>
                <w:szCs w:val="24"/>
              </w:rPr>
              <w:t>Selalu Berinovasi,</w:t>
            </w:r>
          </w:p>
          <w:p w:rsidR="00C111D9" w:rsidRPr="004D0909" w:rsidRDefault="00C111D9" w:rsidP="00C111D9">
            <w:pPr>
              <w:pStyle w:val="ListParagraph"/>
              <w:numPr>
                <w:ilvl w:val="0"/>
                <w:numId w:val="13"/>
              </w:numPr>
              <w:spacing w:after="160" w:line="259" w:lineRule="auto"/>
              <w:ind w:left="176" w:hanging="142"/>
              <w:jc w:val="both"/>
              <w:rPr>
                <w:rFonts w:ascii="Arial" w:hAnsi="Arial" w:cs="Arial"/>
                <w:i/>
                <w:sz w:val="18"/>
                <w:szCs w:val="24"/>
              </w:rPr>
            </w:pPr>
            <w:r w:rsidRPr="004D0909">
              <w:rPr>
                <w:rFonts w:ascii="Arial" w:hAnsi="Arial" w:cs="Arial"/>
                <w:sz w:val="18"/>
                <w:szCs w:val="24"/>
              </w:rPr>
              <w:t>Adanya variasi pekerjaan</w:t>
            </w:r>
          </w:p>
          <w:p w:rsidR="00C111D9" w:rsidRPr="004D0909" w:rsidRDefault="00C111D9" w:rsidP="00C111D9">
            <w:pPr>
              <w:pStyle w:val="ListParagraph"/>
              <w:numPr>
                <w:ilvl w:val="0"/>
                <w:numId w:val="13"/>
              </w:numPr>
              <w:spacing w:after="160" w:line="259" w:lineRule="auto"/>
              <w:ind w:left="176" w:hanging="142"/>
              <w:jc w:val="both"/>
              <w:rPr>
                <w:rFonts w:ascii="Arial" w:hAnsi="Arial" w:cs="Arial"/>
                <w:i/>
                <w:sz w:val="18"/>
                <w:szCs w:val="24"/>
              </w:rPr>
            </w:pPr>
            <w:r w:rsidRPr="004D0909">
              <w:rPr>
                <w:rFonts w:ascii="Arial" w:hAnsi="Arial" w:cs="Arial"/>
                <w:sz w:val="18"/>
                <w:szCs w:val="24"/>
              </w:rPr>
              <w:t>Memunculkan ide penyelesaian masalah</w:t>
            </w:r>
          </w:p>
        </w:tc>
        <w:tc>
          <w:tcPr>
            <w:tcW w:w="1328" w:type="dxa"/>
            <w:tcBorders>
              <w:top w:val="single" w:sz="4" w:space="0" w:color="auto"/>
              <w:left w:val="single" w:sz="4" w:space="0" w:color="auto"/>
              <w:bottom w:val="single" w:sz="4" w:space="0" w:color="auto"/>
              <w:right w:val="single" w:sz="4" w:space="0" w:color="auto"/>
            </w:tcBorders>
            <w:vAlign w:val="center"/>
          </w:tcPr>
          <w:p w:rsidR="00C111D9" w:rsidRPr="004D0909" w:rsidRDefault="00C111D9" w:rsidP="00CA54EC">
            <w:pPr>
              <w:spacing w:line="480" w:lineRule="auto"/>
              <w:jc w:val="center"/>
              <w:rPr>
                <w:rFonts w:ascii="Arial" w:hAnsi="Arial" w:cs="Arial"/>
                <w:b/>
                <w:sz w:val="18"/>
                <w:szCs w:val="24"/>
              </w:rPr>
            </w:pPr>
          </w:p>
        </w:tc>
        <w:tc>
          <w:tcPr>
            <w:tcW w:w="1378" w:type="dxa"/>
            <w:tcBorders>
              <w:top w:val="single" w:sz="4" w:space="0" w:color="auto"/>
              <w:left w:val="single" w:sz="4" w:space="0" w:color="auto"/>
              <w:bottom w:val="single" w:sz="4" w:space="0" w:color="auto"/>
              <w:right w:val="single" w:sz="4" w:space="0" w:color="auto"/>
            </w:tcBorders>
            <w:vAlign w:val="center"/>
          </w:tcPr>
          <w:p w:rsidR="00C111D9" w:rsidRPr="004D0909" w:rsidRDefault="00C111D9" w:rsidP="00CA54EC">
            <w:pPr>
              <w:spacing w:line="480" w:lineRule="auto"/>
              <w:jc w:val="center"/>
              <w:rPr>
                <w:rFonts w:ascii="Arial" w:hAnsi="Arial" w:cs="Arial"/>
                <w:b/>
                <w:sz w:val="18"/>
                <w:szCs w:val="24"/>
              </w:rPr>
            </w:pPr>
            <w:r w:rsidRPr="004D0909">
              <w:rPr>
                <w:rFonts w:ascii="Arial" w:hAnsi="Arial" w:cs="Arial"/>
                <w:b/>
                <w:sz w:val="18"/>
                <w:szCs w:val="24"/>
              </w:rPr>
              <w:t>√</w:t>
            </w:r>
          </w:p>
        </w:tc>
        <w:tc>
          <w:tcPr>
            <w:tcW w:w="1331" w:type="dxa"/>
            <w:tcBorders>
              <w:top w:val="single" w:sz="4" w:space="0" w:color="auto"/>
              <w:left w:val="single" w:sz="4" w:space="0" w:color="auto"/>
              <w:bottom w:val="single" w:sz="4" w:space="0" w:color="auto"/>
              <w:right w:val="single" w:sz="4" w:space="0" w:color="auto"/>
            </w:tcBorders>
          </w:tcPr>
          <w:p w:rsidR="00C111D9" w:rsidRPr="004D0909" w:rsidRDefault="00C111D9" w:rsidP="00CA54EC">
            <w:pPr>
              <w:spacing w:line="480" w:lineRule="auto"/>
              <w:jc w:val="center"/>
              <w:rPr>
                <w:rFonts w:ascii="Arial" w:hAnsi="Arial" w:cs="Arial"/>
                <w:b/>
                <w:sz w:val="18"/>
                <w:szCs w:val="24"/>
              </w:rPr>
            </w:pPr>
          </w:p>
        </w:tc>
      </w:tr>
    </w:tbl>
    <w:p w:rsidR="00C111D9" w:rsidRPr="004D0909" w:rsidRDefault="00C111D9" w:rsidP="00C111D9">
      <w:pPr>
        <w:spacing w:after="0" w:line="480" w:lineRule="auto"/>
        <w:rPr>
          <w:rFonts w:ascii="Arial" w:hAnsi="Arial" w:cs="Arial"/>
          <w:i/>
          <w:sz w:val="24"/>
          <w:szCs w:val="24"/>
        </w:rPr>
      </w:pPr>
      <w:r w:rsidRPr="004D0909">
        <w:rPr>
          <w:rFonts w:ascii="Arial" w:hAnsi="Arial" w:cs="Arial"/>
          <w:i/>
          <w:sz w:val="24"/>
          <w:szCs w:val="24"/>
        </w:rPr>
        <w:t>Sumber : Covey (</w:t>
      </w:r>
      <w:r w:rsidRPr="004D0909">
        <w:rPr>
          <w:rFonts w:ascii="Arial" w:hAnsi="Arial" w:cs="Arial"/>
          <w:i/>
          <w:sz w:val="24"/>
          <w:szCs w:val="24"/>
          <w:lang w:val="en-US"/>
        </w:rPr>
        <w:t>2013</w:t>
      </w:r>
      <w:r w:rsidRPr="004D0909">
        <w:rPr>
          <w:rFonts w:ascii="Arial" w:hAnsi="Arial" w:cs="Arial"/>
          <w:i/>
          <w:sz w:val="24"/>
          <w:szCs w:val="24"/>
        </w:rPr>
        <w:t>), diringkas oleh peneliti</w:t>
      </w:r>
    </w:p>
    <w:p w:rsidR="00C111D9" w:rsidRPr="004D0909" w:rsidRDefault="00C111D9" w:rsidP="00C111D9">
      <w:pPr>
        <w:pStyle w:val="BodyText"/>
        <w:ind w:firstLine="850"/>
      </w:pPr>
      <w:r w:rsidRPr="004D0909">
        <w:rPr>
          <w:lang w:val="en-US"/>
        </w:rPr>
        <w:lastRenderedPageBreak/>
        <w:t>Tabel di atas dibuat berdasarkan temuan peneliti di lapangan dan hasil wawancara yang sudah dilakukan menunjukkan bahwa</w:t>
      </w:r>
      <w:r w:rsidRPr="004D0909">
        <w:t xml:space="preserve"> dalam dimensi kreatif memiliki 3 (tiga) indikator diantaranya adalah lebih dari satu cara oleh peneliti dinilai sudah </w:t>
      </w:r>
      <w:proofErr w:type="gramStart"/>
      <w:r w:rsidRPr="004D0909">
        <w:t>terwujud  hal</w:t>
      </w:r>
      <w:proofErr w:type="gramEnd"/>
      <w:r w:rsidRPr="004D0909">
        <w:t xml:space="preserve"> ini karena adanya penetapan DPT tidak hanya menggunakan data daftar pemilih terakhir tetapi juga dil</w:t>
      </w:r>
      <w:bookmarkStart w:id="1" w:name="_GoBack"/>
      <w:bookmarkEnd w:id="1"/>
      <w:r w:rsidRPr="004D0909">
        <w:t>akukannya sinkronisasi dengan DP4. Dalam indikator menyesuaikan perubahan oleh peneliti menilai sudah terwujud karena dalam penetapan daftar pemilih tetap yang dilakukan oleh KPU selalu menyesuaikan dengan perubahan data kependudukan yang ada. Sedangkan dalam indikator selalu berinovasi dinilai kurang terwujud karena kurangnya inovasi yang dilakukan, fakta di lapangan berdasarkan hasil wawancara menunjukkan bahwa penyelesaian masalah DPT dilaksanakan sesuai aturan yang ada dan tidak adanya inovasi terbaru yang dilakukan oleh pihak terkait.</w:t>
      </w:r>
    </w:p>
    <w:p w:rsidR="00C111D9" w:rsidRDefault="004D0909" w:rsidP="004D0909">
      <w:pPr>
        <w:pStyle w:val="ListParagraph"/>
        <w:numPr>
          <w:ilvl w:val="1"/>
          <w:numId w:val="6"/>
        </w:numPr>
        <w:spacing w:after="160" w:line="480" w:lineRule="auto"/>
        <w:ind w:left="426" w:hanging="426"/>
        <w:jc w:val="both"/>
        <w:rPr>
          <w:rFonts w:ascii="Arial" w:hAnsi="Arial" w:cs="Arial"/>
          <w:b/>
          <w:sz w:val="24"/>
          <w:szCs w:val="24"/>
        </w:rPr>
      </w:pPr>
      <w:r w:rsidRPr="004D0909">
        <w:rPr>
          <w:rFonts w:ascii="Arial" w:hAnsi="Arial" w:cs="Arial"/>
          <w:b/>
          <w:sz w:val="24"/>
          <w:szCs w:val="24"/>
        </w:rPr>
        <w:t>Hambatan</w:t>
      </w:r>
      <w:r>
        <w:rPr>
          <w:rFonts w:ascii="Arial" w:hAnsi="Arial" w:cs="Arial"/>
          <w:b/>
          <w:sz w:val="24"/>
          <w:szCs w:val="24"/>
        </w:rPr>
        <w:t xml:space="preserve"> dan Upaya</w:t>
      </w:r>
    </w:p>
    <w:p w:rsidR="004D0909" w:rsidRPr="004D0909" w:rsidRDefault="004D0909" w:rsidP="004D0909">
      <w:pPr>
        <w:pStyle w:val="ListParagraph"/>
        <w:numPr>
          <w:ilvl w:val="0"/>
          <w:numId w:val="15"/>
        </w:numPr>
        <w:spacing w:after="160" w:line="480" w:lineRule="auto"/>
        <w:ind w:hanging="294"/>
        <w:jc w:val="both"/>
        <w:rPr>
          <w:rFonts w:ascii="Arial" w:hAnsi="Arial" w:cs="Arial"/>
          <w:b/>
          <w:sz w:val="24"/>
          <w:szCs w:val="24"/>
        </w:rPr>
      </w:pPr>
      <w:r>
        <w:rPr>
          <w:rFonts w:ascii="Arial" w:hAnsi="Arial" w:cs="Arial"/>
          <w:b/>
          <w:sz w:val="24"/>
          <w:szCs w:val="24"/>
        </w:rPr>
        <w:t>Faktor Internal</w:t>
      </w:r>
    </w:p>
    <w:p w:rsidR="004D0909" w:rsidRPr="004D0909" w:rsidRDefault="004D0909" w:rsidP="004D0909">
      <w:pPr>
        <w:pStyle w:val="ListParagraph"/>
        <w:spacing w:after="160" w:line="480" w:lineRule="auto"/>
        <w:ind w:left="0" w:firstLine="851"/>
        <w:jc w:val="both"/>
        <w:rPr>
          <w:rFonts w:ascii="Arial" w:hAnsi="Arial" w:cs="Arial"/>
          <w:b/>
          <w:sz w:val="28"/>
          <w:szCs w:val="24"/>
        </w:rPr>
      </w:pPr>
      <w:proofErr w:type="gramStart"/>
      <w:r w:rsidRPr="004D0909">
        <w:rPr>
          <w:rFonts w:ascii="Arial" w:hAnsi="Arial" w:cs="Arial"/>
          <w:sz w:val="24"/>
          <w:lang w:val="en-US"/>
        </w:rPr>
        <w:t>Setiap pelaksanaan program serta kebijakan dari pemerintah tidak selamanya berjalan dengan baik, hambatan banyak ditemui dalam pelaksanaannya.</w:t>
      </w:r>
      <w:proofErr w:type="gramEnd"/>
      <w:r w:rsidRPr="004D0909">
        <w:rPr>
          <w:rFonts w:ascii="Arial" w:hAnsi="Arial" w:cs="Arial"/>
          <w:sz w:val="24"/>
          <w:lang w:val="en-US"/>
        </w:rPr>
        <w:t xml:space="preserve"> </w:t>
      </w:r>
      <w:proofErr w:type="gramStart"/>
      <w:r w:rsidRPr="004D0909">
        <w:rPr>
          <w:rFonts w:ascii="Arial" w:hAnsi="Arial" w:cs="Arial"/>
          <w:sz w:val="24"/>
          <w:lang w:val="en-US"/>
        </w:rPr>
        <w:t>Berbagai macam faktor dapat menjadi hambatan dalam jalannya program yang sudah direncanakan.</w:t>
      </w:r>
      <w:proofErr w:type="gramEnd"/>
      <w:r w:rsidRPr="004D0909">
        <w:rPr>
          <w:rFonts w:ascii="Arial" w:hAnsi="Arial" w:cs="Arial"/>
          <w:sz w:val="24"/>
          <w:lang w:val="en-US"/>
        </w:rPr>
        <w:t xml:space="preserve"> </w:t>
      </w:r>
      <w:proofErr w:type="gramStart"/>
      <w:r w:rsidRPr="004D0909">
        <w:rPr>
          <w:rFonts w:ascii="Arial" w:hAnsi="Arial" w:cs="Arial"/>
          <w:sz w:val="24"/>
          <w:lang w:val="en-US"/>
        </w:rPr>
        <w:t xml:space="preserve">Peneliti dalam pelaksanaan penelitian di lapangan menemukan </w:t>
      </w:r>
      <w:r w:rsidRPr="004D0909">
        <w:rPr>
          <w:rFonts w:ascii="Arial" w:hAnsi="Arial" w:cs="Arial"/>
          <w:sz w:val="24"/>
        </w:rPr>
        <w:t>h</w:t>
      </w:r>
      <w:r w:rsidRPr="004D0909">
        <w:rPr>
          <w:rFonts w:ascii="Arial" w:hAnsi="Arial" w:cs="Arial"/>
          <w:sz w:val="24"/>
          <w:lang w:val="en-US"/>
        </w:rPr>
        <w:t>ambatan dari faktor internal yang menjadi hambatan organisasi dalam melaksanakan program dengan baik dan sesuai tujuan yang diinginkan.</w:t>
      </w:r>
      <w:proofErr w:type="gramEnd"/>
      <w:r w:rsidRPr="004D0909">
        <w:rPr>
          <w:rFonts w:ascii="Arial" w:hAnsi="Arial" w:cs="Arial"/>
          <w:sz w:val="24"/>
          <w:lang w:val="en-US"/>
        </w:rPr>
        <w:t xml:space="preserve"> Persiapan pelaksanaan Pemilihan </w:t>
      </w:r>
      <w:r w:rsidRPr="004D0909">
        <w:rPr>
          <w:rFonts w:ascii="Arial" w:hAnsi="Arial" w:cs="Arial"/>
          <w:sz w:val="24"/>
          <w:lang w:val="en-US"/>
        </w:rPr>
        <w:lastRenderedPageBreak/>
        <w:t xml:space="preserve">Umum Presiden dan Wakil Presiden, DPR, DPRD, dan DPD terdapat beberapa tahapan kegiatan antar lain menyiapkan berbagai jenis sarana dan pra sarana pemilihan umum serta mempersiapkan pembentukan panitia pemilihan umum yang </w:t>
      </w:r>
      <w:proofErr w:type="gramStart"/>
      <w:r w:rsidRPr="004D0909">
        <w:rPr>
          <w:rFonts w:ascii="Arial" w:hAnsi="Arial" w:cs="Arial"/>
          <w:sz w:val="24"/>
          <w:lang w:val="en-US"/>
        </w:rPr>
        <w:t>akan</w:t>
      </w:r>
      <w:proofErr w:type="gramEnd"/>
      <w:r w:rsidRPr="004D0909">
        <w:rPr>
          <w:rFonts w:ascii="Arial" w:hAnsi="Arial" w:cs="Arial"/>
          <w:sz w:val="24"/>
          <w:lang w:val="en-US"/>
        </w:rPr>
        <w:t xml:space="preserve"> membantu KPU dalam pelaksanaan pemutakhiran data.</w:t>
      </w:r>
    </w:p>
    <w:p w:rsidR="004D0909" w:rsidRDefault="004D0909" w:rsidP="004D0909">
      <w:pPr>
        <w:pStyle w:val="ListParagraph"/>
        <w:spacing w:after="160" w:line="480" w:lineRule="auto"/>
        <w:ind w:left="0" w:firstLine="851"/>
        <w:jc w:val="both"/>
        <w:rPr>
          <w:rFonts w:ascii="Arial" w:hAnsi="Arial" w:cs="Arial"/>
          <w:sz w:val="24"/>
        </w:rPr>
      </w:pPr>
      <w:r w:rsidRPr="004D0909">
        <w:rPr>
          <w:rFonts w:ascii="Arial" w:hAnsi="Arial" w:cs="Arial"/>
          <w:sz w:val="24"/>
          <w:lang w:val="en-US"/>
        </w:rPr>
        <w:t xml:space="preserve">Berdasarkan hasil wawancara dan hasil observasi peneliti di lapangan, maka disimpulkan bahwa faktor internal yang menghambat adalah kurang profesionalnya petugas dan masih adanya kesalahan dalam input data. Hambatan yang dilakukan oleh petugas-petugas di lapangan dapat memunculkan kesalahan-kesalahan dalam proses pemutakhiran data. </w:t>
      </w:r>
      <w:proofErr w:type="gramStart"/>
      <w:r w:rsidRPr="004D0909">
        <w:rPr>
          <w:rFonts w:ascii="Arial" w:hAnsi="Arial" w:cs="Arial"/>
          <w:sz w:val="24"/>
          <w:lang w:val="en-US"/>
        </w:rPr>
        <w:t>Hal ini dapat mempengaruhi validitas data pemilih, sehingga ada ketidaksesuaian antara dasar hukum dengan pelaksanaan di lapangan.</w:t>
      </w:r>
      <w:proofErr w:type="gramEnd"/>
    </w:p>
    <w:p w:rsidR="004D0909" w:rsidRDefault="004D0909" w:rsidP="004D0909">
      <w:pPr>
        <w:spacing w:line="480" w:lineRule="auto"/>
        <w:ind w:firstLine="851"/>
        <w:jc w:val="both"/>
        <w:rPr>
          <w:rFonts w:ascii="Arial" w:hAnsi="Arial" w:cs="Arial"/>
          <w:sz w:val="24"/>
          <w:szCs w:val="24"/>
        </w:rPr>
      </w:pPr>
      <w:r w:rsidRPr="004C6913">
        <w:rPr>
          <w:rFonts w:ascii="Arial" w:hAnsi="Arial" w:cs="Arial"/>
          <w:b/>
          <w:sz w:val="24"/>
          <w:lang w:val="en-US"/>
        </w:rPr>
        <w:t>Upaya</w:t>
      </w:r>
      <w:r>
        <w:rPr>
          <w:rFonts w:ascii="Arial" w:hAnsi="Arial" w:cs="Arial"/>
          <w:sz w:val="24"/>
          <w:lang w:val="en-US"/>
        </w:rPr>
        <w:t xml:space="preserve"> yang dilakukan untuk mengatasi hambatan yang ada sesuai dengan </w:t>
      </w:r>
      <w:r w:rsidRPr="00DD4657">
        <w:rPr>
          <w:rFonts w:ascii="Arial" w:hAnsi="Arial" w:cs="Arial"/>
          <w:sz w:val="24"/>
          <w:lang w:val="en-US"/>
        </w:rPr>
        <w:t>Peraturan Komisi Pemilihan Umum Nomor 11 Tahun 2018 Penyusunan Daftar Pemilih di Dalam Negeri Dalam Penyelenggaraan Pemilihan Umum</w:t>
      </w:r>
      <w:r>
        <w:rPr>
          <w:rFonts w:ascii="Arial" w:hAnsi="Arial" w:cs="Arial"/>
          <w:sz w:val="24"/>
          <w:szCs w:val="24"/>
          <w:lang w:val="en-US"/>
        </w:rPr>
        <w:t xml:space="preserve"> B</w:t>
      </w:r>
      <w:r w:rsidRPr="00DD4657">
        <w:rPr>
          <w:rFonts w:ascii="Arial" w:hAnsi="Arial" w:cs="Arial"/>
          <w:sz w:val="24"/>
          <w:szCs w:val="24"/>
          <w:lang w:val="en-US"/>
        </w:rPr>
        <w:t>agian Kedua tentang Pemutakhiran Data Pemilih</w:t>
      </w:r>
      <w:r>
        <w:rPr>
          <w:rFonts w:ascii="Arial" w:hAnsi="Arial" w:cs="Arial"/>
          <w:sz w:val="24"/>
          <w:szCs w:val="24"/>
          <w:lang w:val="en-US"/>
        </w:rPr>
        <w:t xml:space="preserve"> dalam Pasal 10</w:t>
      </w:r>
      <w:r>
        <w:rPr>
          <w:rFonts w:ascii="Arial" w:hAnsi="Arial" w:cs="Arial"/>
          <w:sz w:val="24"/>
          <w:szCs w:val="24"/>
        </w:rPr>
        <w:t xml:space="preserve">. </w:t>
      </w:r>
      <w:proofErr w:type="gramStart"/>
      <w:r>
        <w:rPr>
          <w:rFonts w:ascii="Arial" w:hAnsi="Arial" w:cs="Arial"/>
          <w:sz w:val="24"/>
          <w:szCs w:val="24"/>
          <w:lang w:val="en-US"/>
        </w:rPr>
        <w:t>Berdasarkan hasil wawancara dan observasi peneliti di lapangan, dari upaya yang dilakukan peneliti menyimpulkan bahwa untuk mengurangi kesalahan-kesalahan dalam pemutakhiran data pemilih pemerintah melalui Komisi Pemilihan Umum dan Badan Pengawas Pemilihan Umum melakukan bimbingan dan sosialiasi setiap saat kepada para petugas.</w:t>
      </w:r>
      <w:proofErr w:type="gramEnd"/>
      <w:r>
        <w:rPr>
          <w:rFonts w:ascii="Arial" w:hAnsi="Arial" w:cs="Arial"/>
          <w:sz w:val="24"/>
          <w:szCs w:val="24"/>
          <w:lang w:val="en-US"/>
        </w:rPr>
        <w:t xml:space="preserve"> </w:t>
      </w:r>
      <w:r>
        <w:rPr>
          <w:rFonts w:ascii="Arial" w:hAnsi="Arial" w:cs="Arial"/>
          <w:sz w:val="24"/>
          <w:szCs w:val="24"/>
        </w:rPr>
        <w:t xml:space="preserve">Memberikan </w:t>
      </w:r>
      <w:r>
        <w:rPr>
          <w:rFonts w:ascii="Arial" w:hAnsi="Arial" w:cs="Arial"/>
          <w:i/>
          <w:sz w:val="24"/>
          <w:szCs w:val="24"/>
        </w:rPr>
        <w:t xml:space="preserve">reward and punishment </w:t>
      </w:r>
      <w:r>
        <w:rPr>
          <w:rFonts w:ascii="Arial" w:hAnsi="Arial" w:cs="Arial"/>
          <w:sz w:val="24"/>
          <w:szCs w:val="24"/>
        </w:rPr>
        <w:t xml:space="preserve">kepada petugas </w:t>
      </w:r>
      <w:r>
        <w:rPr>
          <w:rFonts w:ascii="Arial" w:hAnsi="Arial" w:cs="Arial"/>
          <w:sz w:val="24"/>
          <w:szCs w:val="24"/>
        </w:rPr>
        <w:lastRenderedPageBreak/>
        <w:t>lapangan untuk mengurangi adanya kesalahan yang dilakukan oleh petugas. Se</w:t>
      </w:r>
      <w:r>
        <w:rPr>
          <w:rFonts w:ascii="Arial" w:hAnsi="Arial" w:cs="Arial"/>
          <w:sz w:val="24"/>
          <w:szCs w:val="24"/>
          <w:lang w:val="en-US"/>
        </w:rPr>
        <w:t>hingga tujuan dalam penetapan daftar pemilih tetap dapat terwujud tanpa adanya kesalahan-kesalahan yang ada.</w:t>
      </w:r>
    </w:p>
    <w:p w:rsidR="004D0909" w:rsidRPr="004D0909" w:rsidRDefault="004D0909" w:rsidP="004D0909">
      <w:pPr>
        <w:pStyle w:val="ListParagraph"/>
        <w:numPr>
          <w:ilvl w:val="0"/>
          <w:numId w:val="15"/>
        </w:numPr>
        <w:spacing w:after="0" w:line="480" w:lineRule="auto"/>
        <w:jc w:val="both"/>
        <w:rPr>
          <w:rFonts w:ascii="Arial" w:hAnsi="Arial" w:cs="Arial"/>
          <w:b/>
          <w:sz w:val="24"/>
          <w:szCs w:val="24"/>
        </w:rPr>
      </w:pPr>
      <w:r>
        <w:rPr>
          <w:rFonts w:ascii="Arial" w:hAnsi="Arial" w:cs="Arial"/>
          <w:b/>
          <w:sz w:val="24"/>
          <w:szCs w:val="24"/>
        </w:rPr>
        <w:t>Faktor Eksternal</w:t>
      </w:r>
    </w:p>
    <w:p w:rsidR="004D0909" w:rsidRDefault="004D0909" w:rsidP="004D0909">
      <w:pPr>
        <w:spacing w:after="160" w:line="480" w:lineRule="auto"/>
        <w:ind w:firstLine="851"/>
        <w:jc w:val="both"/>
        <w:rPr>
          <w:rFonts w:ascii="Arial" w:hAnsi="Arial" w:cs="Arial"/>
          <w:sz w:val="24"/>
          <w:szCs w:val="24"/>
        </w:rPr>
      </w:pPr>
      <w:r w:rsidRPr="00DD4657">
        <w:rPr>
          <w:rFonts w:ascii="Arial" w:hAnsi="Arial" w:cs="Arial"/>
          <w:sz w:val="24"/>
          <w:szCs w:val="24"/>
          <w:lang w:val="en-US"/>
        </w:rPr>
        <w:t xml:space="preserve">Berdasarkan hasil wawancara </w:t>
      </w:r>
      <w:r>
        <w:rPr>
          <w:rFonts w:ascii="Arial" w:hAnsi="Arial" w:cs="Arial"/>
          <w:sz w:val="24"/>
          <w:szCs w:val="24"/>
          <w:lang w:val="en-US"/>
        </w:rPr>
        <w:t>peneliti</w:t>
      </w:r>
      <w:r w:rsidRPr="00DD4657">
        <w:rPr>
          <w:rFonts w:ascii="Arial" w:hAnsi="Arial" w:cs="Arial"/>
          <w:sz w:val="24"/>
          <w:szCs w:val="24"/>
          <w:lang w:val="en-US"/>
        </w:rPr>
        <w:t xml:space="preserve"> menyimpulkan bahwa </w:t>
      </w:r>
      <w:r w:rsidRPr="004D0909">
        <w:rPr>
          <w:rFonts w:ascii="Arial" w:hAnsi="Arial" w:cs="Arial"/>
          <w:sz w:val="24"/>
          <w:szCs w:val="24"/>
          <w:lang w:val="en-US"/>
        </w:rPr>
        <w:t>faktor eksternal</w:t>
      </w:r>
      <w:r>
        <w:rPr>
          <w:rFonts w:ascii="Arial" w:hAnsi="Arial" w:cs="Arial"/>
          <w:sz w:val="24"/>
          <w:szCs w:val="24"/>
          <w:lang w:val="en-US"/>
        </w:rPr>
        <w:t xml:space="preserve"> yang menghambat dalam proses penetapan</w:t>
      </w:r>
      <w:r w:rsidRPr="00DD4657">
        <w:rPr>
          <w:rFonts w:ascii="Arial" w:hAnsi="Arial" w:cs="Arial"/>
          <w:sz w:val="24"/>
          <w:szCs w:val="24"/>
          <w:lang w:val="en-US"/>
        </w:rPr>
        <w:t xml:space="preserve"> data daftar pemilih</w:t>
      </w:r>
      <w:r>
        <w:rPr>
          <w:rFonts w:ascii="Arial" w:hAnsi="Arial" w:cs="Arial"/>
          <w:sz w:val="24"/>
          <w:szCs w:val="24"/>
          <w:lang w:val="en-US"/>
        </w:rPr>
        <w:t xml:space="preserve"> tetap</w:t>
      </w:r>
      <w:r w:rsidRPr="00DD4657">
        <w:rPr>
          <w:rFonts w:ascii="Arial" w:hAnsi="Arial" w:cs="Arial"/>
          <w:sz w:val="24"/>
          <w:szCs w:val="24"/>
          <w:lang w:val="en-US"/>
        </w:rPr>
        <w:t xml:space="preserve"> di Kabupaten Jepara adalah masih banyaknya penduduk yang kurang sadar </w:t>
      </w:r>
      <w:proofErr w:type="gramStart"/>
      <w:r w:rsidRPr="00DD4657">
        <w:rPr>
          <w:rFonts w:ascii="Arial" w:hAnsi="Arial" w:cs="Arial"/>
          <w:sz w:val="24"/>
          <w:szCs w:val="24"/>
          <w:lang w:val="en-US"/>
        </w:rPr>
        <w:t>akan</w:t>
      </w:r>
      <w:proofErr w:type="gramEnd"/>
      <w:r w:rsidRPr="00DD4657">
        <w:rPr>
          <w:rFonts w:ascii="Arial" w:hAnsi="Arial" w:cs="Arial"/>
          <w:sz w:val="24"/>
          <w:szCs w:val="24"/>
          <w:lang w:val="en-US"/>
        </w:rPr>
        <w:t xml:space="preserve"> pentingnya pelaporan data kependudukan, sehingga di dalam </w:t>
      </w:r>
      <w:r w:rsidRPr="00DD4657">
        <w:rPr>
          <w:rFonts w:ascii="Arial" w:hAnsi="Arial" w:cs="Arial"/>
          <w:i/>
          <w:sz w:val="24"/>
          <w:szCs w:val="24"/>
          <w:lang w:val="en-US"/>
        </w:rPr>
        <w:t>database</w:t>
      </w:r>
      <w:r w:rsidRPr="00DD4657">
        <w:rPr>
          <w:rFonts w:ascii="Arial" w:hAnsi="Arial" w:cs="Arial"/>
          <w:sz w:val="24"/>
          <w:szCs w:val="24"/>
          <w:lang w:val="en-US"/>
        </w:rPr>
        <w:t xml:space="preserve"> belum berubah dan akhirnya mempengaruhi DP4 yang ada.</w:t>
      </w:r>
    </w:p>
    <w:p w:rsidR="004D0909" w:rsidRDefault="004D0909" w:rsidP="004D0909">
      <w:pPr>
        <w:spacing w:after="160" w:line="480" w:lineRule="auto"/>
        <w:ind w:firstLine="851"/>
        <w:jc w:val="both"/>
        <w:rPr>
          <w:rFonts w:ascii="Arial" w:hAnsi="Arial" w:cs="Arial"/>
          <w:sz w:val="24"/>
        </w:rPr>
      </w:pPr>
      <w:r>
        <w:rPr>
          <w:rFonts w:ascii="Arial" w:hAnsi="Arial" w:cs="Arial"/>
          <w:b/>
          <w:sz w:val="24"/>
          <w:szCs w:val="24"/>
          <w:lang w:val="en-US"/>
        </w:rPr>
        <w:t xml:space="preserve">Upaya </w:t>
      </w:r>
      <w:r>
        <w:rPr>
          <w:rFonts w:ascii="Arial" w:hAnsi="Arial" w:cs="Arial"/>
          <w:sz w:val="24"/>
          <w:szCs w:val="24"/>
          <w:lang w:val="en-US"/>
        </w:rPr>
        <w:t xml:space="preserve">yang dilakukan untuk mengatasi hambatan tersebut melalui program yang ada di Kementerian Dalam Negeri yaitu Gerakan Indonesia Sadar Administrasi (GISA), upaya ini </w:t>
      </w:r>
      <w:proofErr w:type="gramStart"/>
      <w:r>
        <w:rPr>
          <w:rFonts w:ascii="Arial" w:hAnsi="Arial" w:cs="Arial"/>
          <w:sz w:val="24"/>
          <w:szCs w:val="24"/>
          <w:lang w:val="en-US"/>
        </w:rPr>
        <w:t>akan</w:t>
      </w:r>
      <w:proofErr w:type="gramEnd"/>
      <w:r>
        <w:rPr>
          <w:rFonts w:ascii="Arial" w:hAnsi="Arial" w:cs="Arial"/>
          <w:sz w:val="24"/>
          <w:szCs w:val="24"/>
          <w:lang w:val="en-US"/>
        </w:rPr>
        <w:t xml:space="preserve"> membantu dalam penyelesaian data ganda serta penetapan</w:t>
      </w:r>
      <w:r w:rsidRPr="00DD4657">
        <w:rPr>
          <w:rFonts w:ascii="Arial" w:hAnsi="Arial" w:cs="Arial"/>
          <w:sz w:val="24"/>
          <w:szCs w:val="24"/>
          <w:lang w:val="en-US"/>
        </w:rPr>
        <w:t xml:space="preserve"> daftar pemilih</w:t>
      </w:r>
      <w:r>
        <w:rPr>
          <w:rFonts w:ascii="Arial" w:hAnsi="Arial" w:cs="Arial"/>
          <w:sz w:val="24"/>
          <w:szCs w:val="24"/>
        </w:rPr>
        <w:t xml:space="preserve">. </w:t>
      </w:r>
      <w:r>
        <w:rPr>
          <w:rFonts w:ascii="Arial" w:hAnsi="Arial" w:cs="Arial"/>
          <w:sz w:val="24"/>
          <w:szCs w:val="24"/>
          <w:lang w:val="en-US"/>
        </w:rPr>
        <w:t xml:space="preserve">Dari hasil wawancara peneliti menyimpulkan bahwa program yang dilaksanakan untuk membantu proses pencatatan data kependudukan </w:t>
      </w:r>
      <w:proofErr w:type="gramStart"/>
      <w:r>
        <w:rPr>
          <w:rFonts w:ascii="Arial" w:hAnsi="Arial" w:cs="Arial"/>
          <w:sz w:val="24"/>
          <w:szCs w:val="24"/>
          <w:lang w:val="en-US"/>
        </w:rPr>
        <w:t>akan</w:t>
      </w:r>
      <w:proofErr w:type="gramEnd"/>
      <w:r>
        <w:rPr>
          <w:rFonts w:ascii="Arial" w:hAnsi="Arial" w:cs="Arial"/>
          <w:sz w:val="24"/>
          <w:szCs w:val="24"/>
          <w:lang w:val="en-US"/>
        </w:rPr>
        <w:t xml:space="preserve"> membantu mempercepat proses penetapan DPT karena dari hasil pelayanan administrasi kependudukan yang dilakukan setiap hari mempermudah pencatatan ketika ada perubahan di lapangan. </w:t>
      </w:r>
      <w:proofErr w:type="gramStart"/>
      <w:r w:rsidRPr="00B935D4">
        <w:rPr>
          <w:rFonts w:ascii="Arial" w:hAnsi="Arial" w:cs="Arial"/>
          <w:sz w:val="24"/>
          <w:szCs w:val="24"/>
          <w:lang w:val="en-US"/>
        </w:rPr>
        <w:t>Upaya</w:t>
      </w:r>
      <w:r>
        <w:rPr>
          <w:rFonts w:ascii="Arial" w:hAnsi="Arial" w:cs="Arial"/>
          <w:sz w:val="24"/>
          <w:szCs w:val="24"/>
          <w:lang w:val="en-US"/>
        </w:rPr>
        <w:t xml:space="preserve"> yang dilakukan untuk mengatasi hambatan tersebu sesuai</w:t>
      </w:r>
      <w:r w:rsidRPr="00DD4657">
        <w:rPr>
          <w:rFonts w:ascii="Arial" w:hAnsi="Arial" w:cs="Arial"/>
          <w:sz w:val="24"/>
          <w:szCs w:val="24"/>
          <w:lang w:val="en-US"/>
        </w:rPr>
        <w:t xml:space="preserve"> dengan Intruksi Menteri Dalam Negeri Republik Indonesia Nomor 470/837/SJ pada Bagian Ketiga</w:t>
      </w:r>
      <w:r>
        <w:rPr>
          <w:rFonts w:ascii="Arial" w:hAnsi="Arial" w:cs="Arial"/>
          <w:sz w:val="24"/>
          <w:szCs w:val="24"/>
        </w:rPr>
        <w:t>.</w:t>
      </w:r>
      <w:proofErr w:type="gramEnd"/>
      <w:r>
        <w:rPr>
          <w:rFonts w:ascii="Arial" w:hAnsi="Arial" w:cs="Arial"/>
          <w:sz w:val="24"/>
          <w:szCs w:val="24"/>
        </w:rPr>
        <w:t xml:space="preserve"> </w:t>
      </w:r>
      <w:proofErr w:type="gramStart"/>
      <w:r w:rsidRPr="004D0909">
        <w:rPr>
          <w:rFonts w:ascii="Arial" w:hAnsi="Arial" w:cs="Arial"/>
          <w:sz w:val="24"/>
          <w:lang w:val="en-US"/>
        </w:rPr>
        <w:t xml:space="preserve">Sehingga peneliti menyimpulkan bahwa pemerintah beserta instansi-instansi pelaksana berusaha maksimal untuk menjalankan program yang </w:t>
      </w:r>
      <w:r w:rsidRPr="004D0909">
        <w:rPr>
          <w:rFonts w:ascii="Arial" w:hAnsi="Arial" w:cs="Arial"/>
          <w:sz w:val="24"/>
          <w:lang w:val="en-US"/>
        </w:rPr>
        <w:lastRenderedPageBreak/>
        <w:t>ada, serta memberi kemudahan untuk saling membantu dalam penetapan daftar pemilih tetap Pemilihan Umum 2019.</w:t>
      </w:r>
      <w:proofErr w:type="gramEnd"/>
    </w:p>
    <w:p w:rsidR="004D0909" w:rsidRDefault="00843357" w:rsidP="00843357">
      <w:pPr>
        <w:pStyle w:val="ListParagraph"/>
        <w:numPr>
          <w:ilvl w:val="0"/>
          <w:numId w:val="6"/>
        </w:numPr>
        <w:spacing w:after="160" w:line="480" w:lineRule="auto"/>
        <w:ind w:left="284" w:hanging="284"/>
        <w:jc w:val="both"/>
        <w:rPr>
          <w:rFonts w:ascii="Arial" w:hAnsi="Arial" w:cs="Arial"/>
          <w:b/>
          <w:sz w:val="24"/>
          <w:szCs w:val="24"/>
        </w:rPr>
      </w:pPr>
      <w:r>
        <w:rPr>
          <w:rFonts w:ascii="Arial" w:hAnsi="Arial" w:cs="Arial"/>
          <w:b/>
          <w:sz w:val="24"/>
          <w:szCs w:val="24"/>
        </w:rPr>
        <w:t>KESIMPULAN</w:t>
      </w:r>
    </w:p>
    <w:p w:rsidR="00843357" w:rsidRDefault="00843357" w:rsidP="00843357">
      <w:pPr>
        <w:spacing w:after="0" w:line="480" w:lineRule="auto"/>
        <w:ind w:firstLine="851"/>
        <w:jc w:val="both"/>
        <w:rPr>
          <w:rFonts w:ascii="Arial" w:hAnsi="Arial" w:cs="Arial"/>
          <w:sz w:val="24"/>
          <w:szCs w:val="24"/>
        </w:rPr>
      </w:pPr>
      <w:proofErr w:type="gramStart"/>
      <w:r w:rsidRPr="00843357">
        <w:rPr>
          <w:rFonts w:ascii="Arial" w:hAnsi="Arial" w:cs="Arial"/>
          <w:sz w:val="24"/>
          <w:szCs w:val="24"/>
          <w:lang w:val="en-US"/>
        </w:rPr>
        <w:t>Sinergitas dalam pelaksanaan pemilihan umum Tahun 2019 berjalan dengan baik.</w:t>
      </w:r>
      <w:proofErr w:type="gramEnd"/>
      <w:r w:rsidRPr="00843357">
        <w:rPr>
          <w:rFonts w:ascii="Arial" w:hAnsi="Arial" w:cs="Arial"/>
          <w:sz w:val="24"/>
          <w:szCs w:val="24"/>
          <w:lang w:val="en-US"/>
        </w:rPr>
        <w:t xml:space="preserve"> </w:t>
      </w:r>
      <w:proofErr w:type="gramStart"/>
      <w:r w:rsidRPr="00843357">
        <w:rPr>
          <w:rFonts w:ascii="Arial" w:hAnsi="Arial" w:cs="Arial"/>
          <w:sz w:val="24"/>
          <w:szCs w:val="24"/>
          <w:lang w:val="en-US"/>
        </w:rPr>
        <w:t>Kerjasama, koordinasi serta kolaborasi yang dilaksanakan sesuai dengan aturan yang ada, hal ini dibuktikan dari hasil penilaian 6 indikator yang ada dalam konsep sinergitas.</w:t>
      </w:r>
      <w:proofErr w:type="gramEnd"/>
      <w:r w:rsidRPr="00843357">
        <w:rPr>
          <w:rFonts w:ascii="Arial" w:hAnsi="Arial" w:cs="Arial"/>
          <w:sz w:val="24"/>
          <w:szCs w:val="24"/>
          <w:lang w:val="en-US"/>
        </w:rPr>
        <w:t xml:space="preserve"> </w:t>
      </w:r>
      <w:proofErr w:type="gramStart"/>
      <w:r w:rsidRPr="00843357">
        <w:rPr>
          <w:rFonts w:ascii="Arial" w:hAnsi="Arial" w:cs="Arial"/>
          <w:sz w:val="24"/>
          <w:szCs w:val="24"/>
          <w:lang w:val="en-US"/>
        </w:rPr>
        <w:t>Hasilnya 5 indikator sudah terwujud, sedangkan hanya 1 indikator saja yang belum terwujud.</w:t>
      </w:r>
      <w:proofErr w:type="gramEnd"/>
      <w:r w:rsidRPr="00843357">
        <w:rPr>
          <w:rFonts w:ascii="Arial" w:hAnsi="Arial" w:cs="Arial"/>
          <w:sz w:val="24"/>
          <w:szCs w:val="24"/>
          <w:lang w:val="en-US"/>
        </w:rPr>
        <w:t xml:space="preserve"> </w:t>
      </w:r>
      <w:proofErr w:type="gramStart"/>
      <w:r w:rsidRPr="00843357">
        <w:rPr>
          <w:rFonts w:ascii="Arial" w:hAnsi="Arial" w:cs="Arial"/>
          <w:sz w:val="24"/>
          <w:szCs w:val="24"/>
          <w:lang w:val="en-US"/>
        </w:rPr>
        <w:t>Ini menunjukkan bahwa data ganda dan data pemilih yang bermasalah dapat terata</w:t>
      </w:r>
      <w:r>
        <w:rPr>
          <w:rFonts w:ascii="Arial" w:hAnsi="Arial" w:cs="Arial"/>
          <w:sz w:val="24"/>
          <w:szCs w:val="24"/>
          <w:lang w:val="en-US"/>
        </w:rPr>
        <w:t>si berkat sinergitas yang baik</w:t>
      </w:r>
      <w:r>
        <w:rPr>
          <w:rFonts w:ascii="Arial" w:hAnsi="Arial" w:cs="Arial"/>
          <w:sz w:val="24"/>
          <w:szCs w:val="24"/>
        </w:rPr>
        <w:t>.</w:t>
      </w:r>
      <w:proofErr w:type="gramEnd"/>
      <w:r>
        <w:rPr>
          <w:rFonts w:ascii="Arial" w:hAnsi="Arial" w:cs="Arial"/>
          <w:sz w:val="24"/>
          <w:szCs w:val="24"/>
        </w:rPr>
        <w:t xml:space="preserve"> </w:t>
      </w:r>
    </w:p>
    <w:p w:rsidR="00843357" w:rsidRDefault="00843357" w:rsidP="00843357">
      <w:pPr>
        <w:spacing w:after="0" w:line="480" w:lineRule="auto"/>
        <w:ind w:firstLine="851"/>
        <w:jc w:val="both"/>
      </w:pPr>
      <w:r w:rsidRPr="00834898">
        <w:rPr>
          <w:rFonts w:ascii="Arial" w:hAnsi="Arial" w:cs="Arial"/>
          <w:sz w:val="24"/>
          <w:szCs w:val="24"/>
          <w:lang w:val="en-US"/>
        </w:rPr>
        <w:t>Faktor penghambat dalam penyelesaian data</w:t>
      </w:r>
      <w:r>
        <w:rPr>
          <w:rFonts w:ascii="Arial" w:hAnsi="Arial" w:cs="Arial"/>
          <w:sz w:val="24"/>
          <w:szCs w:val="24"/>
          <w:lang w:val="en-US"/>
        </w:rPr>
        <w:t xml:space="preserve"> ganda dalam penetapan</w:t>
      </w:r>
      <w:r w:rsidRPr="00834898">
        <w:rPr>
          <w:rFonts w:ascii="Arial" w:hAnsi="Arial" w:cs="Arial"/>
          <w:sz w:val="24"/>
          <w:szCs w:val="24"/>
          <w:lang w:val="en-US"/>
        </w:rPr>
        <w:t xml:space="preserve"> daftar pemilih tetap di Kabupaten Jepara yaitu masih ku</w:t>
      </w:r>
      <w:r>
        <w:rPr>
          <w:rFonts w:ascii="Arial" w:hAnsi="Arial" w:cs="Arial"/>
          <w:sz w:val="24"/>
          <w:szCs w:val="24"/>
          <w:lang w:val="en-US"/>
        </w:rPr>
        <w:t>rang profesionalnya petugas PPDP, PPS dan PPK</w:t>
      </w:r>
      <w:r w:rsidRPr="00834898">
        <w:rPr>
          <w:rFonts w:ascii="Arial" w:hAnsi="Arial" w:cs="Arial"/>
          <w:sz w:val="24"/>
          <w:szCs w:val="24"/>
          <w:lang w:val="en-US"/>
        </w:rPr>
        <w:t xml:space="preserve"> di lapangan, kesalahan input data kependudukan, kurangnya kesadaran penduduk akan pentingnya tertib administrasi kependudukan terutama dalam memiliki KTP-el.</w:t>
      </w:r>
    </w:p>
    <w:p w:rsidR="00843357" w:rsidRPr="00843357" w:rsidRDefault="00843357" w:rsidP="00843357">
      <w:pPr>
        <w:spacing w:after="0" w:line="480" w:lineRule="auto"/>
        <w:ind w:firstLine="851"/>
        <w:jc w:val="both"/>
      </w:pPr>
      <w:r w:rsidRPr="00843357">
        <w:rPr>
          <w:rFonts w:ascii="Arial" w:hAnsi="Arial" w:cs="Arial"/>
          <w:sz w:val="24"/>
          <w:szCs w:val="24"/>
        </w:rPr>
        <w:t xml:space="preserve">Upaya yang dilakukan </w:t>
      </w:r>
      <w:r w:rsidRPr="00843357">
        <w:rPr>
          <w:rFonts w:ascii="Arial" w:hAnsi="Arial" w:cs="Arial"/>
          <w:sz w:val="24"/>
          <w:szCs w:val="24"/>
          <w:lang w:val="en-US"/>
        </w:rPr>
        <w:t xml:space="preserve">untuk mengatasi permasalahan tersebut adalah menggelorakan program Gerakan Indonesia Sadar Administrasi (GISA), memberikan pelatihan kepada petugas lapangan, serta memberikan </w:t>
      </w:r>
      <w:r w:rsidRPr="00843357">
        <w:rPr>
          <w:rFonts w:ascii="Arial" w:hAnsi="Arial" w:cs="Arial"/>
          <w:i/>
          <w:sz w:val="24"/>
          <w:szCs w:val="24"/>
          <w:lang w:val="en-US"/>
        </w:rPr>
        <w:t>reward</w:t>
      </w:r>
      <w:r w:rsidRPr="00843357">
        <w:rPr>
          <w:rFonts w:ascii="Arial" w:hAnsi="Arial" w:cs="Arial"/>
          <w:i/>
          <w:sz w:val="24"/>
          <w:szCs w:val="24"/>
        </w:rPr>
        <w:t xml:space="preserve"> </w:t>
      </w:r>
      <w:r w:rsidRPr="00843357">
        <w:rPr>
          <w:rFonts w:ascii="Arial" w:hAnsi="Arial" w:cs="Arial"/>
          <w:sz w:val="24"/>
          <w:szCs w:val="24"/>
        </w:rPr>
        <w:t>berupa bonus ketika petugas berhasil menyelesaikan pekerjaan</w:t>
      </w:r>
      <w:r w:rsidRPr="00843357">
        <w:rPr>
          <w:rFonts w:ascii="Arial" w:hAnsi="Arial" w:cs="Arial"/>
          <w:i/>
          <w:sz w:val="24"/>
          <w:szCs w:val="24"/>
          <w:lang w:val="en-US"/>
        </w:rPr>
        <w:t xml:space="preserve"> </w:t>
      </w:r>
      <w:r w:rsidRPr="00843357">
        <w:rPr>
          <w:rFonts w:ascii="Arial" w:hAnsi="Arial" w:cs="Arial"/>
          <w:sz w:val="24"/>
          <w:szCs w:val="24"/>
          <w:lang w:val="en-US"/>
        </w:rPr>
        <w:t xml:space="preserve">dan </w:t>
      </w:r>
      <w:r>
        <w:rPr>
          <w:rFonts w:ascii="Arial" w:hAnsi="Arial" w:cs="Arial"/>
          <w:i/>
          <w:sz w:val="24"/>
          <w:szCs w:val="24"/>
          <w:lang w:val="en-US"/>
        </w:rPr>
        <w:t>punishment</w:t>
      </w:r>
      <w:r>
        <w:rPr>
          <w:rFonts w:ascii="Arial" w:hAnsi="Arial" w:cs="Arial"/>
          <w:i/>
          <w:sz w:val="24"/>
          <w:szCs w:val="24"/>
        </w:rPr>
        <w:t>.</w:t>
      </w:r>
    </w:p>
    <w:p w:rsidR="00843357" w:rsidRDefault="00843357" w:rsidP="00843357">
      <w:pPr>
        <w:pStyle w:val="ListParagraph"/>
        <w:spacing w:after="0" w:line="480" w:lineRule="auto"/>
        <w:ind w:left="0" w:firstLine="851"/>
        <w:jc w:val="both"/>
        <w:rPr>
          <w:rFonts w:ascii="Arial" w:hAnsi="Arial" w:cs="Arial"/>
          <w:sz w:val="24"/>
          <w:szCs w:val="24"/>
        </w:rPr>
      </w:pPr>
      <w:r>
        <w:rPr>
          <w:rFonts w:ascii="Arial" w:hAnsi="Arial" w:cs="Arial"/>
          <w:sz w:val="24"/>
          <w:szCs w:val="24"/>
          <w:lang w:val="en-US"/>
        </w:rPr>
        <w:t xml:space="preserve">Dari permasalahan-permasalahan yang ada, maka penulis memberi saran dan masukan berdasarkan hasil penelitian dan juga </w:t>
      </w:r>
      <w:r>
        <w:rPr>
          <w:rFonts w:ascii="Arial" w:hAnsi="Arial" w:cs="Arial"/>
          <w:sz w:val="24"/>
          <w:szCs w:val="24"/>
          <w:lang w:val="en-US"/>
        </w:rPr>
        <w:lastRenderedPageBreak/>
        <w:t>analisis penulis di lapangan demi kesuksesan pemilihan umum dalam</w:t>
      </w:r>
      <w:r>
        <w:rPr>
          <w:rFonts w:ascii="Arial" w:hAnsi="Arial" w:cs="Arial"/>
          <w:sz w:val="24"/>
          <w:szCs w:val="24"/>
          <w:lang w:val="en-US"/>
        </w:rPr>
        <w:t xml:space="preserve"> penetapan DPT di kemudian hari</w:t>
      </w:r>
      <w:r>
        <w:rPr>
          <w:rFonts w:ascii="Arial" w:hAnsi="Arial" w:cs="Arial"/>
          <w:sz w:val="24"/>
          <w:szCs w:val="24"/>
        </w:rPr>
        <w:t xml:space="preserve"> yaitu </w:t>
      </w:r>
      <w:r w:rsidRPr="00843357">
        <w:rPr>
          <w:rFonts w:ascii="Arial" w:hAnsi="Arial" w:cs="Arial"/>
          <w:sz w:val="24"/>
          <w:szCs w:val="24"/>
          <w:lang w:val="en-US"/>
        </w:rPr>
        <w:t xml:space="preserve">Meningkatkan lagi koordinasi, komunikasi dan keterbukaan agar setiap perubahan-perubahan data penduduk dapat langsung terintegrasi dalam waktu yang cepat. </w:t>
      </w:r>
      <w:r w:rsidRPr="00843357">
        <w:rPr>
          <w:rFonts w:ascii="Arial" w:hAnsi="Arial" w:cs="Arial"/>
          <w:sz w:val="24"/>
          <w:szCs w:val="24"/>
        </w:rPr>
        <w:t>K</w:t>
      </w:r>
      <w:r w:rsidRPr="00843357">
        <w:rPr>
          <w:rFonts w:ascii="Arial" w:hAnsi="Arial" w:cs="Arial"/>
          <w:sz w:val="24"/>
          <w:szCs w:val="24"/>
          <w:lang w:val="en-US"/>
        </w:rPr>
        <w:t>omisi Pemilihan Umum Kabupaten Jepara perlu memastikan dan mengontrol kinerja petugas yang ada di lapangan</w:t>
      </w:r>
      <w:r>
        <w:rPr>
          <w:rFonts w:ascii="Arial" w:hAnsi="Arial" w:cs="Arial"/>
          <w:sz w:val="24"/>
          <w:szCs w:val="24"/>
        </w:rPr>
        <w:t>,</w:t>
      </w:r>
      <w:r w:rsidRPr="00843357">
        <w:rPr>
          <w:rFonts w:ascii="Arial" w:hAnsi="Arial" w:cs="Arial"/>
          <w:sz w:val="24"/>
          <w:szCs w:val="24"/>
          <w:lang w:val="en-US"/>
        </w:rPr>
        <w:t xml:space="preserve"> perlunya</w:t>
      </w:r>
      <w:r>
        <w:rPr>
          <w:rFonts w:ascii="Arial" w:hAnsi="Arial" w:cs="Arial"/>
          <w:sz w:val="24"/>
          <w:szCs w:val="24"/>
          <w:lang w:val="en-US"/>
        </w:rPr>
        <w:t xml:space="preserve"> perubahan metode penetapan DPT</w:t>
      </w:r>
      <w:r w:rsidRPr="00843357">
        <w:rPr>
          <w:rFonts w:ascii="Arial" w:hAnsi="Arial" w:cs="Arial"/>
          <w:sz w:val="24"/>
          <w:szCs w:val="24"/>
          <w:lang w:val="en-US"/>
        </w:rPr>
        <w:t>.</w:t>
      </w:r>
      <w:r>
        <w:rPr>
          <w:rFonts w:ascii="Arial" w:hAnsi="Arial" w:cs="Arial"/>
          <w:sz w:val="24"/>
          <w:szCs w:val="24"/>
        </w:rPr>
        <w:t xml:space="preserve"> Serta </w:t>
      </w:r>
      <w:r w:rsidRPr="00834898">
        <w:rPr>
          <w:rFonts w:ascii="Arial" w:hAnsi="Arial" w:cs="Arial"/>
          <w:sz w:val="24"/>
          <w:szCs w:val="24"/>
          <w:lang w:val="en-US"/>
        </w:rPr>
        <w:t>Dinas Kependudukan dan Pencatatan Sipil Kabupaten Jepara perlu untuk</w:t>
      </w:r>
      <w:r>
        <w:rPr>
          <w:rFonts w:ascii="Arial" w:hAnsi="Arial" w:cs="Arial"/>
          <w:sz w:val="24"/>
          <w:szCs w:val="24"/>
        </w:rPr>
        <w:t xml:space="preserve"> mengefektifkan stelsel aktif untuk menjangkau masyarakat</w:t>
      </w:r>
      <w:r>
        <w:rPr>
          <w:rFonts w:ascii="Arial" w:hAnsi="Arial" w:cs="Arial"/>
          <w:i/>
          <w:sz w:val="24"/>
          <w:szCs w:val="24"/>
        </w:rPr>
        <w:t xml:space="preserve"> </w:t>
      </w:r>
      <w:r>
        <w:rPr>
          <w:rFonts w:ascii="Arial" w:hAnsi="Arial" w:cs="Arial"/>
          <w:sz w:val="24"/>
          <w:szCs w:val="24"/>
        </w:rPr>
        <w:t>hingga ke daerah ujung di Kabupaten Jepara serta membuat inovasi pelayanan secara modern dengan berbasis teknologi online</w:t>
      </w:r>
      <w:r>
        <w:rPr>
          <w:rFonts w:ascii="Arial" w:hAnsi="Arial" w:cs="Arial"/>
          <w:sz w:val="24"/>
          <w:szCs w:val="24"/>
        </w:rPr>
        <w:t>.</w:t>
      </w:r>
    </w:p>
    <w:p w:rsidR="00843357" w:rsidRDefault="00843357" w:rsidP="00843357">
      <w:pPr>
        <w:pStyle w:val="ListParagraph"/>
        <w:numPr>
          <w:ilvl w:val="0"/>
          <w:numId w:val="6"/>
        </w:numPr>
        <w:spacing w:after="0" w:line="480" w:lineRule="auto"/>
        <w:ind w:left="284" w:hanging="284"/>
        <w:jc w:val="both"/>
        <w:rPr>
          <w:rFonts w:ascii="Arial" w:hAnsi="Arial" w:cs="Arial"/>
          <w:b/>
          <w:sz w:val="24"/>
          <w:szCs w:val="24"/>
        </w:rPr>
      </w:pPr>
      <w:r>
        <w:rPr>
          <w:rFonts w:ascii="Arial" w:hAnsi="Arial" w:cs="Arial"/>
          <w:b/>
          <w:sz w:val="24"/>
          <w:szCs w:val="24"/>
        </w:rPr>
        <w:t>DAFTAR PUSTAKA</w:t>
      </w:r>
    </w:p>
    <w:p w:rsidR="00843357" w:rsidRDefault="00843357" w:rsidP="00843357">
      <w:pPr>
        <w:spacing w:after="0" w:line="480" w:lineRule="auto"/>
        <w:jc w:val="both"/>
        <w:rPr>
          <w:rFonts w:ascii="Arial" w:hAnsi="Arial" w:cs="Arial"/>
          <w:b/>
          <w:sz w:val="24"/>
          <w:szCs w:val="24"/>
        </w:rPr>
      </w:pPr>
      <w:r>
        <w:rPr>
          <w:rFonts w:ascii="Arial" w:hAnsi="Arial" w:cs="Arial"/>
          <w:b/>
          <w:sz w:val="24"/>
          <w:szCs w:val="24"/>
        </w:rPr>
        <w:t>Buku-Buku:</w:t>
      </w:r>
    </w:p>
    <w:p w:rsidR="00562631" w:rsidRDefault="00562631" w:rsidP="00562631">
      <w:pPr>
        <w:pStyle w:val="ListParagraph"/>
        <w:spacing w:line="480" w:lineRule="auto"/>
        <w:ind w:left="851" w:hanging="850"/>
        <w:jc w:val="both"/>
        <w:rPr>
          <w:rFonts w:ascii="Arial" w:hAnsi="Arial" w:cs="Arial"/>
          <w:sz w:val="24"/>
          <w:szCs w:val="24"/>
        </w:rPr>
      </w:pPr>
      <w:r>
        <w:rPr>
          <w:rFonts w:ascii="Arial" w:hAnsi="Arial" w:cs="Arial"/>
          <w:sz w:val="24"/>
          <w:szCs w:val="24"/>
        </w:rPr>
        <w:t xml:space="preserve">Amalia, Sandra. (2016). </w:t>
      </w:r>
      <w:r>
        <w:rPr>
          <w:rFonts w:ascii="Arial" w:hAnsi="Arial" w:cs="Arial"/>
          <w:i/>
          <w:sz w:val="24"/>
          <w:szCs w:val="24"/>
        </w:rPr>
        <w:t>Evaluasi Pemilu Legislatif 2014:Analisis, Proses dan Hasi.</w:t>
      </w:r>
      <w:r>
        <w:rPr>
          <w:rFonts w:ascii="Arial" w:hAnsi="Arial" w:cs="Arial"/>
          <w:sz w:val="24"/>
          <w:szCs w:val="24"/>
        </w:rPr>
        <w:t>Jakarta: Pustaka Pelajar</w:t>
      </w:r>
    </w:p>
    <w:p w:rsidR="00562631" w:rsidRDefault="00562631" w:rsidP="00562631">
      <w:pPr>
        <w:pStyle w:val="ListParagraph"/>
        <w:spacing w:line="480" w:lineRule="auto"/>
        <w:ind w:left="851" w:hanging="850"/>
        <w:jc w:val="both"/>
        <w:rPr>
          <w:rFonts w:ascii="Arial" w:hAnsi="Arial" w:cs="Arial"/>
          <w:sz w:val="24"/>
          <w:szCs w:val="24"/>
        </w:rPr>
      </w:pPr>
      <w:r>
        <w:rPr>
          <w:rFonts w:ascii="Arial" w:hAnsi="Arial" w:cs="Arial"/>
          <w:sz w:val="24"/>
          <w:szCs w:val="24"/>
        </w:rPr>
        <w:t xml:space="preserve">Arifin, Zainal H. Dan Arifudin. (2017). </w:t>
      </w:r>
      <w:r>
        <w:rPr>
          <w:rFonts w:ascii="Arial" w:hAnsi="Arial" w:cs="Arial"/>
          <w:i/>
          <w:sz w:val="24"/>
          <w:szCs w:val="24"/>
        </w:rPr>
        <w:t>Penetapan Pemilih Dalam Sistem Pemilihan Umum.</w:t>
      </w:r>
      <w:r>
        <w:rPr>
          <w:rFonts w:ascii="Arial" w:hAnsi="Arial" w:cs="Arial"/>
          <w:sz w:val="24"/>
          <w:szCs w:val="24"/>
        </w:rPr>
        <w:t>Depok: PT Rajagrafindo Persada</w:t>
      </w:r>
    </w:p>
    <w:p w:rsidR="00562631" w:rsidRDefault="00562631" w:rsidP="00562631">
      <w:pPr>
        <w:spacing w:after="0" w:line="480" w:lineRule="auto"/>
        <w:ind w:left="851" w:hanging="851"/>
        <w:jc w:val="both"/>
        <w:rPr>
          <w:rFonts w:ascii="Arial" w:hAnsi="Arial" w:cs="Arial"/>
          <w:sz w:val="24"/>
          <w:szCs w:val="24"/>
        </w:rPr>
      </w:pPr>
      <w:r>
        <w:rPr>
          <w:rFonts w:ascii="Arial" w:hAnsi="Arial" w:cs="Arial"/>
          <w:sz w:val="24"/>
          <w:szCs w:val="24"/>
        </w:rPr>
        <w:t xml:space="preserve">Burhan, Bungin. (2011). </w:t>
      </w:r>
      <w:r>
        <w:rPr>
          <w:rFonts w:ascii="Arial" w:hAnsi="Arial" w:cs="Arial"/>
          <w:i/>
          <w:sz w:val="24"/>
          <w:szCs w:val="24"/>
        </w:rPr>
        <w:t xml:space="preserve">Penelitian Kualitatif Komunikasi, Ekonomi, Kebijakan Publik dan Ilmu Sosial Lainnya. </w:t>
      </w:r>
      <w:r>
        <w:rPr>
          <w:rFonts w:ascii="Arial" w:hAnsi="Arial" w:cs="Arial"/>
          <w:sz w:val="24"/>
          <w:szCs w:val="24"/>
        </w:rPr>
        <w:t>Jakarta: Kencana Prenada Media Grup</w:t>
      </w:r>
    </w:p>
    <w:p w:rsidR="00843357" w:rsidRDefault="00843357" w:rsidP="00562631">
      <w:pPr>
        <w:spacing w:after="0" w:line="480" w:lineRule="auto"/>
        <w:ind w:left="851" w:hanging="851"/>
        <w:jc w:val="both"/>
        <w:rPr>
          <w:rFonts w:ascii="Arial" w:hAnsi="Arial" w:cs="Arial"/>
          <w:sz w:val="24"/>
          <w:szCs w:val="24"/>
        </w:rPr>
      </w:pPr>
      <w:r>
        <w:rPr>
          <w:rFonts w:ascii="Arial" w:hAnsi="Arial" w:cs="Arial"/>
          <w:sz w:val="24"/>
          <w:szCs w:val="24"/>
        </w:rPr>
        <w:t xml:space="preserve">Covey, Stephen R. (2013). </w:t>
      </w:r>
      <w:r>
        <w:rPr>
          <w:rFonts w:ascii="Arial" w:hAnsi="Arial" w:cs="Arial"/>
          <w:i/>
          <w:sz w:val="24"/>
          <w:szCs w:val="24"/>
        </w:rPr>
        <w:t xml:space="preserve">The 7 Habits of Highly Effective People. </w:t>
      </w:r>
      <w:r>
        <w:rPr>
          <w:rFonts w:ascii="Arial" w:hAnsi="Arial" w:cs="Arial"/>
          <w:sz w:val="24"/>
          <w:szCs w:val="24"/>
        </w:rPr>
        <w:t>Tangerang Selatan: Binarupa Aksara Publisher</w:t>
      </w:r>
    </w:p>
    <w:p w:rsidR="00562631" w:rsidRDefault="00562631" w:rsidP="00843357">
      <w:pPr>
        <w:spacing w:after="0" w:line="480" w:lineRule="auto"/>
        <w:jc w:val="both"/>
        <w:rPr>
          <w:rFonts w:ascii="Arial" w:hAnsi="Arial" w:cs="Arial"/>
          <w:b/>
          <w:sz w:val="24"/>
          <w:szCs w:val="24"/>
        </w:rPr>
      </w:pPr>
    </w:p>
    <w:p w:rsidR="00843357" w:rsidRDefault="00843357" w:rsidP="00843357">
      <w:pPr>
        <w:spacing w:after="0" w:line="480" w:lineRule="auto"/>
        <w:jc w:val="both"/>
        <w:rPr>
          <w:rFonts w:ascii="Arial" w:hAnsi="Arial" w:cs="Arial"/>
          <w:b/>
          <w:sz w:val="24"/>
          <w:szCs w:val="24"/>
        </w:rPr>
      </w:pPr>
      <w:r>
        <w:rPr>
          <w:rFonts w:ascii="Arial" w:hAnsi="Arial" w:cs="Arial"/>
          <w:b/>
          <w:sz w:val="24"/>
          <w:szCs w:val="24"/>
        </w:rPr>
        <w:lastRenderedPageBreak/>
        <w:t>Peraturan Perundang-undangan:</w:t>
      </w:r>
    </w:p>
    <w:p w:rsidR="00562631" w:rsidRDefault="00562631" w:rsidP="00562631">
      <w:pPr>
        <w:pStyle w:val="ListParagraph"/>
        <w:spacing w:line="360" w:lineRule="auto"/>
        <w:ind w:left="0"/>
        <w:jc w:val="both"/>
        <w:rPr>
          <w:rFonts w:ascii="Arial" w:hAnsi="Arial" w:cs="Arial"/>
          <w:sz w:val="24"/>
          <w:szCs w:val="24"/>
        </w:rPr>
      </w:pPr>
      <w:r>
        <w:rPr>
          <w:rFonts w:ascii="Arial" w:hAnsi="Arial" w:cs="Arial"/>
          <w:sz w:val="24"/>
          <w:szCs w:val="24"/>
        </w:rPr>
        <w:t>Undang-Undang Dasar Tahun 1945</w:t>
      </w:r>
    </w:p>
    <w:p w:rsidR="00562631" w:rsidRDefault="00562631" w:rsidP="00562631">
      <w:pPr>
        <w:pStyle w:val="ListParagraph"/>
        <w:spacing w:line="360" w:lineRule="auto"/>
        <w:ind w:left="0"/>
        <w:jc w:val="both"/>
        <w:rPr>
          <w:rFonts w:ascii="Arial" w:hAnsi="Arial" w:cs="Arial"/>
          <w:sz w:val="24"/>
          <w:szCs w:val="24"/>
        </w:rPr>
      </w:pPr>
      <w:r>
        <w:rPr>
          <w:rFonts w:ascii="Arial" w:hAnsi="Arial" w:cs="Arial"/>
          <w:sz w:val="24"/>
          <w:szCs w:val="24"/>
        </w:rPr>
        <w:t>Undang-Undang Nomor 7 Tahun 2017 Tentang Pemilihan Umum</w:t>
      </w:r>
    </w:p>
    <w:p w:rsidR="00562631" w:rsidRDefault="00562631" w:rsidP="00562631">
      <w:pPr>
        <w:pStyle w:val="ListParagraph"/>
        <w:spacing w:line="360" w:lineRule="auto"/>
        <w:ind w:left="0"/>
        <w:jc w:val="both"/>
        <w:rPr>
          <w:rFonts w:ascii="Arial" w:hAnsi="Arial" w:cs="Arial"/>
          <w:sz w:val="24"/>
          <w:szCs w:val="24"/>
        </w:rPr>
      </w:pPr>
      <w:r>
        <w:rPr>
          <w:rFonts w:ascii="Arial" w:hAnsi="Arial" w:cs="Arial"/>
          <w:sz w:val="24"/>
          <w:szCs w:val="24"/>
        </w:rPr>
        <w:t>Peraturan Menteri Dalam Negeri Nomor 33 Tahun 2008 Tentang Hubungan Kerja Organisasi Perangkat Kerja Daerah Dalam Penyelenggaraan Pemerintahan Daerah</w:t>
      </w:r>
    </w:p>
    <w:p w:rsidR="00562631" w:rsidRDefault="00562631" w:rsidP="00562631">
      <w:pPr>
        <w:spacing w:after="0" w:line="360" w:lineRule="auto"/>
        <w:jc w:val="both"/>
        <w:rPr>
          <w:rFonts w:ascii="Arial" w:hAnsi="Arial" w:cs="Arial"/>
          <w:sz w:val="24"/>
          <w:szCs w:val="24"/>
        </w:rPr>
      </w:pPr>
      <w:r>
        <w:rPr>
          <w:rFonts w:ascii="Arial" w:hAnsi="Arial" w:cs="Arial"/>
          <w:sz w:val="24"/>
          <w:szCs w:val="24"/>
        </w:rPr>
        <w:t>Peraturan Menteri Dalam Negeri Nomor 61 Tahun 2015 Tentang Persyaratan, Ruang Lingkup dan Tata Cara Pemberian Hak Akses Pemanfaatan Nomor Induk Kependudukan</w:t>
      </w:r>
    </w:p>
    <w:p w:rsidR="00843357" w:rsidRDefault="00843357" w:rsidP="00562631">
      <w:pPr>
        <w:spacing w:after="0" w:line="360" w:lineRule="auto"/>
        <w:jc w:val="both"/>
        <w:rPr>
          <w:rFonts w:ascii="Arial" w:hAnsi="Arial" w:cs="Arial"/>
          <w:sz w:val="24"/>
          <w:szCs w:val="24"/>
        </w:rPr>
      </w:pPr>
      <w:r>
        <w:rPr>
          <w:rFonts w:ascii="Arial" w:hAnsi="Arial" w:cs="Arial"/>
          <w:sz w:val="24"/>
          <w:szCs w:val="24"/>
        </w:rPr>
        <w:t>Peraturan Komisi Pemilihan Umum Republik Indonesia Nomor 11 Tahun 2018 Tentang Penyusunan Daftar Pemilih Di Dalam Negeri Dalam Penyelenggaraan Pemilihan Umum</w:t>
      </w:r>
    </w:p>
    <w:p w:rsidR="00562631" w:rsidRDefault="00562631" w:rsidP="00843357">
      <w:pPr>
        <w:spacing w:after="0" w:line="480" w:lineRule="auto"/>
        <w:jc w:val="both"/>
        <w:rPr>
          <w:rFonts w:ascii="Arial" w:hAnsi="Arial" w:cs="Arial"/>
          <w:b/>
          <w:sz w:val="24"/>
          <w:szCs w:val="24"/>
        </w:rPr>
      </w:pPr>
    </w:p>
    <w:p w:rsidR="00843357" w:rsidRDefault="00843357" w:rsidP="00843357">
      <w:pPr>
        <w:spacing w:after="0" w:line="480" w:lineRule="auto"/>
        <w:jc w:val="both"/>
        <w:rPr>
          <w:rFonts w:ascii="Arial" w:hAnsi="Arial" w:cs="Arial"/>
          <w:b/>
          <w:sz w:val="24"/>
          <w:szCs w:val="24"/>
        </w:rPr>
      </w:pPr>
      <w:r>
        <w:rPr>
          <w:rFonts w:ascii="Arial" w:hAnsi="Arial" w:cs="Arial"/>
          <w:b/>
          <w:sz w:val="24"/>
          <w:szCs w:val="24"/>
        </w:rPr>
        <w:t>Lain-lain:</w:t>
      </w:r>
    </w:p>
    <w:p w:rsidR="00843357" w:rsidRPr="00843357" w:rsidRDefault="00843357" w:rsidP="00562631">
      <w:pPr>
        <w:pStyle w:val="ListParagraph"/>
        <w:spacing w:line="360" w:lineRule="auto"/>
        <w:ind w:left="0"/>
        <w:jc w:val="both"/>
        <w:rPr>
          <w:rStyle w:val="Hyperlink"/>
          <w:rFonts w:ascii="Arial" w:hAnsi="Arial" w:cs="Arial"/>
          <w:color w:val="auto"/>
          <w:sz w:val="24"/>
          <w:szCs w:val="24"/>
          <w:u w:val="none"/>
          <w:lang w:val="en-US"/>
        </w:rPr>
      </w:pPr>
      <w:r w:rsidRPr="00843357">
        <w:rPr>
          <w:rStyle w:val="Hyperlink"/>
          <w:rFonts w:ascii="Arial" w:hAnsi="Arial" w:cs="Arial"/>
          <w:color w:val="auto"/>
          <w:sz w:val="24"/>
          <w:szCs w:val="24"/>
          <w:u w:val="none"/>
          <w:lang w:val="en-US"/>
        </w:rPr>
        <w:t>Buku Data Agregat Kependudukan Kabupaten Jepara Semester I Tahun 2018</w:t>
      </w:r>
    </w:p>
    <w:p w:rsidR="00562631" w:rsidRPr="00562631" w:rsidRDefault="00562631" w:rsidP="00562631">
      <w:pPr>
        <w:pStyle w:val="ListParagraph"/>
        <w:spacing w:line="360" w:lineRule="auto"/>
        <w:ind w:left="0"/>
        <w:jc w:val="both"/>
        <w:rPr>
          <w:rFonts w:ascii="Arial" w:hAnsi="Arial" w:cs="Arial"/>
          <w:sz w:val="24"/>
          <w:szCs w:val="24"/>
          <w:lang w:val="en-US"/>
        </w:rPr>
      </w:pPr>
      <w:r w:rsidRPr="00562631">
        <w:rPr>
          <w:rFonts w:ascii="Arial" w:hAnsi="Arial" w:cs="Arial"/>
          <w:sz w:val="24"/>
          <w:szCs w:val="24"/>
          <w:lang w:val="en-US"/>
        </w:rPr>
        <w:t>Jepara Dalam Angka 2016</w:t>
      </w:r>
    </w:p>
    <w:p w:rsidR="00562631" w:rsidRPr="00562631" w:rsidRDefault="00562631" w:rsidP="00562631">
      <w:pPr>
        <w:pStyle w:val="ListParagraph"/>
        <w:spacing w:after="0" w:line="360" w:lineRule="auto"/>
        <w:ind w:left="0"/>
        <w:jc w:val="both"/>
        <w:rPr>
          <w:rStyle w:val="Hyperlink"/>
          <w:rFonts w:ascii="Arial" w:hAnsi="Arial" w:cs="Arial"/>
          <w:color w:val="auto"/>
          <w:sz w:val="24"/>
          <w:szCs w:val="24"/>
          <w:u w:val="none"/>
          <w:lang w:val="en-US"/>
        </w:rPr>
      </w:pPr>
      <w:r w:rsidRPr="00562631">
        <w:rPr>
          <w:rStyle w:val="Hyperlink"/>
          <w:rFonts w:ascii="Arial" w:hAnsi="Arial" w:cs="Arial"/>
          <w:color w:val="auto"/>
          <w:sz w:val="24"/>
          <w:szCs w:val="24"/>
          <w:u w:val="none"/>
          <w:lang w:val="en-US"/>
        </w:rPr>
        <w:t>Jurnal Bawaslu tentang Pemantauan Dalam Proses Penyelenggaraan Pemilu oleh Novembri Yusuf Simanjuntak</w:t>
      </w:r>
    </w:p>
    <w:p w:rsidR="00843357" w:rsidRPr="00562631" w:rsidRDefault="00562631" w:rsidP="00562631">
      <w:pPr>
        <w:spacing w:after="0" w:line="360" w:lineRule="auto"/>
        <w:jc w:val="both"/>
        <w:rPr>
          <w:rFonts w:ascii="Arial" w:hAnsi="Arial" w:cs="Arial"/>
          <w:sz w:val="24"/>
          <w:szCs w:val="24"/>
        </w:rPr>
      </w:pPr>
      <w:r w:rsidRPr="00562631">
        <w:rPr>
          <w:rFonts w:ascii="Arial" w:hAnsi="Arial" w:cs="Arial"/>
          <w:sz w:val="24"/>
          <w:szCs w:val="24"/>
          <w:lang w:val="en-US"/>
        </w:rPr>
        <w:t>www.</w:t>
      </w:r>
      <w:r w:rsidRPr="00562631">
        <w:rPr>
          <w:rFonts w:ascii="Arial" w:hAnsi="Arial" w:cs="Arial"/>
          <w:sz w:val="24"/>
          <w:szCs w:val="24"/>
        </w:rPr>
        <w:t>jeparakab.go.id</w:t>
      </w:r>
    </w:p>
    <w:sectPr w:rsidR="00843357" w:rsidRPr="00562631" w:rsidSect="00A85088">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4AC"/>
    <w:multiLevelType w:val="hybridMultilevel"/>
    <w:tmpl w:val="5B7E520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A0624C"/>
    <w:multiLevelType w:val="multilevel"/>
    <w:tmpl w:val="A8843A8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E881C31"/>
    <w:multiLevelType w:val="hybridMultilevel"/>
    <w:tmpl w:val="A67ECB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411C61"/>
    <w:multiLevelType w:val="hybridMultilevel"/>
    <w:tmpl w:val="B046EACA"/>
    <w:lvl w:ilvl="0" w:tplc="BCB4F528">
      <w:numFmt w:val="bullet"/>
      <w:lvlText w:val="-"/>
      <w:lvlJc w:val="left"/>
      <w:pPr>
        <w:ind w:left="720" w:hanging="360"/>
      </w:pPr>
      <w:rPr>
        <w:rFonts w:ascii="Arial" w:eastAsiaTheme="minorHAnsi"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3642999"/>
    <w:multiLevelType w:val="multilevel"/>
    <w:tmpl w:val="6F8E077C"/>
    <w:lvl w:ilvl="0">
      <w:start w:val="1"/>
      <w:numFmt w:val="none"/>
      <w:lvlText w:val="5.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3"/>
      <w:numFmt w:val="decimal"/>
      <w:lvlText w:val="%7."/>
      <w:lvlJc w:val="left"/>
      <w:pPr>
        <w:ind w:left="2520" w:hanging="360"/>
      </w:pPr>
      <w:rPr>
        <w:rFonts w:hint="default"/>
      </w:rPr>
    </w:lvl>
    <w:lvl w:ilvl="7">
      <w:start w:val="1"/>
      <w:numFmt w:val="decimal"/>
      <w:lvlText w:val="%8."/>
      <w:lvlJc w:val="left"/>
      <w:pPr>
        <w:ind w:left="2880" w:hanging="360"/>
      </w:pPr>
      <w:rPr>
        <w:rFonts w:ascii="Arial" w:hAnsi="Arial" w:cs="Arial" w:hint="default"/>
        <w:sz w:val="24"/>
      </w:rPr>
    </w:lvl>
    <w:lvl w:ilvl="8">
      <w:start w:val="1"/>
      <w:numFmt w:val="lowerRoman"/>
      <w:lvlText w:val="%9."/>
      <w:lvlJc w:val="left"/>
      <w:pPr>
        <w:ind w:left="3240" w:hanging="360"/>
      </w:pPr>
      <w:rPr>
        <w:rFonts w:hint="default"/>
      </w:rPr>
    </w:lvl>
  </w:abstractNum>
  <w:abstractNum w:abstractNumId="5">
    <w:nsid w:val="13956D8C"/>
    <w:multiLevelType w:val="hybridMultilevel"/>
    <w:tmpl w:val="CC16DF8E"/>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16DF0B82"/>
    <w:multiLevelType w:val="hybridMultilevel"/>
    <w:tmpl w:val="D632E9A0"/>
    <w:lvl w:ilvl="0" w:tplc="57A4A1D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1487B1D"/>
    <w:multiLevelType w:val="multilevel"/>
    <w:tmpl w:val="093ECAAC"/>
    <w:lvl w:ilvl="0">
      <w:start w:val="1"/>
      <w:numFmt w:val="none"/>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3791E81"/>
    <w:multiLevelType w:val="hybridMultilevel"/>
    <w:tmpl w:val="BF00F768"/>
    <w:lvl w:ilvl="0" w:tplc="1B78245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9">
    <w:nsid w:val="2DAF5BD0"/>
    <w:multiLevelType w:val="hybridMultilevel"/>
    <w:tmpl w:val="AD38C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090AF1"/>
    <w:multiLevelType w:val="multilevel"/>
    <w:tmpl w:val="D5746EAA"/>
    <w:lvl w:ilvl="0">
      <w:start w:val="1"/>
      <w:numFmt w:val="decimal"/>
      <w:lvlText w:val="%1."/>
      <w:lvlJc w:val="left"/>
      <w:pPr>
        <w:ind w:left="1287" w:hanging="360"/>
      </w:pPr>
    </w:lvl>
    <w:lvl w:ilvl="1">
      <w:start w:val="3"/>
      <w:numFmt w:val="decimal"/>
      <w:isLgl/>
      <w:lvlText w:val="%1.%2"/>
      <w:lvlJc w:val="left"/>
      <w:pPr>
        <w:ind w:left="1332" w:hanging="40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11">
    <w:nsid w:val="32094FF3"/>
    <w:multiLevelType w:val="multilevel"/>
    <w:tmpl w:val="A276264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2E502D3"/>
    <w:multiLevelType w:val="multilevel"/>
    <w:tmpl w:val="1D689B1A"/>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869230A"/>
    <w:multiLevelType w:val="hybridMultilevel"/>
    <w:tmpl w:val="45622FA2"/>
    <w:lvl w:ilvl="0" w:tplc="CBA873FA">
      <w:start w:val="1"/>
      <w:numFmt w:val="decimal"/>
      <w:lvlText w:val="%1)"/>
      <w:lvlJc w:val="left"/>
      <w:pPr>
        <w:ind w:left="1429" w:hanging="360"/>
      </w:pPr>
      <w:rPr>
        <w:rFonts w:ascii="Arial" w:hAnsi="Arial" w:cs="Arial" w:hint="default"/>
        <w:sz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4C982D89"/>
    <w:multiLevelType w:val="multilevel"/>
    <w:tmpl w:val="6C5C9CEE"/>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15">
    <w:nsid w:val="606833C4"/>
    <w:multiLevelType w:val="multilevel"/>
    <w:tmpl w:val="195090AC"/>
    <w:lvl w:ilvl="0">
      <w:start w:val="1"/>
      <w:numFmt w:val="none"/>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F0F62A9"/>
    <w:multiLevelType w:val="multilevel"/>
    <w:tmpl w:val="7494F53A"/>
    <w:lvl w:ilvl="0">
      <w:start w:val="1"/>
      <w:numFmt w:val="decimal"/>
      <w:lvlText w:val="%1"/>
      <w:lvlJc w:val="left"/>
      <w:pPr>
        <w:ind w:left="465" w:hanging="465"/>
      </w:pPr>
      <w:rPr>
        <w:rFonts w:hint="default"/>
      </w:rPr>
    </w:lvl>
    <w:lvl w:ilvl="1">
      <w:start w:val="2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7A9C0617"/>
    <w:multiLevelType w:val="multilevel"/>
    <w:tmpl w:val="9550C29E"/>
    <w:lvl w:ilvl="0">
      <w:start w:val="2"/>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6"/>
  </w:num>
  <w:num w:numId="2">
    <w:abstractNumId w:val="15"/>
  </w:num>
  <w:num w:numId="3">
    <w:abstractNumId w:val="17"/>
  </w:num>
  <w:num w:numId="4">
    <w:abstractNumId w:val="5"/>
  </w:num>
  <w:num w:numId="5">
    <w:abstractNumId w:val="2"/>
  </w:num>
  <w:num w:numId="6">
    <w:abstractNumId w:val="10"/>
  </w:num>
  <w:num w:numId="7">
    <w:abstractNumId w:val="1"/>
  </w:num>
  <w:num w:numId="8">
    <w:abstractNumId w:val="11"/>
  </w:num>
  <w:num w:numId="9">
    <w:abstractNumId w:val="16"/>
  </w:num>
  <w:num w:numId="10">
    <w:abstractNumId w:val="14"/>
  </w:num>
  <w:num w:numId="11">
    <w:abstractNumId w:val="9"/>
  </w:num>
  <w:num w:numId="12">
    <w:abstractNumId w:val="12"/>
  </w:num>
  <w:num w:numId="13">
    <w:abstractNumId w:val="3"/>
  </w:num>
  <w:num w:numId="14">
    <w:abstractNumId w:val="13"/>
  </w:num>
  <w:num w:numId="15">
    <w:abstractNumId w:val="0"/>
  </w:num>
  <w:num w:numId="16">
    <w:abstractNumId w:val="7"/>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EBA"/>
    <w:rsid w:val="000201FD"/>
    <w:rsid w:val="0003733B"/>
    <w:rsid w:val="004D0909"/>
    <w:rsid w:val="00562631"/>
    <w:rsid w:val="00571426"/>
    <w:rsid w:val="005955E0"/>
    <w:rsid w:val="00843357"/>
    <w:rsid w:val="009237DA"/>
    <w:rsid w:val="00A85088"/>
    <w:rsid w:val="00AB1E5C"/>
    <w:rsid w:val="00C111D9"/>
    <w:rsid w:val="00DD039D"/>
    <w:rsid w:val="00E40EB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EBA"/>
    <w:rPr>
      <w:color w:val="0000FF" w:themeColor="hyperlink"/>
      <w:u w:val="single"/>
    </w:rPr>
  </w:style>
  <w:style w:type="paragraph" w:styleId="ListParagraph">
    <w:name w:val="List Paragraph"/>
    <w:basedOn w:val="Normal"/>
    <w:link w:val="ListParagraphChar"/>
    <w:uiPriority w:val="34"/>
    <w:qFormat/>
    <w:rsid w:val="00E40EBA"/>
    <w:pPr>
      <w:ind w:left="720"/>
      <w:contextualSpacing/>
    </w:pPr>
  </w:style>
  <w:style w:type="paragraph" w:styleId="Header">
    <w:name w:val="header"/>
    <w:basedOn w:val="Normal"/>
    <w:link w:val="HeaderChar"/>
    <w:uiPriority w:val="99"/>
    <w:unhideWhenUsed/>
    <w:rsid w:val="009237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7DA"/>
  </w:style>
  <w:style w:type="character" w:customStyle="1" w:styleId="ListParagraphChar">
    <w:name w:val="List Paragraph Char"/>
    <w:basedOn w:val="DefaultParagraphFont"/>
    <w:link w:val="ListParagraph"/>
    <w:uiPriority w:val="34"/>
    <w:locked/>
    <w:rsid w:val="009237DA"/>
  </w:style>
  <w:style w:type="paragraph" w:styleId="BodyText">
    <w:name w:val="Body Text"/>
    <w:basedOn w:val="Normal"/>
    <w:link w:val="BodyTextChar"/>
    <w:uiPriority w:val="99"/>
    <w:unhideWhenUsed/>
    <w:rsid w:val="00A85088"/>
    <w:pPr>
      <w:spacing w:after="0" w:line="480" w:lineRule="auto"/>
      <w:jc w:val="both"/>
    </w:pPr>
    <w:rPr>
      <w:rFonts w:ascii="Arial" w:eastAsia="Calibri" w:hAnsi="Arial" w:cs="Arial"/>
      <w:sz w:val="24"/>
      <w:szCs w:val="24"/>
    </w:rPr>
  </w:style>
  <w:style w:type="character" w:customStyle="1" w:styleId="BodyTextChar">
    <w:name w:val="Body Text Char"/>
    <w:basedOn w:val="DefaultParagraphFont"/>
    <w:link w:val="BodyText"/>
    <w:uiPriority w:val="99"/>
    <w:rsid w:val="00A85088"/>
    <w:rPr>
      <w:rFonts w:ascii="Arial" w:eastAsia="Calibri" w:hAnsi="Arial" w:cs="Arial"/>
      <w:sz w:val="24"/>
      <w:szCs w:val="24"/>
    </w:rPr>
  </w:style>
  <w:style w:type="table" w:styleId="TableGrid">
    <w:name w:val="Table Grid"/>
    <w:basedOn w:val="TableNormal"/>
    <w:uiPriority w:val="59"/>
    <w:rsid w:val="00C111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EBA"/>
    <w:rPr>
      <w:color w:val="0000FF" w:themeColor="hyperlink"/>
      <w:u w:val="single"/>
    </w:rPr>
  </w:style>
  <w:style w:type="paragraph" w:styleId="ListParagraph">
    <w:name w:val="List Paragraph"/>
    <w:basedOn w:val="Normal"/>
    <w:link w:val="ListParagraphChar"/>
    <w:uiPriority w:val="34"/>
    <w:qFormat/>
    <w:rsid w:val="00E40EBA"/>
    <w:pPr>
      <w:ind w:left="720"/>
      <w:contextualSpacing/>
    </w:pPr>
  </w:style>
  <w:style w:type="paragraph" w:styleId="Header">
    <w:name w:val="header"/>
    <w:basedOn w:val="Normal"/>
    <w:link w:val="HeaderChar"/>
    <w:uiPriority w:val="99"/>
    <w:unhideWhenUsed/>
    <w:rsid w:val="009237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7DA"/>
  </w:style>
  <w:style w:type="character" w:customStyle="1" w:styleId="ListParagraphChar">
    <w:name w:val="List Paragraph Char"/>
    <w:basedOn w:val="DefaultParagraphFont"/>
    <w:link w:val="ListParagraph"/>
    <w:uiPriority w:val="34"/>
    <w:locked/>
    <w:rsid w:val="009237DA"/>
  </w:style>
  <w:style w:type="paragraph" w:styleId="BodyText">
    <w:name w:val="Body Text"/>
    <w:basedOn w:val="Normal"/>
    <w:link w:val="BodyTextChar"/>
    <w:uiPriority w:val="99"/>
    <w:unhideWhenUsed/>
    <w:rsid w:val="00A85088"/>
    <w:pPr>
      <w:spacing w:after="0" w:line="480" w:lineRule="auto"/>
      <w:jc w:val="both"/>
    </w:pPr>
    <w:rPr>
      <w:rFonts w:ascii="Arial" w:eastAsia="Calibri" w:hAnsi="Arial" w:cs="Arial"/>
      <w:sz w:val="24"/>
      <w:szCs w:val="24"/>
    </w:rPr>
  </w:style>
  <w:style w:type="character" w:customStyle="1" w:styleId="BodyTextChar">
    <w:name w:val="Body Text Char"/>
    <w:basedOn w:val="DefaultParagraphFont"/>
    <w:link w:val="BodyText"/>
    <w:uiPriority w:val="99"/>
    <w:rsid w:val="00A85088"/>
    <w:rPr>
      <w:rFonts w:ascii="Arial" w:eastAsia="Calibri" w:hAnsi="Arial" w:cs="Arial"/>
      <w:sz w:val="24"/>
      <w:szCs w:val="24"/>
    </w:rPr>
  </w:style>
  <w:style w:type="table" w:styleId="TableGrid">
    <w:name w:val="Table Grid"/>
    <w:basedOn w:val="TableNormal"/>
    <w:uiPriority w:val="59"/>
    <w:rsid w:val="00C111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hammadnursyaifuddi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20</Pages>
  <Words>3823</Words>
  <Characters>21796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2019-06-28T14:12:00Z</dcterms:created>
  <dcterms:modified xsi:type="dcterms:W3CDTF">2019-06-30T13:50:00Z</dcterms:modified>
</cp:coreProperties>
</file>