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847" w:rsidRDefault="00476847" w:rsidP="00476847">
      <w:pPr>
        <w:spacing w:line="240" w:lineRule="auto"/>
        <w:ind w:firstLine="720"/>
        <w:jc w:val="center"/>
        <w:rPr>
          <w:rFonts w:ascii="Arial" w:hAnsi="Arial" w:cs="Arial"/>
          <w:sz w:val="24"/>
          <w:szCs w:val="24"/>
        </w:rPr>
      </w:pPr>
      <w:bookmarkStart w:id="0" w:name="_GoBack"/>
      <w:bookmarkEnd w:id="0"/>
      <w:r>
        <w:rPr>
          <w:rFonts w:ascii="Arial" w:hAnsi="Arial" w:cs="Arial"/>
          <w:sz w:val="24"/>
          <w:szCs w:val="24"/>
        </w:rPr>
        <w:t>ABSTRAK</w:t>
      </w:r>
    </w:p>
    <w:p w:rsidR="00476847" w:rsidRDefault="00476847" w:rsidP="009D704A">
      <w:pPr>
        <w:spacing w:line="240" w:lineRule="auto"/>
        <w:ind w:firstLine="720"/>
        <w:jc w:val="both"/>
        <w:rPr>
          <w:rFonts w:ascii="Arial" w:hAnsi="Arial" w:cs="Arial"/>
          <w:sz w:val="24"/>
          <w:szCs w:val="24"/>
        </w:rPr>
      </w:pPr>
    </w:p>
    <w:p w:rsidR="009D704A" w:rsidRDefault="000F1F31" w:rsidP="009D704A">
      <w:pPr>
        <w:spacing w:line="240" w:lineRule="auto"/>
        <w:ind w:firstLine="720"/>
        <w:jc w:val="both"/>
        <w:rPr>
          <w:rFonts w:ascii="Arial" w:hAnsi="Arial" w:cs="Arial"/>
          <w:sz w:val="24"/>
          <w:szCs w:val="24"/>
        </w:rPr>
      </w:pPr>
      <w:r>
        <w:rPr>
          <w:rFonts w:ascii="Arial" w:hAnsi="Arial" w:cs="Arial"/>
          <w:sz w:val="24"/>
          <w:szCs w:val="24"/>
        </w:rPr>
        <w:t xml:space="preserve">Penelitian dalam kegiatan magang ini bertujuan untuk mengamati dan menganalisis tentang </w:t>
      </w:r>
      <w:r w:rsidR="009D704A">
        <w:rPr>
          <w:rFonts w:ascii="Arial" w:hAnsi="Arial" w:cs="Arial"/>
          <w:b/>
          <w:sz w:val="24"/>
          <w:szCs w:val="24"/>
        </w:rPr>
        <w:t xml:space="preserve">“Elektabilitas Partai Politik Lokal dalam pemilu legislatif 2014 dan pilkada serentak 2017 di Kabupaten Aceh Besar Provinsi Aceh” </w:t>
      </w:r>
      <w:r w:rsidR="009D704A">
        <w:rPr>
          <w:rFonts w:ascii="Arial" w:hAnsi="Arial" w:cs="Arial"/>
          <w:sz w:val="24"/>
          <w:szCs w:val="24"/>
        </w:rPr>
        <w:t>dengan fokus kepada Upaya Partai politik lokal dalam mempertahankan elektabilitasnya serta faktor yang menyebabkan menurunnya tingkat kepercayaan masyarakat terhadap partai politik lokal di Kabupaten Aceh Besar.</w:t>
      </w:r>
    </w:p>
    <w:p w:rsidR="002F0E4C" w:rsidRDefault="003C53CA" w:rsidP="00F135BC">
      <w:pPr>
        <w:spacing w:line="240" w:lineRule="auto"/>
        <w:ind w:firstLine="720"/>
        <w:jc w:val="both"/>
        <w:rPr>
          <w:rFonts w:ascii="Arial" w:hAnsi="Arial" w:cs="Arial"/>
          <w:sz w:val="24"/>
          <w:szCs w:val="24"/>
        </w:rPr>
      </w:pPr>
      <w:r>
        <w:rPr>
          <w:rFonts w:ascii="Arial" w:hAnsi="Arial" w:cs="Arial"/>
          <w:sz w:val="24"/>
          <w:szCs w:val="24"/>
        </w:rPr>
        <w:t>Metode yang digunakan dalam penelitian ini adalah deskriptif kualitatif dengan pendekatan induktif</w:t>
      </w:r>
      <w:r w:rsidR="00F135BC">
        <w:rPr>
          <w:rFonts w:ascii="Arial" w:hAnsi="Arial" w:cs="Arial"/>
          <w:sz w:val="24"/>
          <w:szCs w:val="24"/>
        </w:rPr>
        <w:t xml:space="preserve">. Adapun Lokus penelitian ini di </w:t>
      </w:r>
      <w:r w:rsidR="002F0E4C">
        <w:rPr>
          <w:rFonts w:ascii="Arial" w:hAnsi="Arial" w:cs="Arial"/>
          <w:sz w:val="24"/>
          <w:szCs w:val="24"/>
        </w:rPr>
        <w:t>Kabupaten Aceh Be</w:t>
      </w:r>
      <w:r>
        <w:rPr>
          <w:rFonts w:ascii="Arial" w:hAnsi="Arial" w:cs="Arial"/>
          <w:sz w:val="24"/>
          <w:szCs w:val="24"/>
        </w:rPr>
        <w:t>sar dengan empat</w:t>
      </w:r>
      <w:r w:rsidR="002F0E4C">
        <w:rPr>
          <w:rFonts w:ascii="Arial" w:hAnsi="Arial" w:cs="Arial"/>
          <w:sz w:val="24"/>
          <w:szCs w:val="24"/>
        </w:rPr>
        <w:t xml:space="preserve"> informan yang berasal dari elite partai lokal, a</w:t>
      </w:r>
      <w:r w:rsidR="004619A5">
        <w:rPr>
          <w:rFonts w:ascii="Arial" w:hAnsi="Arial" w:cs="Arial"/>
          <w:sz w:val="24"/>
          <w:szCs w:val="24"/>
        </w:rPr>
        <w:t>nggota DPRK</w:t>
      </w:r>
      <w:r w:rsidR="002F0E4C">
        <w:rPr>
          <w:rFonts w:ascii="Arial" w:hAnsi="Arial" w:cs="Arial"/>
          <w:sz w:val="24"/>
          <w:szCs w:val="24"/>
        </w:rPr>
        <w:t>, Kepala Kesbangpol Aceh Besar, dan Tokoh Masyarakat. Adapun teknik pengumpulan data yang digunakan deng</w:t>
      </w:r>
      <w:r>
        <w:rPr>
          <w:rFonts w:ascii="Arial" w:hAnsi="Arial" w:cs="Arial"/>
          <w:sz w:val="24"/>
          <w:szCs w:val="24"/>
        </w:rPr>
        <w:t>an cara wawancara, dokumentasi dan observasi.</w:t>
      </w:r>
    </w:p>
    <w:p w:rsidR="009D704A" w:rsidRDefault="000F1F31" w:rsidP="00F135BC">
      <w:pPr>
        <w:spacing w:line="240" w:lineRule="auto"/>
        <w:ind w:firstLine="720"/>
        <w:jc w:val="both"/>
        <w:rPr>
          <w:rFonts w:ascii="Arial" w:hAnsi="Arial" w:cs="Arial"/>
          <w:sz w:val="24"/>
          <w:szCs w:val="24"/>
        </w:rPr>
      </w:pPr>
      <w:r>
        <w:rPr>
          <w:rFonts w:ascii="Arial" w:hAnsi="Arial" w:cs="Arial"/>
          <w:sz w:val="24"/>
          <w:szCs w:val="24"/>
        </w:rPr>
        <w:t>Hasil penelitian menunjukkan k</w:t>
      </w:r>
      <w:r w:rsidRPr="009D704A">
        <w:rPr>
          <w:rFonts w:ascii="Arial" w:hAnsi="Arial" w:cs="Arial"/>
          <w:sz w:val="24"/>
          <w:szCs w:val="24"/>
        </w:rPr>
        <w:t>epercayaan masyarakat terhadap partai politik lokal di Aceh khususnya Kabupaten Aceh Besar mengalami penurunan, hal ini dapat dilihat dari pemilu legislatif 2009 yang mendapatkan 33 kursi</w:t>
      </w:r>
      <w:r w:rsidR="004619A5">
        <w:rPr>
          <w:rFonts w:ascii="Arial" w:hAnsi="Arial" w:cs="Arial"/>
          <w:sz w:val="24"/>
          <w:szCs w:val="24"/>
        </w:rPr>
        <w:t xml:space="preserve"> di DPRK</w:t>
      </w:r>
      <w:r>
        <w:rPr>
          <w:rFonts w:ascii="Arial" w:hAnsi="Arial" w:cs="Arial"/>
          <w:sz w:val="24"/>
          <w:szCs w:val="24"/>
        </w:rPr>
        <w:t>,</w:t>
      </w:r>
      <w:r w:rsidRPr="009D704A">
        <w:rPr>
          <w:rFonts w:ascii="Arial" w:hAnsi="Arial" w:cs="Arial"/>
          <w:sz w:val="24"/>
          <w:szCs w:val="24"/>
        </w:rPr>
        <w:t xml:space="preserve"> namun pada pemilu legislatif 2014 hanya mendapatkan 29 kursi. Begitupun dengan Pilkada serentak 2017 Partai</w:t>
      </w:r>
      <w:r w:rsidR="005A4CD4">
        <w:rPr>
          <w:rFonts w:ascii="Arial" w:hAnsi="Arial" w:cs="Arial"/>
          <w:sz w:val="24"/>
          <w:szCs w:val="24"/>
        </w:rPr>
        <w:t xml:space="preserve"> politik lokal yang mengusung</w:t>
      </w:r>
      <w:r w:rsidRPr="009D704A">
        <w:rPr>
          <w:rFonts w:ascii="Arial" w:hAnsi="Arial" w:cs="Arial"/>
          <w:sz w:val="24"/>
          <w:szCs w:val="24"/>
        </w:rPr>
        <w:t xml:space="preserve"> calon kepela daerah terkalahkan oleh partai nasional.</w:t>
      </w:r>
      <w:r w:rsidR="002F0E4C">
        <w:rPr>
          <w:rFonts w:ascii="Arial" w:hAnsi="Arial" w:cs="Arial"/>
          <w:sz w:val="24"/>
          <w:szCs w:val="24"/>
        </w:rPr>
        <w:t xml:space="preserve"> </w:t>
      </w:r>
    </w:p>
    <w:p w:rsidR="007B4425" w:rsidRDefault="007B4425" w:rsidP="00F135BC">
      <w:pPr>
        <w:spacing w:line="240" w:lineRule="auto"/>
        <w:ind w:firstLine="720"/>
        <w:jc w:val="both"/>
        <w:rPr>
          <w:rFonts w:ascii="Arial" w:hAnsi="Arial" w:cs="Arial"/>
          <w:sz w:val="24"/>
          <w:szCs w:val="24"/>
        </w:rPr>
      </w:pPr>
      <w:r>
        <w:rPr>
          <w:rFonts w:ascii="Arial" w:hAnsi="Arial" w:cs="Arial"/>
          <w:sz w:val="24"/>
          <w:szCs w:val="24"/>
        </w:rPr>
        <w:t xml:space="preserve">Terdapatan beberapa faktor yang menyebabkan menurunnya tingkat kepercayaan masyarakat terhadap partai politik lokal salah satunya adalah sering terjadinya konflik atau perselisihan antar partai ketika pra pemilihan umum dan adanya ancaman terhadap anggota partai dari internal partai maupun partai lainnya sehingga membuat masyarakat enggan untuk berpartisipasi dalam partai politik lokal tersebut. </w:t>
      </w:r>
      <w:r w:rsidR="004619A5">
        <w:rPr>
          <w:rFonts w:ascii="Arial" w:hAnsi="Arial" w:cs="Arial"/>
          <w:sz w:val="24"/>
          <w:szCs w:val="24"/>
        </w:rPr>
        <w:t>Berdasrkan hasil penelitian, penulis mengemukakan beberapa saran untuk diperhatikan yaitu hubungan yang baik antar partai politik lokal maupun sesama anggota partai yang ada di Aceh Besar harus di bangun kembali, jangan sampai terjadi perselisihan atau perebutan kursi DPRK dengan cara yang dapat merugikan sesama ketika pemilihan umum.</w:t>
      </w:r>
    </w:p>
    <w:p w:rsidR="004619A5" w:rsidRDefault="004619A5" w:rsidP="00F135BC">
      <w:pPr>
        <w:spacing w:line="240" w:lineRule="auto"/>
        <w:ind w:firstLine="720"/>
        <w:jc w:val="both"/>
        <w:rPr>
          <w:rFonts w:ascii="Arial" w:hAnsi="Arial" w:cs="Arial"/>
          <w:sz w:val="24"/>
          <w:szCs w:val="24"/>
        </w:rPr>
      </w:pPr>
    </w:p>
    <w:p w:rsidR="004619A5" w:rsidRDefault="004619A5" w:rsidP="00476847">
      <w:pPr>
        <w:spacing w:line="240" w:lineRule="auto"/>
        <w:jc w:val="both"/>
        <w:rPr>
          <w:rFonts w:ascii="Arial" w:hAnsi="Arial" w:cs="Arial"/>
          <w:sz w:val="24"/>
          <w:szCs w:val="24"/>
        </w:rPr>
      </w:pPr>
    </w:p>
    <w:p w:rsidR="000331C2" w:rsidRDefault="004619A5" w:rsidP="00863249">
      <w:pPr>
        <w:spacing w:line="240" w:lineRule="auto"/>
        <w:jc w:val="both"/>
        <w:rPr>
          <w:rFonts w:ascii="Arial" w:hAnsi="Arial" w:cs="Arial"/>
          <w:b/>
          <w:sz w:val="24"/>
          <w:szCs w:val="24"/>
        </w:rPr>
      </w:pPr>
      <w:r w:rsidRPr="004619A5">
        <w:rPr>
          <w:rFonts w:ascii="Arial" w:hAnsi="Arial" w:cs="Arial"/>
          <w:b/>
          <w:sz w:val="24"/>
          <w:szCs w:val="24"/>
        </w:rPr>
        <w:t xml:space="preserve">Kata Kunci : </w:t>
      </w:r>
      <w:r w:rsidR="001E325F">
        <w:rPr>
          <w:rFonts w:ascii="Arial" w:hAnsi="Arial" w:cs="Arial"/>
          <w:b/>
          <w:sz w:val="24"/>
          <w:szCs w:val="24"/>
        </w:rPr>
        <w:t xml:space="preserve">Elektabilitas Partai, </w:t>
      </w:r>
      <w:r w:rsidRPr="004619A5">
        <w:rPr>
          <w:rFonts w:ascii="Arial" w:hAnsi="Arial" w:cs="Arial"/>
          <w:b/>
          <w:sz w:val="24"/>
          <w:szCs w:val="24"/>
        </w:rPr>
        <w:t>Partai Politik Lokal</w:t>
      </w:r>
      <w:r w:rsidR="001E325F">
        <w:rPr>
          <w:rFonts w:ascii="Arial" w:hAnsi="Arial" w:cs="Arial"/>
          <w:b/>
          <w:sz w:val="24"/>
          <w:szCs w:val="24"/>
        </w:rPr>
        <w:t>, Pemilu</w:t>
      </w:r>
    </w:p>
    <w:p w:rsidR="00863249" w:rsidRPr="00863249" w:rsidRDefault="00863249" w:rsidP="00863249">
      <w:pPr>
        <w:spacing w:line="240" w:lineRule="auto"/>
        <w:jc w:val="both"/>
        <w:rPr>
          <w:rFonts w:ascii="Arial" w:hAnsi="Arial" w:cs="Arial"/>
          <w:b/>
          <w:sz w:val="24"/>
          <w:szCs w:val="24"/>
        </w:rPr>
      </w:pPr>
    </w:p>
    <w:p w:rsidR="00863249" w:rsidRDefault="00863249"/>
    <w:p w:rsidR="00863249" w:rsidRDefault="00863249" w:rsidP="00863249">
      <w:pPr>
        <w:ind w:firstLine="720"/>
        <w:jc w:val="center"/>
        <w:rPr>
          <w:rFonts w:ascii="Arial" w:hAnsi="Arial" w:cs="Arial"/>
          <w:sz w:val="24"/>
          <w:szCs w:val="24"/>
        </w:rPr>
      </w:pPr>
      <w:r>
        <w:rPr>
          <w:rFonts w:ascii="Arial" w:hAnsi="Arial" w:cs="Arial"/>
          <w:sz w:val="24"/>
          <w:szCs w:val="24"/>
        </w:rPr>
        <w:lastRenderedPageBreak/>
        <w:t>ABSTRACT</w:t>
      </w:r>
    </w:p>
    <w:p w:rsidR="00863249" w:rsidRDefault="00863249" w:rsidP="00863249">
      <w:pPr>
        <w:ind w:firstLine="720"/>
        <w:jc w:val="both"/>
        <w:rPr>
          <w:rFonts w:ascii="Arial" w:hAnsi="Arial" w:cs="Arial"/>
          <w:sz w:val="24"/>
          <w:szCs w:val="24"/>
        </w:rPr>
      </w:pPr>
    </w:p>
    <w:p w:rsidR="00863249" w:rsidRDefault="00863249" w:rsidP="00863249">
      <w:pPr>
        <w:ind w:firstLine="720"/>
        <w:jc w:val="both"/>
        <w:rPr>
          <w:rFonts w:ascii="Arial" w:hAnsi="Arial" w:cs="Arial"/>
          <w:sz w:val="24"/>
          <w:szCs w:val="24"/>
        </w:rPr>
      </w:pPr>
      <w:r>
        <w:rPr>
          <w:rFonts w:ascii="Arial" w:hAnsi="Arial" w:cs="Arial"/>
          <w:sz w:val="24"/>
          <w:szCs w:val="24"/>
        </w:rPr>
        <w:t>The research in this apprentice aims to observe and analyze the "electability of Local Party in legislative elections in 2014 and simultaneously regional elections in 2017 in Aceh Besar district in Aceh province” focusing on local political party efforts to maintain their electability and factors that cause the decreasing level of public confidence in the local political party in Aceh Besar district.</w:t>
      </w:r>
    </w:p>
    <w:p w:rsidR="00863249" w:rsidRDefault="00863249" w:rsidP="00863249">
      <w:pPr>
        <w:ind w:firstLine="720"/>
        <w:jc w:val="both"/>
        <w:rPr>
          <w:rFonts w:ascii="Arial" w:hAnsi="Arial" w:cs="Arial"/>
          <w:sz w:val="24"/>
          <w:szCs w:val="24"/>
        </w:rPr>
      </w:pPr>
      <w:r>
        <w:rPr>
          <w:rFonts w:ascii="Arial" w:hAnsi="Arial" w:cs="Arial"/>
          <w:sz w:val="24"/>
          <w:szCs w:val="24"/>
        </w:rPr>
        <w:t>The method used in this research is descriptive qualitative with inductive approach. The research locus is in Aceh Besar district with four informants from elite local political party, DPRK member, head of the unity of nation and politics agency of Aceh Besar district and elite figures. The data collection technique is using interviews, documentation and observation.</w:t>
      </w:r>
    </w:p>
    <w:p w:rsidR="00863249" w:rsidRDefault="00863249" w:rsidP="00863249">
      <w:pPr>
        <w:ind w:firstLine="720"/>
        <w:jc w:val="both"/>
        <w:rPr>
          <w:rFonts w:ascii="Arial" w:hAnsi="Arial" w:cs="Arial"/>
          <w:sz w:val="24"/>
          <w:szCs w:val="24"/>
        </w:rPr>
      </w:pPr>
      <w:r>
        <w:rPr>
          <w:rFonts w:ascii="Arial" w:hAnsi="Arial" w:cs="Arial"/>
          <w:sz w:val="24"/>
          <w:szCs w:val="24"/>
        </w:rPr>
        <w:t>The results show that public confidence in local political party in Aceh especially in Aceh Besar district has decreased. This can be seen from the legislative election in 2009 gets 33 seats in the DPRK, but in 2014 only get 29 seats. Likewise in legislative election in 2017 nominator of regional head from local political party is defeated by national parties.</w:t>
      </w:r>
    </w:p>
    <w:p w:rsidR="00863249" w:rsidRDefault="00863249" w:rsidP="00863249">
      <w:pPr>
        <w:ind w:firstLine="720"/>
        <w:jc w:val="both"/>
        <w:rPr>
          <w:rFonts w:ascii="Arial" w:hAnsi="Arial" w:cs="Arial"/>
          <w:sz w:val="24"/>
          <w:szCs w:val="24"/>
        </w:rPr>
      </w:pPr>
      <w:r>
        <w:rPr>
          <w:rFonts w:ascii="Arial" w:hAnsi="Arial" w:cs="Arial"/>
          <w:sz w:val="24"/>
          <w:szCs w:val="24"/>
        </w:rPr>
        <w:t>There are several factors causing the decreasing level of public confidence in local political parties, one of which is the frequent occurrence of conflict or dispute between parties when the pre-election and the existence of threats to party members from internal parties and other parties which make people reluctant to participate in local political party. Based on the results of the study, the authors propose some suggestions to note that good relationships between local political party and members of the party that existed in Aceh Besar must be rebuilt. Do not let any disputes or seizures of DPRK seats in a way that can harm others when elections.</w:t>
      </w:r>
    </w:p>
    <w:p w:rsidR="00863249" w:rsidRDefault="00863249" w:rsidP="00863249">
      <w:pPr>
        <w:jc w:val="both"/>
        <w:rPr>
          <w:rFonts w:ascii="Arial" w:hAnsi="Arial" w:cs="Arial"/>
          <w:sz w:val="24"/>
          <w:szCs w:val="24"/>
        </w:rPr>
      </w:pPr>
    </w:p>
    <w:p w:rsidR="00863249" w:rsidRDefault="00863249"/>
    <w:sectPr w:rsidR="00863249" w:rsidSect="009D704A">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587" w:rsidRDefault="001B1587" w:rsidP="00F135BC">
      <w:pPr>
        <w:spacing w:after="0" w:line="240" w:lineRule="auto"/>
      </w:pPr>
      <w:r>
        <w:separator/>
      </w:r>
    </w:p>
  </w:endnote>
  <w:endnote w:type="continuationSeparator" w:id="0">
    <w:p w:rsidR="001B1587" w:rsidRDefault="001B1587" w:rsidP="00F1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587" w:rsidRDefault="001B1587" w:rsidP="00F135BC">
      <w:pPr>
        <w:spacing w:after="0" w:line="240" w:lineRule="auto"/>
      </w:pPr>
      <w:r>
        <w:separator/>
      </w:r>
    </w:p>
  </w:footnote>
  <w:footnote w:type="continuationSeparator" w:id="0">
    <w:p w:rsidR="001B1587" w:rsidRDefault="001B1587" w:rsidP="00F135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04A"/>
    <w:rsid w:val="000331C2"/>
    <w:rsid w:val="00076CA0"/>
    <w:rsid w:val="000F1F31"/>
    <w:rsid w:val="00137EE9"/>
    <w:rsid w:val="001B1587"/>
    <w:rsid w:val="001E325F"/>
    <w:rsid w:val="002F0E4C"/>
    <w:rsid w:val="003C53CA"/>
    <w:rsid w:val="004619A5"/>
    <w:rsid w:val="00476847"/>
    <w:rsid w:val="005A4CD4"/>
    <w:rsid w:val="005E535E"/>
    <w:rsid w:val="0076382B"/>
    <w:rsid w:val="007B4425"/>
    <w:rsid w:val="00863249"/>
    <w:rsid w:val="009D704A"/>
    <w:rsid w:val="00BF00FD"/>
    <w:rsid w:val="00F1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FFB35-2168-4359-863A-ECA38D59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5BC"/>
  </w:style>
  <w:style w:type="paragraph" w:styleId="Footer">
    <w:name w:val="footer"/>
    <w:basedOn w:val="Normal"/>
    <w:link w:val="FooterChar"/>
    <w:uiPriority w:val="99"/>
    <w:unhideWhenUsed/>
    <w:rsid w:val="00F1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2018-05-28T04:37:00Z</dcterms:created>
  <dcterms:modified xsi:type="dcterms:W3CDTF">2018-05-30T04:21:00Z</dcterms:modified>
</cp:coreProperties>
</file>