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131" w:rsidRPr="001444C5" w:rsidRDefault="0090364F" w:rsidP="001444C5">
      <w:pPr>
        <w:tabs>
          <w:tab w:val="left" w:pos="851"/>
        </w:tabs>
        <w:spacing w:line="480" w:lineRule="auto"/>
        <w:ind w:firstLine="851"/>
        <w:jc w:val="center"/>
        <w:rPr>
          <w:rFonts w:ascii="Arial" w:hAnsi="Arial" w:cs="Arial"/>
          <w:b/>
          <w:color w:val="222222"/>
          <w:sz w:val="24"/>
          <w:szCs w:val="24"/>
        </w:rPr>
      </w:pPr>
      <w:r w:rsidRPr="001444C5">
        <w:rPr>
          <w:rFonts w:ascii="Arial" w:hAnsi="Arial" w:cs="Arial"/>
          <w:b/>
          <w:color w:val="222222"/>
          <w:sz w:val="24"/>
          <w:szCs w:val="24"/>
        </w:rPr>
        <w:t>ABSTRACT</w:t>
      </w:r>
    </w:p>
    <w:p w:rsidR="00784131" w:rsidRPr="00183231" w:rsidRDefault="00784131" w:rsidP="00183231">
      <w:pPr>
        <w:tabs>
          <w:tab w:val="left" w:pos="851"/>
        </w:tabs>
        <w:spacing w:line="240" w:lineRule="auto"/>
        <w:ind w:firstLine="851"/>
        <w:jc w:val="both"/>
        <w:rPr>
          <w:rFonts w:ascii="Arial" w:hAnsi="Arial" w:cs="Arial"/>
          <w:b/>
          <w:i/>
          <w:sz w:val="24"/>
          <w:szCs w:val="24"/>
          <w:lang w:val="en-US"/>
        </w:rPr>
      </w:pPr>
      <w:r w:rsidRPr="00183231">
        <w:rPr>
          <w:rFonts w:ascii="Arial" w:hAnsi="Arial" w:cs="Arial"/>
          <w:i/>
          <w:color w:val="222222"/>
          <w:sz w:val="24"/>
          <w:szCs w:val="24"/>
          <w:lang w:val="en-US"/>
        </w:rPr>
        <w:t>The aim of regional autonomy</w:t>
      </w:r>
      <w:r w:rsidRPr="00183231">
        <w:rPr>
          <w:rFonts w:ascii="Arial" w:hAnsi="Arial" w:cs="Arial"/>
          <w:i/>
          <w:color w:val="222222"/>
          <w:sz w:val="24"/>
          <w:szCs w:val="24"/>
        </w:rPr>
        <w:t xml:space="preserve"> </w:t>
      </w:r>
      <w:r w:rsidRPr="00183231">
        <w:rPr>
          <w:rFonts w:ascii="Arial" w:hAnsi="Arial" w:cs="Arial"/>
          <w:i/>
          <w:color w:val="222222"/>
          <w:sz w:val="24"/>
          <w:szCs w:val="24"/>
          <w:lang w:val="en-US"/>
        </w:rPr>
        <w:t>management is to be independent regional for the maximum government</w:t>
      </w:r>
      <w:r w:rsidRPr="00183231">
        <w:rPr>
          <w:rFonts w:ascii="Arial" w:hAnsi="Arial" w:cs="Arial"/>
          <w:i/>
          <w:color w:val="222222"/>
          <w:sz w:val="24"/>
          <w:szCs w:val="24"/>
        </w:rPr>
        <w:t xml:space="preserve"> </w:t>
      </w:r>
      <w:r w:rsidRPr="00183231">
        <w:rPr>
          <w:rFonts w:ascii="Arial" w:hAnsi="Arial" w:cs="Arial"/>
          <w:i/>
          <w:color w:val="222222"/>
          <w:sz w:val="24"/>
          <w:szCs w:val="24"/>
          <w:lang w:val="en-US"/>
        </w:rPr>
        <w:t xml:space="preserve">management. The Regional funding capability comes from the sectors of </w:t>
      </w:r>
      <w:r w:rsidRPr="00183231">
        <w:rPr>
          <w:rStyle w:val="shorttext"/>
          <w:rFonts w:ascii="Arial" w:hAnsi="Arial" w:cs="Arial"/>
          <w:i/>
          <w:color w:val="222222"/>
          <w:sz w:val="24"/>
          <w:szCs w:val="24"/>
          <w:lang w:val="en-US"/>
        </w:rPr>
        <w:t xml:space="preserve">locally-generated revenue </w:t>
      </w:r>
      <w:r w:rsidRPr="00183231">
        <w:rPr>
          <w:rFonts w:ascii="Arial" w:hAnsi="Arial" w:cs="Arial"/>
          <w:i/>
          <w:color w:val="222222"/>
          <w:sz w:val="24"/>
          <w:szCs w:val="24"/>
          <w:lang w:val="en-US"/>
        </w:rPr>
        <w:t>which has an important role for the region in the regional revenue especially advertisement tax. Based on this problem, the researcher conducted a research on regional finances under the title of “IMPROVING LOCALLY GENERATED REVENUE FOR MANAGEMENT OF ADVERTISMEMENT TAX IN JAYAPURA CITY OF PAPUA PROVINCE"</w:t>
      </w:r>
    </w:p>
    <w:p w:rsidR="00784131" w:rsidRPr="00183231" w:rsidRDefault="00784131" w:rsidP="00183231">
      <w:pPr>
        <w:spacing w:line="240" w:lineRule="auto"/>
        <w:ind w:firstLine="851"/>
        <w:jc w:val="both"/>
        <w:rPr>
          <w:rFonts w:ascii="Arial" w:hAnsi="Arial" w:cs="Arial"/>
          <w:i/>
          <w:sz w:val="24"/>
          <w:szCs w:val="24"/>
          <w:lang w:val="en-US"/>
        </w:rPr>
      </w:pPr>
      <w:r w:rsidRPr="00183231">
        <w:rPr>
          <w:rFonts w:ascii="Arial" w:hAnsi="Arial" w:cs="Arial"/>
          <w:i/>
          <w:color w:val="222222"/>
          <w:sz w:val="24"/>
          <w:szCs w:val="24"/>
          <w:lang w:val="en-US"/>
        </w:rPr>
        <w:t xml:space="preserve">This research is created to know and explain the influence of acceptance for advertisement tax in </w:t>
      </w:r>
      <w:r w:rsidRPr="00183231">
        <w:rPr>
          <w:rStyle w:val="shorttext"/>
          <w:rFonts w:ascii="Arial" w:hAnsi="Arial" w:cs="Arial"/>
          <w:i/>
          <w:color w:val="222222"/>
          <w:sz w:val="24"/>
          <w:szCs w:val="24"/>
          <w:lang w:val="en-US"/>
        </w:rPr>
        <w:t>locally-generated revenue</w:t>
      </w:r>
      <w:r w:rsidRPr="00183231">
        <w:rPr>
          <w:rFonts w:ascii="Arial" w:hAnsi="Arial" w:cs="Arial"/>
          <w:i/>
          <w:color w:val="222222"/>
          <w:sz w:val="24"/>
          <w:szCs w:val="24"/>
          <w:lang w:val="en-US"/>
        </w:rPr>
        <w:t xml:space="preserve"> of </w:t>
      </w:r>
      <w:proofErr w:type="spellStart"/>
      <w:r w:rsidRPr="00183231">
        <w:rPr>
          <w:rFonts w:ascii="Arial" w:hAnsi="Arial" w:cs="Arial"/>
          <w:i/>
          <w:color w:val="222222"/>
          <w:sz w:val="24"/>
          <w:szCs w:val="24"/>
          <w:lang w:val="en-US"/>
        </w:rPr>
        <w:t>Jayapura</w:t>
      </w:r>
      <w:proofErr w:type="spellEnd"/>
      <w:r w:rsidRPr="00183231">
        <w:rPr>
          <w:rFonts w:ascii="Arial" w:hAnsi="Arial" w:cs="Arial"/>
          <w:i/>
          <w:color w:val="222222"/>
          <w:sz w:val="24"/>
          <w:szCs w:val="24"/>
          <w:lang w:val="en-US"/>
        </w:rPr>
        <w:t xml:space="preserve"> city Papua Province.</w:t>
      </w:r>
    </w:p>
    <w:p w:rsidR="00784131" w:rsidRPr="00183231" w:rsidRDefault="00784131" w:rsidP="00183231">
      <w:pPr>
        <w:tabs>
          <w:tab w:val="left" w:pos="851"/>
        </w:tabs>
        <w:spacing w:line="240" w:lineRule="auto"/>
        <w:ind w:firstLine="851"/>
        <w:jc w:val="both"/>
        <w:rPr>
          <w:rFonts w:ascii="Arial" w:hAnsi="Arial" w:cs="Arial"/>
          <w:i/>
          <w:sz w:val="24"/>
          <w:szCs w:val="24"/>
          <w:lang w:val="en-US"/>
        </w:rPr>
      </w:pPr>
      <w:r w:rsidRPr="00183231">
        <w:rPr>
          <w:rFonts w:ascii="Arial" w:hAnsi="Arial" w:cs="Arial"/>
          <w:i/>
          <w:color w:val="222222"/>
          <w:sz w:val="24"/>
          <w:szCs w:val="24"/>
          <w:lang w:val="en-US"/>
        </w:rPr>
        <w:t xml:space="preserve">The natural resources in </w:t>
      </w:r>
      <w:proofErr w:type="spellStart"/>
      <w:r w:rsidRPr="00183231">
        <w:rPr>
          <w:rFonts w:ascii="Arial" w:hAnsi="Arial" w:cs="Arial"/>
          <w:i/>
          <w:color w:val="222222"/>
          <w:sz w:val="24"/>
          <w:szCs w:val="24"/>
          <w:lang w:val="en-US"/>
        </w:rPr>
        <w:t>Jayapura</w:t>
      </w:r>
      <w:proofErr w:type="spellEnd"/>
      <w:r w:rsidRPr="00183231">
        <w:rPr>
          <w:rFonts w:ascii="Arial" w:hAnsi="Arial" w:cs="Arial"/>
          <w:i/>
          <w:color w:val="222222"/>
          <w:sz w:val="24"/>
          <w:szCs w:val="24"/>
          <w:lang w:val="en-US"/>
        </w:rPr>
        <w:t xml:space="preserve"> City are very large but it has not been optimized properly, so it impacts on the source of revenue. Then, it can be decrease amount of existing revenue. One of the revenue </w:t>
      </w:r>
      <w:proofErr w:type="gramStart"/>
      <w:r w:rsidRPr="00183231">
        <w:rPr>
          <w:rFonts w:ascii="Arial" w:hAnsi="Arial" w:cs="Arial"/>
          <w:i/>
          <w:color w:val="222222"/>
          <w:sz w:val="24"/>
          <w:szCs w:val="24"/>
          <w:lang w:val="en-US"/>
        </w:rPr>
        <w:t>sector</w:t>
      </w:r>
      <w:proofErr w:type="gramEnd"/>
      <w:r w:rsidRPr="00183231">
        <w:rPr>
          <w:rFonts w:ascii="Arial" w:hAnsi="Arial" w:cs="Arial"/>
          <w:i/>
          <w:color w:val="222222"/>
          <w:sz w:val="24"/>
          <w:szCs w:val="24"/>
          <w:lang w:val="en-US"/>
        </w:rPr>
        <w:t xml:space="preserve"> is advertisement tax. So, </w:t>
      </w:r>
      <w:proofErr w:type="spellStart"/>
      <w:r w:rsidRPr="00183231">
        <w:rPr>
          <w:rFonts w:ascii="Arial" w:hAnsi="Arial" w:cs="Arial"/>
          <w:i/>
          <w:color w:val="222222"/>
          <w:sz w:val="24"/>
          <w:szCs w:val="24"/>
          <w:lang w:val="en-US"/>
        </w:rPr>
        <w:t>th</w:t>
      </w:r>
      <w:proofErr w:type="spellEnd"/>
      <w:r w:rsidR="00C92645" w:rsidRPr="00183231">
        <w:rPr>
          <w:rFonts w:ascii="Arial" w:hAnsi="Arial" w:cs="Arial"/>
          <w:i/>
          <w:color w:val="222222"/>
          <w:sz w:val="24"/>
          <w:szCs w:val="24"/>
        </w:rPr>
        <w:t>e</w:t>
      </w:r>
      <w:r w:rsidRPr="00183231">
        <w:rPr>
          <w:rFonts w:ascii="Arial" w:hAnsi="Arial" w:cs="Arial"/>
          <w:i/>
          <w:color w:val="222222"/>
          <w:sz w:val="24"/>
          <w:szCs w:val="24"/>
          <w:lang w:val="en-US"/>
        </w:rPr>
        <w:t xml:space="preserve"> researcher conducted the research to know how the efforts of Regional Income of </w:t>
      </w:r>
      <w:proofErr w:type="spellStart"/>
      <w:r w:rsidRPr="00183231">
        <w:rPr>
          <w:rFonts w:ascii="Arial" w:hAnsi="Arial" w:cs="Arial"/>
          <w:i/>
          <w:color w:val="222222"/>
          <w:sz w:val="24"/>
          <w:szCs w:val="24"/>
          <w:lang w:val="en-US"/>
        </w:rPr>
        <w:t>Jayapura</w:t>
      </w:r>
      <w:proofErr w:type="spellEnd"/>
      <w:r w:rsidRPr="00183231">
        <w:rPr>
          <w:rFonts w:ascii="Arial" w:hAnsi="Arial" w:cs="Arial"/>
          <w:i/>
          <w:color w:val="222222"/>
          <w:sz w:val="24"/>
          <w:szCs w:val="24"/>
          <w:lang w:val="en-US"/>
        </w:rPr>
        <w:t xml:space="preserve"> in increasing the local taxes, especially the management of advertisement tax.</w:t>
      </w:r>
    </w:p>
    <w:p w:rsidR="00784131" w:rsidRPr="00183231" w:rsidRDefault="00784131" w:rsidP="00183231">
      <w:pPr>
        <w:tabs>
          <w:tab w:val="left" w:pos="851"/>
        </w:tabs>
        <w:spacing w:line="240" w:lineRule="auto"/>
        <w:ind w:firstLine="851"/>
        <w:jc w:val="both"/>
        <w:rPr>
          <w:rFonts w:ascii="Arial" w:hAnsi="Arial" w:cs="Arial"/>
          <w:i/>
          <w:color w:val="222222"/>
          <w:sz w:val="24"/>
          <w:szCs w:val="24"/>
          <w:lang w:val="en-US"/>
        </w:rPr>
      </w:pPr>
      <w:r w:rsidRPr="00183231">
        <w:rPr>
          <w:rFonts w:ascii="Arial" w:hAnsi="Arial" w:cs="Arial"/>
          <w:i/>
          <w:color w:val="222222"/>
          <w:sz w:val="24"/>
          <w:szCs w:val="24"/>
          <w:lang w:val="en-US"/>
        </w:rPr>
        <w:t xml:space="preserve">The method of collecting data in this research used explorative, explorative methodologies means to explore a problem even if it has few informants and it is reviewed by an inductive approach. The collecting data techniques used interview and documentation. The location of research was </w:t>
      </w:r>
      <w:r w:rsidRPr="00183231">
        <w:rPr>
          <w:rStyle w:val="shorttext"/>
          <w:rFonts w:ascii="Arial" w:hAnsi="Arial" w:cs="Arial"/>
          <w:i/>
          <w:color w:val="222222"/>
          <w:sz w:val="24"/>
          <w:szCs w:val="24"/>
          <w:lang w:val="en-US"/>
        </w:rPr>
        <w:t xml:space="preserve">locally-generated revenue in </w:t>
      </w:r>
      <w:proofErr w:type="spellStart"/>
      <w:r w:rsidRPr="00183231">
        <w:rPr>
          <w:rFonts w:ascii="Arial" w:hAnsi="Arial" w:cs="Arial"/>
          <w:i/>
          <w:color w:val="222222"/>
          <w:sz w:val="24"/>
          <w:szCs w:val="24"/>
          <w:lang w:val="en-US"/>
        </w:rPr>
        <w:t>Jayapura</w:t>
      </w:r>
      <w:proofErr w:type="spellEnd"/>
      <w:r w:rsidRPr="00183231">
        <w:rPr>
          <w:rFonts w:ascii="Arial" w:hAnsi="Arial" w:cs="Arial"/>
          <w:i/>
          <w:color w:val="222222"/>
          <w:sz w:val="24"/>
          <w:szCs w:val="24"/>
          <w:lang w:val="en-US"/>
        </w:rPr>
        <w:t xml:space="preserve"> City of Papua Province. </w:t>
      </w:r>
    </w:p>
    <w:p w:rsidR="00F83DBE" w:rsidRPr="001444C5" w:rsidRDefault="00F83DBE" w:rsidP="001444C5">
      <w:pPr>
        <w:spacing w:line="480" w:lineRule="auto"/>
        <w:rPr>
          <w:sz w:val="24"/>
          <w:szCs w:val="24"/>
        </w:rPr>
      </w:pPr>
    </w:p>
    <w:p w:rsidR="001444C5" w:rsidRPr="001444C5" w:rsidRDefault="001444C5" w:rsidP="001444C5">
      <w:pPr>
        <w:spacing w:line="480" w:lineRule="auto"/>
        <w:rPr>
          <w:sz w:val="24"/>
          <w:szCs w:val="24"/>
        </w:rPr>
      </w:pPr>
    </w:p>
    <w:p w:rsidR="001444C5" w:rsidRPr="001444C5" w:rsidRDefault="001444C5" w:rsidP="001444C5">
      <w:pPr>
        <w:spacing w:line="480" w:lineRule="auto"/>
        <w:rPr>
          <w:sz w:val="24"/>
          <w:szCs w:val="24"/>
        </w:rPr>
      </w:pPr>
    </w:p>
    <w:p w:rsidR="001444C5" w:rsidRDefault="001444C5" w:rsidP="001444C5">
      <w:pPr>
        <w:spacing w:line="480" w:lineRule="auto"/>
        <w:rPr>
          <w:sz w:val="24"/>
          <w:szCs w:val="24"/>
        </w:rPr>
      </w:pPr>
    </w:p>
    <w:p w:rsidR="001444C5" w:rsidRDefault="001444C5" w:rsidP="001444C5">
      <w:pPr>
        <w:spacing w:line="480" w:lineRule="auto"/>
        <w:rPr>
          <w:sz w:val="24"/>
          <w:szCs w:val="24"/>
        </w:rPr>
      </w:pPr>
    </w:p>
    <w:p w:rsidR="001444C5" w:rsidRDefault="001444C5" w:rsidP="001444C5">
      <w:pPr>
        <w:spacing w:line="480" w:lineRule="auto"/>
        <w:rPr>
          <w:sz w:val="24"/>
          <w:szCs w:val="24"/>
        </w:rPr>
      </w:pPr>
    </w:p>
    <w:p w:rsidR="001444C5" w:rsidRDefault="001444C5" w:rsidP="001444C5">
      <w:pPr>
        <w:spacing w:line="480" w:lineRule="auto"/>
        <w:rPr>
          <w:sz w:val="24"/>
          <w:szCs w:val="24"/>
        </w:rPr>
      </w:pPr>
    </w:p>
    <w:p w:rsidR="001444C5" w:rsidRPr="001444C5" w:rsidRDefault="001444C5" w:rsidP="001444C5">
      <w:pPr>
        <w:spacing w:line="480" w:lineRule="auto"/>
        <w:jc w:val="center"/>
        <w:rPr>
          <w:rFonts w:ascii="Arial" w:hAnsi="Arial" w:cs="Arial"/>
          <w:b/>
          <w:sz w:val="24"/>
          <w:szCs w:val="24"/>
        </w:rPr>
      </w:pPr>
      <w:r w:rsidRPr="001444C5">
        <w:rPr>
          <w:rFonts w:ascii="Arial" w:hAnsi="Arial" w:cs="Arial"/>
          <w:b/>
          <w:sz w:val="24"/>
          <w:szCs w:val="24"/>
        </w:rPr>
        <w:lastRenderedPageBreak/>
        <w:t>ABSTRAK</w:t>
      </w:r>
    </w:p>
    <w:p w:rsidR="001444C5" w:rsidRPr="001444C5" w:rsidRDefault="001444C5" w:rsidP="00183231">
      <w:pPr>
        <w:tabs>
          <w:tab w:val="left" w:pos="851"/>
        </w:tabs>
        <w:spacing w:line="240" w:lineRule="auto"/>
        <w:ind w:firstLine="851"/>
        <w:jc w:val="both"/>
        <w:rPr>
          <w:rFonts w:ascii="Arial" w:hAnsi="Arial" w:cs="Arial"/>
          <w:b/>
          <w:sz w:val="24"/>
          <w:szCs w:val="24"/>
        </w:rPr>
      </w:pPr>
      <w:bookmarkStart w:id="0" w:name="_GoBack"/>
      <w:r w:rsidRPr="001444C5">
        <w:rPr>
          <w:rFonts w:ascii="Arial" w:hAnsi="Arial" w:cs="Arial"/>
          <w:sz w:val="24"/>
          <w:szCs w:val="24"/>
        </w:rPr>
        <w:t xml:space="preserve">Penyelengaraan Otonomi Daerah yang baik bertujuan untuk memandirikan daerah untuk menyelenggarakan pemerintahan daerah dengan maksimal. Kemampuan pembiayaan daerah didapatkan dari salah satu sektor yaitu dana yang berasal dari Pendapatan Asli Daerah (PAD) yang mempunyai peran penting bagi daerah dalam penerimaan daerah khususnya pajak reklame. Berdasarkan gambaran atau permasalahan diatas penulis tertarik untuk mengadakan penelitian tentang keuangan daerah yang berjudul </w:t>
      </w:r>
      <w:r w:rsidRPr="001444C5">
        <w:rPr>
          <w:rFonts w:ascii="Arial" w:hAnsi="Arial" w:cs="Arial"/>
          <w:b/>
          <w:sz w:val="24"/>
          <w:szCs w:val="24"/>
        </w:rPr>
        <w:t>“PENGELOLAAN PAJAK REKLAME DALAM MENINGKATKAN PENDAPATAN ASLI DAERAH DI KOTA JAYAPURA PROVINSI PAPUA”.</w:t>
      </w:r>
    </w:p>
    <w:p w:rsidR="001444C5" w:rsidRPr="001444C5" w:rsidRDefault="001444C5" w:rsidP="00183231">
      <w:pPr>
        <w:tabs>
          <w:tab w:val="left" w:pos="851"/>
        </w:tabs>
        <w:spacing w:line="240" w:lineRule="auto"/>
        <w:ind w:firstLine="851"/>
        <w:jc w:val="both"/>
        <w:rPr>
          <w:rFonts w:ascii="Arial" w:hAnsi="Arial" w:cs="Arial"/>
          <w:sz w:val="24"/>
          <w:szCs w:val="24"/>
        </w:rPr>
      </w:pPr>
      <w:r w:rsidRPr="001444C5">
        <w:rPr>
          <w:rFonts w:ascii="Arial" w:hAnsi="Arial" w:cs="Arial"/>
          <w:sz w:val="24"/>
          <w:szCs w:val="24"/>
        </w:rPr>
        <w:t>Laporan akhir ini dibuat untuk mengetahui dan memaparkan sejauh mana pengaruh penerimaan Pajak Reklame dalam Pendapatan Asli Daerah Kota Jayapura Provinsi Papua.</w:t>
      </w:r>
    </w:p>
    <w:p w:rsidR="001444C5" w:rsidRPr="001444C5" w:rsidRDefault="001444C5" w:rsidP="00183231">
      <w:pPr>
        <w:tabs>
          <w:tab w:val="left" w:pos="851"/>
        </w:tabs>
        <w:spacing w:line="240" w:lineRule="auto"/>
        <w:ind w:firstLine="851"/>
        <w:jc w:val="both"/>
        <w:rPr>
          <w:rFonts w:ascii="Arial" w:hAnsi="Arial" w:cs="Arial"/>
          <w:sz w:val="24"/>
          <w:szCs w:val="24"/>
        </w:rPr>
      </w:pPr>
      <w:r w:rsidRPr="001444C5">
        <w:rPr>
          <w:rFonts w:ascii="Arial" w:hAnsi="Arial" w:cs="Arial"/>
          <w:sz w:val="24"/>
          <w:szCs w:val="24"/>
        </w:rPr>
        <w:t>Potensi alam yang dimiliki oleh Kota Jayapura sangat besar namun sampai saat ini belum dioptimalkan dengan baik, sehingga berdampak pada sumber penerimaan, dan akan mengakibatkan menurunnya besaran penerimaan yang ada, salah satu sektor penerimaan pendapatan daerah yaitu pajak reklame. Kondisi ini memotivasi penulis untuk melihat bagaimana upaya badan Pendapatan Daerah Kota Jayapura dalam meningkatkan pajak Daerah khususnya pengelolaan Pajak Reklame.</w:t>
      </w:r>
    </w:p>
    <w:p w:rsidR="001444C5" w:rsidRPr="001444C5" w:rsidRDefault="001444C5" w:rsidP="00183231">
      <w:pPr>
        <w:tabs>
          <w:tab w:val="left" w:pos="851"/>
        </w:tabs>
        <w:spacing w:line="240" w:lineRule="auto"/>
        <w:ind w:firstLine="851"/>
        <w:jc w:val="both"/>
        <w:rPr>
          <w:rFonts w:ascii="Arial" w:hAnsi="Arial" w:cs="Arial"/>
          <w:sz w:val="24"/>
          <w:szCs w:val="24"/>
        </w:rPr>
      </w:pPr>
      <w:r w:rsidRPr="001444C5">
        <w:rPr>
          <w:rFonts w:ascii="Arial" w:hAnsi="Arial" w:cs="Arial"/>
          <w:sz w:val="24"/>
          <w:szCs w:val="24"/>
        </w:rPr>
        <w:t xml:space="preserve">Metode yang digunakan dalam pengumpulan data dalam laporan Akhir ini adalah menggunakan metode </w:t>
      </w:r>
      <w:r w:rsidRPr="001444C5">
        <w:rPr>
          <w:rFonts w:ascii="Arial" w:hAnsi="Arial" w:cs="Arial"/>
          <w:color w:val="000000" w:themeColor="text1"/>
          <w:sz w:val="24"/>
          <w:szCs w:val="24"/>
        </w:rPr>
        <w:t>kualitatif yang bersifat eksploratif, bersifat eksploratif karena berusaha mengeksplorasi terhadap suatu permasalahan walaupun dengan sedikit informan, dan dikaji dengan pendekatan induktif. Teknik pengumpulan data yang digunakan adalah wawancara, dan dokumentasi. Lokasi yang dipilih untuk melaksanakan penelitian ini adalah Badan Pendapatan Daerah Kota Jayapura Provinsi Papua.</w:t>
      </w:r>
    </w:p>
    <w:bookmarkEnd w:id="0"/>
    <w:p w:rsidR="001444C5" w:rsidRPr="001444C5" w:rsidRDefault="001444C5" w:rsidP="001444C5">
      <w:pPr>
        <w:spacing w:line="480" w:lineRule="auto"/>
        <w:rPr>
          <w:sz w:val="24"/>
          <w:szCs w:val="24"/>
        </w:rPr>
      </w:pPr>
    </w:p>
    <w:sectPr w:rsidR="001444C5" w:rsidRPr="001444C5" w:rsidSect="001444C5">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131"/>
    <w:rsid w:val="001444C5"/>
    <w:rsid w:val="00183231"/>
    <w:rsid w:val="00784131"/>
    <w:rsid w:val="0090364F"/>
    <w:rsid w:val="00C92645"/>
    <w:rsid w:val="00F83D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784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784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2018-05-25T12:13:00Z</dcterms:created>
  <dcterms:modified xsi:type="dcterms:W3CDTF">2018-05-29T14:51:00Z</dcterms:modified>
</cp:coreProperties>
</file>