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720"/>
        <w:jc w:val="center"/>
        <w:rPr>
          <w:rFonts w:ascii="Arial" w:hAnsi="Arial" w:cs="Arial"/>
          <w:b/>
          <w:sz w:val="24"/>
          <w:szCs w:val="24"/>
        </w:rPr>
      </w:pPr>
      <w:bookmarkStart w:id="0" w:name="_GoBack"/>
      <w:bookmarkEnd w:id="0"/>
      <w:r>
        <w:rPr>
          <w:rFonts w:ascii="Arial" w:hAnsi="Arial" w:cs="Arial"/>
          <w:b/>
          <w:sz w:val="24"/>
          <w:szCs w:val="24"/>
        </w:rPr>
        <w:t>ABSTRAK</w:t>
      </w:r>
    </w:p>
    <w:p>
      <w:pPr>
        <w:spacing w:line="240" w:lineRule="auto"/>
        <w:ind w:firstLine="720"/>
        <w:jc w:val="center"/>
        <w:rPr>
          <w:rFonts w:ascii="Arial" w:hAnsi="Arial" w:cs="Arial"/>
          <w:b/>
          <w:sz w:val="24"/>
          <w:szCs w:val="24"/>
        </w:rPr>
      </w:pPr>
    </w:p>
    <w:p>
      <w:pPr>
        <w:spacing w:line="240" w:lineRule="auto"/>
        <w:ind w:firstLine="720"/>
        <w:jc w:val="both"/>
        <w:rPr>
          <w:rFonts w:ascii="Arial" w:hAnsi="Arial" w:cs="Arial"/>
          <w:sz w:val="24"/>
          <w:szCs w:val="24"/>
        </w:rPr>
      </w:pPr>
      <w:r>
        <w:rPr>
          <w:rFonts w:ascii="Arial" w:hAnsi="Arial" w:cs="Arial"/>
          <w:sz w:val="24"/>
          <w:szCs w:val="24"/>
        </w:rPr>
        <w:t>Laporan akhir ini berjudul “</w:t>
      </w:r>
      <w:r>
        <w:rPr>
          <w:rFonts w:ascii="Arial" w:hAnsi="Arial" w:cs="Arial"/>
          <w:b/>
          <w:sz w:val="24"/>
          <w:szCs w:val="24"/>
        </w:rPr>
        <w:t>Efektivitas Pelayanan Pembuatan Akta Kelahiran di Dinas Kependudukan dan Pencatatan Sipil Kabupaten Simalungun Provinsi Sumatera Utara”</w:t>
      </w:r>
      <w:r>
        <w:rPr>
          <w:rFonts w:ascii="Arial" w:hAnsi="Arial" w:cs="Arial"/>
          <w:sz w:val="24"/>
          <w:szCs w:val="24"/>
        </w:rPr>
        <w:t xml:space="preserve">. Penelitian ini merupakan hasil pengamatan mengenai efektifitas pelayanan akta kelahiran di Kabupaten Simalungun . Penelitian ini bertujuan untuk menggambarkan permasalahan tentang bagaimana mengenai efektivitas pelayanan pembuatan akta kelahiran di Dinas Kependudukan dan Pencatatan Sipil Kabupaten Simalungun , untuk menggambarakan faktor – faktor apa saja yang menjadi penghambat dalam pelayanan pembuatan  akta kelahiran di Dinas Kependudukan dan Pencatatan Sipil Kabupaten Simalungun, dan untuk menggambarkan upaya-upaya apa saja yang dilakukan Dinas Kependudukan dan Pencatatan Sipil dalam mengatasi hambatan pembuatan akta kelahiran. </w:t>
      </w:r>
    </w:p>
    <w:p>
      <w:pPr>
        <w:spacing w:line="240" w:lineRule="auto"/>
        <w:ind w:firstLine="720"/>
        <w:jc w:val="both"/>
        <w:rPr>
          <w:rFonts w:ascii="Arial" w:hAnsi="Arial" w:cs="Arial"/>
          <w:sz w:val="24"/>
          <w:szCs w:val="24"/>
        </w:rPr>
      </w:pPr>
      <w:r>
        <w:rPr>
          <w:rFonts w:ascii="Arial" w:hAnsi="Arial" w:cs="Arial"/>
          <w:sz w:val="24"/>
          <w:szCs w:val="24"/>
        </w:rPr>
        <w:t>Penelitian ini menggunakan metode penelitian deskriftif dengan pendekatan induktif, data penelitian dikumpulkan melalui teknik wawancara, observasi, dan dokumentasi dengan memilih informan yang berperan dan terlibat dalam pemberian pelayanan terhadap masyarakat. Analisis data dilakukan dengan menggunakan langkah-langkah reduksi data, penyajian data, serta menarik kesimpulan.</w:t>
      </w:r>
    </w:p>
    <w:p>
      <w:pPr>
        <w:spacing w:line="240" w:lineRule="auto"/>
        <w:ind w:firstLine="720"/>
        <w:jc w:val="both"/>
        <w:rPr>
          <w:rFonts w:ascii="Arial" w:hAnsi="Arial" w:cs="Arial"/>
          <w:sz w:val="24"/>
          <w:szCs w:val="24"/>
        </w:rPr>
      </w:pPr>
      <w:r>
        <w:rPr>
          <w:rFonts w:ascii="Arial" w:hAnsi="Arial" w:cs="Arial"/>
          <w:sz w:val="24"/>
          <w:szCs w:val="24"/>
        </w:rPr>
        <w:t>Hasil Penelitian yang dilakukan menggambarkan bahwa Pelayanan Dinas Kependudukan dan Pencatatan Sipil Kabupaten Simalungun sejauh ini belum optimal dikarenakan masih banyak masyarakat yang belum memiliki akta kelahiran dan masih banyak terdapat kendala yaitu kurangnya sosialisasi kepada masyarakat mengenai prosedur pembuatan akta kelahiran dikarenakan terbatasnya anggaran, jarak tempuh yang jauh menuju Dinas Kependudukan dan Pencatatan Sipil, terbatasnya sumber daya manusia, sarana dan prasarana yang masih kurang, dan kurangnya kesadaran masyarakat terhadap pentingnya memiliki akta kelahiran</w:t>
      </w:r>
    </w:p>
    <w:p>
      <w:pPr>
        <w:spacing w:line="240" w:lineRule="auto"/>
        <w:ind w:firstLine="720"/>
        <w:jc w:val="both"/>
        <w:rPr>
          <w:rFonts w:ascii="Arial" w:hAnsi="Arial" w:cs="Arial"/>
          <w:sz w:val="24"/>
          <w:szCs w:val="24"/>
        </w:rPr>
      </w:pPr>
      <w:r>
        <w:rPr>
          <w:rFonts w:ascii="Arial" w:hAnsi="Arial" w:cs="Arial"/>
          <w:sz w:val="24"/>
          <w:szCs w:val="24"/>
        </w:rPr>
        <w:t>Berdasarkan hasil penelitian tersebut, penulis menyarankan agar Dinas Kependudukan dan Pencatatan Sipil Kabupaten Simalungun mengadakan sosialisasi rutin kepada masyarakat mengenai prosedur pembuatan akta kelahiran, diadakannya Unit Pelaksana Teknis Dinas              ( UPTD ) di tiap kecamatan karena jauhnya jarak tempuh menuju Dinas Kependudukan dan Pencatatn Sipil, Penambahan jumlah sumber daya aparatur yang berkompeten dibidang pencatatan sipil, dan lebih memperhatikan aspek infrastuktur sarana dan prasana penunjang kegiatan pelayanan</w:t>
      </w:r>
    </w:p>
    <w:p>
      <w:pPr>
        <w:spacing w:line="240" w:lineRule="auto"/>
        <w:ind w:firstLine="720"/>
        <w:jc w:val="both"/>
        <w:rPr>
          <w:rFonts w:ascii="Arial" w:hAnsi="Arial" w:cs="Arial"/>
          <w:sz w:val="24"/>
          <w:szCs w:val="24"/>
        </w:rPr>
      </w:pPr>
    </w:p>
    <w:p>
      <w:pPr>
        <w:spacing w:line="240" w:lineRule="auto"/>
        <w:jc w:val="both"/>
      </w:pPr>
    </w:p>
    <w:sectPr>
      <w:footerReference r:id="rId3" w:type="default"/>
      <w:pgSz w:w="11907" w:h="16840"/>
      <w:pgMar w:top="2268" w:right="1701" w:bottom="1701" w:left="2268" w:header="720" w:footer="720" w:gutter="0"/>
      <w:pgNumType w:fmt="lowerRoman"/>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DCQpMasgIAANUFAAAOAAAAAAAAAAEAIAAAAB8BAABkcnMv&#10;ZTJvRG9jLnhtbFBLBQYAAAAABgAGAFkBAABDBgAAAAA=&#10;">
              <v:fill on="f" focussize="0,0"/>
              <v:stroke on="f" weight="0.5pt"/>
              <v:imagedata o:title=""/>
              <o:lock v:ext="edit" aspectratio="f"/>
              <v:textbox inset="0mm,0mm,0mm,0mm" style="mso-fit-shape-to-text:t;">
                <w:txbxContent>
                  <w:p>
                    <w:pPr>
                      <w:pStyle w:val="2"/>
                      <w:rPr>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D5"/>
    <w:rsid w:val="00284A77"/>
    <w:rsid w:val="00320E92"/>
    <w:rsid w:val="00394DE6"/>
    <w:rsid w:val="005612EF"/>
    <w:rsid w:val="005844A4"/>
    <w:rsid w:val="0062483B"/>
    <w:rsid w:val="007B6BE0"/>
    <w:rsid w:val="008B312B"/>
    <w:rsid w:val="008F237A"/>
    <w:rsid w:val="009954E4"/>
    <w:rsid w:val="00B751D5"/>
    <w:rsid w:val="00D3076D"/>
    <w:rsid w:val="00DE2F8A"/>
    <w:rsid w:val="76FC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uiPriority w:val="99"/>
    <w:pPr>
      <w:tabs>
        <w:tab w:val="center" w:pos="4680"/>
        <w:tab w:val="right" w:pos="9360"/>
      </w:tabs>
      <w:spacing w:after="0" w:line="240" w:lineRule="auto"/>
    </w:pPr>
  </w:style>
  <w:style w:type="character" w:customStyle="1" w:styleId="6">
    <w:name w:val="Header Char"/>
    <w:basedOn w:val="4"/>
    <w:link w:val="3"/>
    <w:uiPriority w:val="99"/>
  </w:style>
  <w:style w:type="character" w:customStyle="1" w:styleId="7">
    <w:name w:val="Footer Char"/>
    <w:basedOn w:val="4"/>
    <w:link w:val="2"/>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710</Words>
  <Characters>4047</Characters>
  <Lines>33</Lines>
  <Paragraphs>9</Paragraphs>
  <TotalTime>0</TotalTime>
  <ScaleCrop>false</ScaleCrop>
  <LinksUpToDate>false</LinksUpToDate>
  <CharactersWithSpaces>4748</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2018-05-22T13:39:00Z</dcterms:created>
  <dc:creator>Windows 8</dc:creator>
  <cp:lastModifiedBy>R 11</cp:lastModifiedBy>
  <dcterms:modified xsi:type="dcterms:W3CDTF">2018-05-30T02:18:34Z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