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272" w:rsidRPr="008546BB" w:rsidRDefault="00464FBD" w:rsidP="00464FBD">
      <w:pPr>
        <w:jc w:val="center"/>
        <w:rPr>
          <w:rFonts w:ascii="Arial" w:hAnsi="Arial" w:cs="Arial"/>
          <w:i/>
          <w:sz w:val="24"/>
        </w:rPr>
      </w:pPr>
      <w:bookmarkStart w:id="0" w:name="_GoBack"/>
      <w:bookmarkEnd w:id="0"/>
      <w:r w:rsidRPr="008546BB">
        <w:rPr>
          <w:rFonts w:ascii="Arial" w:hAnsi="Arial" w:cs="Arial"/>
          <w:i/>
          <w:sz w:val="24"/>
        </w:rPr>
        <w:t>ABSTRACT</w:t>
      </w:r>
    </w:p>
    <w:p w:rsidR="00754B93" w:rsidRPr="008546BB" w:rsidRDefault="00AA6FEB" w:rsidP="00464FBD">
      <w:pPr>
        <w:jc w:val="both"/>
        <w:rPr>
          <w:rFonts w:ascii="Arial" w:hAnsi="Arial" w:cs="Arial"/>
          <w:i/>
          <w:sz w:val="24"/>
        </w:rPr>
      </w:pPr>
      <w:r w:rsidRPr="008546BB">
        <w:rPr>
          <w:rFonts w:ascii="Arial" w:hAnsi="Arial" w:cs="Arial"/>
          <w:i/>
          <w:sz w:val="24"/>
        </w:rPr>
        <w:tab/>
      </w:r>
      <w:proofErr w:type="spellStart"/>
      <w:r w:rsidR="00713707" w:rsidRPr="008546BB">
        <w:rPr>
          <w:rFonts w:ascii="Arial" w:hAnsi="Arial" w:cs="Arial"/>
          <w:i/>
          <w:sz w:val="24"/>
        </w:rPr>
        <w:t>Bagus</w:t>
      </w:r>
      <w:proofErr w:type="spellEnd"/>
      <w:r w:rsidR="008546BB" w:rsidRPr="008546BB">
        <w:rPr>
          <w:rFonts w:ascii="Arial" w:hAnsi="Arial" w:cs="Arial"/>
          <w:i/>
          <w:sz w:val="24"/>
        </w:rPr>
        <w:t xml:space="preserve"> </w:t>
      </w:r>
      <w:proofErr w:type="spellStart"/>
      <w:r w:rsidR="00713707" w:rsidRPr="008546BB">
        <w:rPr>
          <w:rFonts w:ascii="Arial" w:hAnsi="Arial" w:cs="Arial"/>
          <w:i/>
          <w:sz w:val="24"/>
        </w:rPr>
        <w:t>Suryo</w:t>
      </w:r>
      <w:proofErr w:type="spellEnd"/>
      <w:r w:rsidR="008546BB" w:rsidRPr="008546BB">
        <w:rPr>
          <w:rFonts w:ascii="Arial" w:hAnsi="Arial" w:cs="Arial"/>
          <w:i/>
          <w:sz w:val="24"/>
        </w:rPr>
        <w:t xml:space="preserve"> </w:t>
      </w:r>
      <w:proofErr w:type="spellStart"/>
      <w:r w:rsidR="00713707" w:rsidRPr="008546BB">
        <w:rPr>
          <w:rFonts w:ascii="Arial" w:hAnsi="Arial" w:cs="Arial"/>
          <w:i/>
          <w:sz w:val="24"/>
        </w:rPr>
        <w:t>Wibowo</w:t>
      </w:r>
      <w:proofErr w:type="spellEnd"/>
      <w:r w:rsidRPr="008546BB">
        <w:rPr>
          <w:rFonts w:ascii="Arial" w:hAnsi="Arial" w:cs="Arial"/>
          <w:i/>
          <w:sz w:val="24"/>
        </w:rPr>
        <w:t>, 25.05</w:t>
      </w:r>
      <w:r w:rsidR="00713707" w:rsidRPr="008546BB">
        <w:rPr>
          <w:rFonts w:ascii="Arial" w:hAnsi="Arial" w:cs="Arial"/>
          <w:i/>
          <w:sz w:val="24"/>
        </w:rPr>
        <w:t>89</w:t>
      </w:r>
      <w:r w:rsidRPr="008546BB">
        <w:rPr>
          <w:rFonts w:ascii="Arial" w:hAnsi="Arial" w:cs="Arial"/>
          <w:i/>
          <w:sz w:val="24"/>
        </w:rPr>
        <w:t>, Population Administration and Civil Registration, Faculty of Go</w:t>
      </w:r>
      <w:r w:rsidR="00754B93" w:rsidRPr="008546BB">
        <w:rPr>
          <w:rFonts w:ascii="Arial" w:hAnsi="Arial" w:cs="Arial"/>
          <w:i/>
          <w:sz w:val="24"/>
        </w:rPr>
        <w:t>vernment Management,</w:t>
      </w:r>
      <w:r w:rsidR="00713707" w:rsidRPr="008546BB">
        <w:rPr>
          <w:rFonts w:ascii="Arial" w:hAnsi="Arial" w:cs="Arial"/>
          <w:i/>
          <w:sz w:val="24"/>
        </w:rPr>
        <w:t xml:space="preserve"> Service KTP-el by SUJUD (</w:t>
      </w:r>
      <w:proofErr w:type="spellStart"/>
      <w:r w:rsidR="00713707" w:rsidRPr="008546BB">
        <w:rPr>
          <w:rFonts w:ascii="Arial" w:hAnsi="Arial" w:cs="Arial"/>
          <w:i/>
          <w:sz w:val="24"/>
        </w:rPr>
        <w:t>Satu</w:t>
      </w:r>
      <w:proofErr w:type="spellEnd"/>
      <w:r w:rsidR="00713707" w:rsidRPr="008546BB">
        <w:rPr>
          <w:rFonts w:ascii="Arial" w:hAnsi="Arial" w:cs="Arial"/>
          <w:i/>
          <w:sz w:val="24"/>
        </w:rPr>
        <w:t xml:space="preserve"> Jam </w:t>
      </w:r>
      <w:proofErr w:type="spellStart"/>
      <w:r w:rsidR="00713707" w:rsidRPr="008546BB">
        <w:rPr>
          <w:rFonts w:ascii="Arial" w:hAnsi="Arial" w:cs="Arial"/>
          <w:i/>
          <w:sz w:val="24"/>
        </w:rPr>
        <w:t>Terwujud</w:t>
      </w:r>
      <w:proofErr w:type="spellEnd"/>
      <w:r w:rsidR="00713707" w:rsidRPr="008546BB">
        <w:rPr>
          <w:rFonts w:ascii="Arial" w:hAnsi="Arial" w:cs="Arial"/>
          <w:i/>
          <w:sz w:val="24"/>
        </w:rPr>
        <w:t>) to create order demographic administrative</w:t>
      </w:r>
      <w:r w:rsidR="00754B93" w:rsidRPr="008546BB">
        <w:rPr>
          <w:rFonts w:ascii="Arial" w:hAnsi="Arial" w:cs="Arial"/>
          <w:i/>
          <w:sz w:val="24"/>
        </w:rPr>
        <w:t xml:space="preserve"> in the Residence and Civil Registration of </w:t>
      </w:r>
      <w:proofErr w:type="spellStart"/>
      <w:r w:rsidR="001D0957" w:rsidRPr="008546BB">
        <w:rPr>
          <w:rFonts w:ascii="Arial" w:hAnsi="Arial" w:cs="Arial"/>
          <w:i/>
          <w:sz w:val="24"/>
        </w:rPr>
        <w:t>Demak</w:t>
      </w:r>
      <w:proofErr w:type="spellEnd"/>
      <w:r w:rsidR="00754B93" w:rsidRPr="008546BB">
        <w:rPr>
          <w:rFonts w:ascii="Arial" w:hAnsi="Arial" w:cs="Arial"/>
          <w:i/>
          <w:sz w:val="24"/>
        </w:rPr>
        <w:t xml:space="preserve"> Regency of Central Java Province.</w:t>
      </w:r>
    </w:p>
    <w:p w:rsidR="00754B93" w:rsidRPr="008546BB" w:rsidRDefault="00754B93" w:rsidP="00464FBD">
      <w:pPr>
        <w:jc w:val="both"/>
        <w:rPr>
          <w:rFonts w:ascii="Arial" w:hAnsi="Arial" w:cs="Arial"/>
          <w:i/>
          <w:sz w:val="24"/>
        </w:rPr>
      </w:pPr>
      <w:r w:rsidRPr="008546BB">
        <w:rPr>
          <w:rFonts w:ascii="Arial" w:hAnsi="Arial" w:cs="Arial"/>
          <w:i/>
          <w:sz w:val="24"/>
        </w:rPr>
        <w:t xml:space="preserve">Dr. </w:t>
      </w:r>
      <w:proofErr w:type="spellStart"/>
      <w:r w:rsidRPr="008546BB">
        <w:rPr>
          <w:rFonts w:ascii="Arial" w:hAnsi="Arial" w:cs="Arial"/>
          <w:i/>
          <w:sz w:val="24"/>
        </w:rPr>
        <w:t>BambangSupriyadi</w:t>
      </w:r>
      <w:proofErr w:type="spellEnd"/>
      <w:r w:rsidRPr="008546BB">
        <w:rPr>
          <w:rFonts w:ascii="Arial" w:hAnsi="Arial" w:cs="Arial"/>
          <w:i/>
          <w:sz w:val="24"/>
        </w:rPr>
        <w:t xml:space="preserve">, BE, </w:t>
      </w:r>
      <w:proofErr w:type="spellStart"/>
      <w:r w:rsidRPr="008546BB">
        <w:rPr>
          <w:rFonts w:ascii="Arial" w:hAnsi="Arial" w:cs="Arial"/>
          <w:i/>
          <w:sz w:val="24"/>
        </w:rPr>
        <w:t>M.Si</w:t>
      </w:r>
      <w:proofErr w:type="spellEnd"/>
      <w:r w:rsidRPr="008546BB">
        <w:rPr>
          <w:rFonts w:ascii="Arial" w:hAnsi="Arial" w:cs="Arial"/>
          <w:i/>
          <w:sz w:val="24"/>
        </w:rPr>
        <w:t xml:space="preserve">, </w:t>
      </w:r>
      <w:proofErr w:type="spellStart"/>
      <w:r w:rsidRPr="008546BB">
        <w:rPr>
          <w:rFonts w:ascii="Arial" w:hAnsi="Arial" w:cs="Arial"/>
          <w:i/>
          <w:sz w:val="24"/>
        </w:rPr>
        <w:t>Dr</w:t>
      </w:r>
      <w:r w:rsidR="00943064" w:rsidRPr="008546BB">
        <w:rPr>
          <w:rFonts w:ascii="Arial" w:hAnsi="Arial" w:cs="Arial"/>
          <w:i/>
          <w:sz w:val="24"/>
        </w:rPr>
        <w:t>.</w:t>
      </w:r>
      <w:r w:rsidRPr="008546BB">
        <w:rPr>
          <w:rFonts w:ascii="Arial" w:hAnsi="Arial" w:cs="Arial"/>
          <w:i/>
          <w:sz w:val="24"/>
        </w:rPr>
        <w:t>Hj</w:t>
      </w:r>
      <w:proofErr w:type="spellEnd"/>
      <w:r w:rsidRPr="008546BB">
        <w:rPr>
          <w:rFonts w:ascii="Arial" w:hAnsi="Arial" w:cs="Arial"/>
          <w:i/>
          <w:sz w:val="24"/>
        </w:rPr>
        <w:t xml:space="preserve">. Devi Irena, </w:t>
      </w:r>
      <w:proofErr w:type="spellStart"/>
      <w:r w:rsidRPr="008546BB">
        <w:rPr>
          <w:rFonts w:ascii="Arial" w:hAnsi="Arial" w:cs="Arial"/>
          <w:i/>
          <w:sz w:val="24"/>
        </w:rPr>
        <w:t>Sp</w:t>
      </w:r>
      <w:proofErr w:type="spellEnd"/>
      <w:r w:rsidRPr="008546BB">
        <w:rPr>
          <w:rFonts w:ascii="Arial" w:hAnsi="Arial" w:cs="Arial"/>
          <w:i/>
          <w:sz w:val="24"/>
        </w:rPr>
        <w:t xml:space="preserve">, </w:t>
      </w:r>
      <w:proofErr w:type="spellStart"/>
      <w:r w:rsidRPr="008546BB">
        <w:rPr>
          <w:rFonts w:ascii="Arial" w:hAnsi="Arial" w:cs="Arial"/>
          <w:i/>
          <w:sz w:val="24"/>
        </w:rPr>
        <w:t>M.Si</w:t>
      </w:r>
      <w:proofErr w:type="spellEnd"/>
      <w:r w:rsidRPr="008546BB">
        <w:rPr>
          <w:rFonts w:ascii="Arial" w:hAnsi="Arial" w:cs="Arial"/>
          <w:i/>
          <w:sz w:val="24"/>
        </w:rPr>
        <w:t>.</w:t>
      </w:r>
    </w:p>
    <w:p w:rsidR="00754B93" w:rsidRPr="008546BB" w:rsidRDefault="00754B93" w:rsidP="00464FBD">
      <w:pPr>
        <w:jc w:val="both"/>
        <w:rPr>
          <w:rFonts w:ascii="Arial" w:hAnsi="Arial" w:cs="Arial"/>
          <w:i/>
          <w:sz w:val="24"/>
        </w:rPr>
      </w:pPr>
      <w:r w:rsidRPr="008546BB">
        <w:rPr>
          <w:rFonts w:ascii="Arial" w:hAnsi="Arial" w:cs="Arial"/>
          <w:i/>
          <w:sz w:val="24"/>
        </w:rPr>
        <w:tab/>
      </w:r>
      <w:r w:rsidR="002D24B9" w:rsidRPr="008546BB">
        <w:rPr>
          <w:rFonts w:ascii="Arial" w:hAnsi="Arial" w:cs="Arial"/>
          <w:i/>
          <w:sz w:val="24"/>
        </w:rPr>
        <w:t>Ownership of</w:t>
      </w:r>
      <w:r w:rsidR="001D0957" w:rsidRPr="008546BB">
        <w:rPr>
          <w:rFonts w:ascii="Arial" w:hAnsi="Arial" w:cs="Arial"/>
          <w:i/>
          <w:sz w:val="24"/>
        </w:rPr>
        <w:t xml:space="preserve"> document </w:t>
      </w:r>
      <w:r w:rsidR="002D24B9" w:rsidRPr="008546BB">
        <w:rPr>
          <w:rFonts w:ascii="Arial" w:hAnsi="Arial" w:cs="Arial"/>
          <w:i/>
          <w:sz w:val="24"/>
        </w:rPr>
        <w:t xml:space="preserve">for people </w:t>
      </w:r>
      <w:r w:rsidR="001D0957" w:rsidRPr="008546BB">
        <w:rPr>
          <w:rFonts w:ascii="Arial" w:hAnsi="Arial" w:cs="Arial"/>
          <w:i/>
          <w:sz w:val="24"/>
        </w:rPr>
        <w:t xml:space="preserve">such as KTP-el </w:t>
      </w:r>
      <w:r w:rsidR="00733E6D" w:rsidRPr="008546BB">
        <w:rPr>
          <w:rFonts w:ascii="Arial" w:hAnsi="Arial" w:cs="Arial"/>
          <w:i/>
          <w:sz w:val="24"/>
        </w:rPr>
        <w:t>become</w:t>
      </w:r>
      <w:r w:rsidR="001D0957" w:rsidRPr="008546BB">
        <w:rPr>
          <w:rFonts w:ascii="Arial" w:hAnsi="Arial" w:cs="Arial"/>
          <w:i/>
          <w:sz w:val="24"/>
        </w:rPr>
        <w:t xml:space="preserve"> identity card </w:t>
      </w:r>
      <w:r w:rsidR="00733E6D" w:rsidRPr="008546BB">
        <w:rPr>
          <w:rFonts w:ascii="Arial" w:hAnsi="Arial" w:cs="Arial"/>
          <w:i/>
          <w:sz w:val="24"/>
        </w:rPr>
        <w:t>for</w:t>
      </w:r>
      <w:r w:rsidR="001D0957" w:rsidRPr="008546BB">
        <w:rPr>
          <w:rFonts w:ascii="Arial" w:hAnsi="Arial" w:cs="Arial"/>
          <w:i/>
          <w:sz w:val="24"/>
        </w:rPr>
        <w:t xml:space="preserve"> Indonesian people with age over 17 years. This</w:t>
      </w:r>
      <w:r w:rsidR="0029780A" w:rsidRPr="008546BB">
        <w:rPr>
          <w:rFonts w:ascii="Arial" w:hAnsi="Arial" w:cs="Arial"/>
          <w:i/>
          <w:sz w:val="24"/>
        </w:rPr>
        <w:t xml:space="preserve"> is an evidence of civil</w:t>
      </w:r>
      <w:r w:rsidR="00733E6D" w:rsidRPr="008546BB">
        <w:rPr>
          <w:rFonts w:ascii="Arial" w:hAnsi="Arial" w:cs="Arial"/>
          <w:i/>
          <w:sz w:val="24"/>
        </w:rPr>
        <w:t xml:space="preserve"> administrative</w:t>
      </w:r>
      <w:r w:rsidR="0029780A" w:rsidRPr="008546BB">
        <w:rPr>
          <w:rFonts w:ascii="Arial" w:hAnsi="Arial" w:cs="Arial"/>
          <w:i/>
          <w:sz w:val="24"/>
        </w:rPr>
        <w:t xml:space="preserve">. </w:t>
      </w:r>
      <w:r w:rsidR="001D0957" w:rsidRPr="008546BB">
        <w:rPr>
          <w:rFonts w:ascii="Arial" w:hAnsi="Arial" w:cs="Arial"/>
          <w:i/>
          <w:sz w:val="24"/>
        </w:rPr>
        <w:t xml:space="preserve">KTP-el should be bring where ever the owner go, KTP-el have many function </w:t>
      </w:r>
      <w:r w:rsidR="0029780A" w:rsidRPr="008546BB">
        <w:rPr>
          <w:rFonts w:ascii="Arial" w:hAnsi="Arial" w:cs="Arial"/>
          <w:i/>
          <w:sz w:val="24"/>
        </w:rPr>
        <w:t>to</w:t>
      </w:r>
      <w:r w:rsidR="00D15D1A" w:rsidRPr="008546BB">
        <w:rPr>
          <w:rFonts w:ascii="Arial" w:hAnsi="Arial" w:cs="Arial"/>
          <w:i/>
          <w:sz w:val="24"/>
        </w:rPr>
        <w:t xml:space="preserve"> get public service like publication of driving license, publication of business card, tax service, banking service, land </w:t>
      </w:r>
      <w:proofErr w:type="spellStart"/>
      <w:r w:rsidR="00D15D1A" w:rsidRPr="008546BB">
        <w:rPr>
          <w:rFonts w:ascii="Arial" w:hAnsi="Arial" w:cs="Arial"/>
          <w:i/>
          <w:sz w:val="24"/>
        </w:rPr>
        <w:t>sertificate</w:t>
      </w:r>
      <w:proofErr w:type="spellEnd"/>
      <w:r w:rsidR="00D15D1A" w:rsidRPr="008546BB">
        <w:rPr>
          <w:rFonts w:ascii="Arial" w:hAnsi="Arial" w:cs="Arial"/>
          <w:i/>
          <w:sz w:val="24"/>
        </w:rPr>
        <w:t xml:space="preserve"> service, insurance, health insurance, or worker insurance</w:t>
      </w:r>
      <w:r w:rsidR="008546BB" w:rsidRPr="008546BB">
        <w:rPr>
          <w:rFonts w:ascii="Arial" w:hAnsi="Arial" w:cs="Arial"/>
          <w:i/>
          <w:sz w:val="24"/>
        </w:rPr>
        <w:t>.</w:t>
      </w:r>
    </w:p>
    <w:p w:rsidR="00E118E1" w:rsidRPr="008546BB" w:rsidRDefault="0029780A" w:rsidP="00464FBD">
      <w:pPr>
        <w:jc w:val="both"/>
        <w:rPr>
          <w:rFonts w:ascii="Arial" w:hAnsi="Arial" w:cs="Arial"/>
          <w:i/>
          <w:sz w:val="24"/>
        </w:rPr>
      </w:pPr>
      <w:r w:rsidRPr="008546BB">
        <w:rPr>
          <w:rFonts w:ascii="Arial" w:hAnsi="Arial" w:cs="Arial"/>
          <w:i/>
          <w:sz w:val="24"/>
        </w:rPr>
        <w:tab/>
      </w:r>
      <w:r w:rsidR="00D95F67" w:rsidRPr="008546BB">
        <w:rPr>
          <w:rFonts w:ascii="Arial" w:hAnsi="Arial" w:cs="Arial"/>
          <w:i/>
          <w:sz w:val="24"/>
        </w:rPr>
        <w:t>Indonesian ministry</w:t>
      </w:r>
      <w:r w:rsidRPr="008546BB">
        <w:rPr>
          <w:rFonts w:ascii="Arial" w:hAnsi="Arial" w:cs="Arial"/>
          <w:i/>
          <w:sz w:val="24"/>
        </w:rPr>
        <w:t xml:space="preserve"> of </w:t>
      </w:r>
      <w:r w:rsidR="00D95F67" w:rsidRPr="008546BB">
        <w:rPr>
          <w:rFonts w:ascii="Arial" w:hAnsi="Arial" w:cs="Arial"/>
          <w:i/>
          <w:sz w:val="24"/>
        </w:rPr>
        <w:t>home affair’s law</w:t>
      </w:r>
      <w:r w:rsidR="00D15D1A" w:rsidRPr="008546BB">
        <w:rPr>
          <w:rFonts w:ascii="Arial" w:hAnsi="Arial" w:cs="Arial"/>
          <w:i/>
          <w:sz w:val="24"/>
        </w:rPr>
        <w:t xml:space="preserve"> number 8</w:t>
      </w:r>
      <w:r w:rsidR="00E118E1" w:rsidRPr="008546BB">
        <w:rPr>
          <w:rFonts w:ascii="Arial" w:hAnsi="Arial" w:cs="Arial"/>
          <w:i/>
          <w:sz w:val="24"/>
        </w:rPr>
        <w:t xml:space="preserve"> of </w:t>
      </w:r>
      <w:r w:rsidR="00D15D1A" w:rsidRPr="008546BB">
        <w:rPr>
          <w:rFonts w:ascii="Arial" w:hAnsi="Arial" w:cs="Arial"/>
          <w:i/>
          <w:sz w:val="24"/>
        </w:rPr>
        <w:t>2016</w:t>
      </w:r>
      <w:r w:rsidR="00E118E1" w:rsidRPr="008546BB">
        <w:rPr>
          <w:rFonts w:ascii="Arial" w:hAnsi="Arial" w:cs="Arial"/>
          <w:i/>
          <w:sz w:val="24"/>
        </w:rPr>
        <w:t xml:space="preserve"> on </w:t>
      </w:r>
      <w:r w:rsidR="00D15D1A" w:rsidRPr="008546BB">
        <w:rPr>
          <w:rFonts w:ascii="Arial" w:hAnsi="Arial" w:cs="Arial"/>
          <w:i/>
          <w:sz w:val="24"/>
        </w:rPr>
        <w:t xml:space="preserve">second </w:t>
      </w:r>
      <w:proofErr w:type="spellStart"/>
      <w:r w:rsidR="00D15D1A" w:rsidRPr="008546BB">
        <w:rPr>
          <w:rFonts w:ascii="Arial" w:hAnsi="Arial" w:cs="Arial"/>
          <w:i/>
          <w:sz w:val="24"/>
        </w:rPr>
        <w:t>amend</w:t>
      </w:r>
      <w:r w:rsidR="008546BB" w:rsidRPr="008546BB">
        <w:rPr>
          <w:rFonts w:ascii="Arial" w:hAnsi="Arial" w:cs="Arial"/>
          <w:i/>
          <w:sz w:val="24"/>
        </w:rPr>
        <w:t>e</w:t>
      </w:r>
      <w:r w:rsidR="00D15D1A" w:rsidRPr="008546BB">
        <w:rPr>
          <w:rFonts w:ascii="Arial" w:hAnsi="Arial" w:cs="Arial"/>
          <w:i/>
          <w:sz w:val="24"/>
        </w:rPr>
        <w:t>ment</w:t>
      </w:r>
      <w:proofErr w:type="spellEnd"/>
      <w:r w:rsidR="00D15D1A" w:rsidRPr="008546BB">
        <w:rPr>
          <w:rFonts w:ascii="Arial" w:hAnsi="Arial" w:cs="Arial"/>
          <w:i/>
          <w:sz w:val="24"/>
        </w:rPr>
        <w:t xml:space="preserve"> of</w:t>
      </w:r>
      <w:r w:rsidR="00E118E1" w:rsidRPr="008546BB">
        <w:rPr>
          <w:rFonts w:ascii="Arial" w:hAnsi="Arial" w:cs="Arial"/>
          <w:i/>
          <w:sz w:val="24"/>
        </w:rPr>
        <w:t xml:space="preserve"> </w:t>
      </w:r>
      <w:r w:rsidR="00D95F67" w:rsidRPr="008546BB">
        <w:rPr>
          <w:rFonts w:ascii="Arial" w:hAnsi="Arial" w:cs="Arial"/>
          <w:i/>
          <w:sz w:val="24"/>
        </w:rPr>
        <w:t>Indonesian ministry of home affair’s law</w:t>
      </w:r>
      <w:r w:rsidR="00D15D1A" w:rsidRPr="008546BB">
        <w:rPr>
          <w:rFonts w:ascii="Arial" w:hAnsi="Arial" w:cs="Arial"/>
          <w:i/>
          <w:sz w:val="24"/>
        </w:rPr>
        <w:t xml:space="preserve"> number 9</w:t>
      </w:r>
      <w:r w:rsidR="00E118E1" w:rsidRPr="008546BB">
        <w:rPr>
          <w:rFonts w:ascii="Arial" w:hAnsi="Arial" w:cs="Arial"/>
          <w:i/>
          <w:sz w:val="24"/>
        </w:rPr>
        <w:t xml:space="preserve"> of 20</w:t>
      </w:r>
      <w:r w:rsidR="00D15D1A" w:rsidRPr="008546BB">
        <w:rPr>
          <w:rFonts w:ascii="Arial" w:hAnsi="Arial" w:cs="Arial"/>
          <w:i/>
          <w:sz w:val="24"/>
        </w:rPr>
        <w:t>11</w:t>
      </w:r>
      <w:r w:rsidR="00E118E1" w:rsidRPr="008546BB">
        <w:rPr>
          <w:rFonts w:ascii="Arial" w:hAnsi="Arial" w:cs="Arial"/>
          <w:i/>
          <w:sz w:val="24"/>
        </w:rPr>
        <w:t xml:space="preserve"> concerning </w:t>
      </w:r>
      <w:r w:rsidR="00D15D1A" w:rsidRPr="008546BB">
        <w:rPr>
          <w:rFonts w:ascii="Arial" w:hAnsi="Arial" w:cs="Arial"/>
          <w:i/>
          <w:sz w:val="24"/>
        </w:rPr>
        <w:t>the P</w:t>
      </w:r>
      <w:r w:rsidR="00D95F67" w:rsidRPr="008546BB">
        <w:rPr>
          <w:rFonts w:ascii="Arial" w:hAnsi="Arial" w:cs="Arial"/>
          <w:i/>
          <w:sz w:val="24"/>
        </w:rPr>
        <w:t>ublication of Civil Identification</w:t>
      </w:r>
      <w:r w:rsidR="00FC2E02" w:rsidRPr="008546BB">
        <w:rPr>
          <w:rFonts w:ascii="Arial" w:hAnsi="Arial" w:cs="Arial"/>
          <w:i/>
          <w:sz w:val="24"/>
        </w:rPr>
        <w:t xml:space="preserve"> </w:t>
      </w:r>
      <w:r w:rsidR="00D95F67" w:rsidRPr="008546BB">
        <w:rPr>
          <w:rFonts w:ascii="Arial" w:hAnsi="Arial" w:cs="Arial"/>
          <w:i/>
          <w:sz w:val="24"/>
        </w:rPr>
        <w:t>Series (number)</w:t>
      </w:r>
      <w:r w:rsidR="00FC2E02" w:rsidRPr="008546BB">
        <w:rPr>
          <w:rFonts w:ascii="Arial" w:hAnsi="Arial" w:cs="Arial"/>
          <w:i/>
          <w:sz w:val="24"/>
        </w:rPr>
        <w:t xml:space="preserve"> </w:t>
      </w:r>
      <w:r w:rsidR="004A0B10" w:rsidRPr="008546BB">
        <w:rPr>
          <w:rFonts w:ascii="Arial" w:hAnsi="Arial" w:cs="Arial"/>
          <w:i/>
          <w:sz w:val="24"/>
        </w:rPr>
        <w:t xml:space="preserve">nationally become a base of </w:t>
      </w:r>
      <w:r w:rsidR="00FC2E02" w:rsidRPr="008546BB">
        <w:rPr>
          <w:rFonts w:ascii="Arial" w:hAnsi="Arial" w:cs="Arial"/>
          <w:i/>
          <w:sz w:val="24"/>
        </w:rPr>
        <w:t>SUJUD (</w:t>
      </w:r>
      <w:proofErr w:type="spellStart"/>
      <w:r w:rsidR="00FC2E02" w:rsidRPr="008546BB">
        <w:rPr>
          <w:rFonts w:ascii="Arial" w:hAnsi="Arial" w:cs="Arial"/>
          <w:i/>
          <w:sz w:val="24"/>
        </w:rPr>
        <w:t>Satu</w:t>
      </w:r>
      <w:proofErr w:type="spellEnd"/>
      <w:r w:rsidR="00FC2E02" w:rsidRPr="008546BB">
        <w:rPr>
          <w:rFonts w:ascii="Arial" w:hAnsi="Arial" w:cs="Arial"/>
          <w:i/>
          <w:sz w:val="24"/>
        </w:rPr>
        <w:t xml:space="preserve"> Jam </w:t>
      </w:r>
      <w:proofErr w:type="spellStart"/>
      <w:r w:rsidR="00FC2E02" w:rsidRPr="008546BB">
        <w:rPr>
          <w:rFonts w:ascii="Arial" w:hAnsi="Arial" w:cs="Arial"/>
          <w:i/>
          <w:sz w:val="24"/>
        </w:rPr>
        <w:t>Terwujud</w:t>
      </w:r>
      <w:proofErr w:type="spellEnd"/>
      <w:r w:rsidR="00FC2E02" w:rsidRPr="008546BB">
        <w:rPr>
          <w:rFonts w:ascii="Arial" w:hAnsi="Arial" w:cs="Arial"/>
          <w:i/>
          <w:sz w:val="24"/>
        </w:rPr>
        <w:t>) progra</w:t>
      </w:r>
      <w:r w:rsidR="004A0B10" w:rsidRPr="008546BB">
        <w:rPr>
          <w:rFonts w:ascii="Arial" w:hAnsi="Arial" w:cs="Arial"/>
          <w:i/>
          <w:sz w:val="24"/>
        </w:rPr>
        <w:t>m in order to people more easier</w:t>
      </w:r>
      <w:r w:rsidR="008546BB" w:rsidRPr="008546BB">
        <w:rPr>
          <w:rFonts w:ascii="Arial" w:hAnsi="Arial" w:cs="Arial"/>
          <w:i/>
          <w:sz w:val="24"/>
        </w:rPr>
        <w:t xml:space="preserve"> to register</w:t>
      </w:r>
      <w:r w:rsidR="00FC2E02" w:rsidRPr="008546BB">
        <w:rPr>
          <w:rFonts w:ascii="Arial" w:hAnsi="Arial" w:cs="Arial"/>
          <w:i/>
          <w:sz w:val="24"/>
        </w:rPr>
        <w:t xml:space="preserve"> publication of KTP-el in </w:t>
      </w:r>
      <w:proofErr w:type="spellStart"/>
      <w:r w:rsidR="00FC2E02" w:rsidRPr="008546BB">
        <w:rPr>
          <w:rFonts w:ascii="Arial" w:hAnsi="Arial" w:cs="Arial"/>
          <w:i/>
          <w:sz w:val="24"/>
        </w:rPr>
        <w:t>Dinas</w:t>
      </w:r>
      <w:proofErr w:type="spellEnd"/>
      <w:r w:rsidR="004A0B10" w:rsidRPr="008546BB">
        <w:rPr>
          <w:rFonts w:ascii="Arial" w:hAnsi="Arial" w:cs="Arial"/>
          <w:i/>
          <w:sz w:val="24"/>
        </w:rPr>
        <w:t xml:space="preserve"> </w:t>
      </w:r>
      <w:proofErr w:type="spellStart"/>
      <w:r w:rsidR="00FC2E02" w:rsidRPr="008546BB">
        <w:rPr>
          <w:rFonts w:ascii="Arial" w:hAnsi="Arial" w:cs="Arial"/>
          <w:i/>
          <w:sz w:val="24"/>
        </w:rPr>
        <w:t>Kependudukan</w:t>
      </w:r>
      <w:proofErr w:type="spellEnd"/>
      <w:r w:rsidR="004A0B10" w:rsidRPr="008546BB">
        <w:rPr>
          <w:rFonts w:ascii="Arial" w:hAnsi="Arial" w:cs="Arial"/>
          <w:i/>
          <w:sz w:val="24"/>
        </w:rPr>
        <w:t xml:space="preserve"> </w:t>
      </w:r>
      <w:proofErr w:type="spellStart"/>
      <w:r w:rsidR="00FC2E02" w:rsidRPr="008546BB">
        <w:rPr>
          <w:rFonts w:ascii="Arial" w:hAnsi="Arial" w:cs="Arial"/>
          <w:i/>
          <w:sz w:val="24"/>
        </w:rPr>
        <w:t>dan</w:t>
      </w:r>
      <w:proofErr w:type="spellEnd"/>
      <w:r w:rsidR="004A0B10" w:rsidRPr="008546BB">
        <w:rPr>
          <w:rFonts w:ascii="Arial" w:hAnsi="Arial" w:cs="Arial"/>
          <w:i/>
          <w:sz w:val="24"/>
        </w:rPr>
        <w:t xml:space="preserve"> </w:t>
      </w:r>
      <w:proofErr w:type="spellStart"/>
      <w:r w:rsidR="00FC2E02" w:rsidRPr="008546BB">
        <w:rPr>
          <w:rFonts w:ascii="Arial" w:hAnsi="Arial" w:cs="Arial"/>
          <w:i/>
          <w:sz w:val="24"/>
        </w:rPr>
        <w:t>Pencatatan</w:t>
      </w:r>
      <w:proofErr w:type="spellEnd"/>
      <w:r w:rsidR="004A0B10" w:rsidRPr="008546BB">
        <w:rPr>
          <w:rFonts w:ascii="Arial" w:hAnsi="Arial" w:cs="Arial"/>
          <w:i/>
          <w:sz w:val="24"/>
        </w:rPr>
        <w:t xml:space="preserve"> </w:t>
      </w:r>
      <w:proofErr w:type="spellStart"/>
      <w:r w:rsidR="00FC2E02" w:rsidRPr="008546BB">
        <w:rPr>
          <w:rFonts w:ascii="Arial" w:hAnsi="Arial" w:cs="Arial"/>
          <w:i/>
          <w:sz w:val="24"/>
        </w:rPr>
        <w:t>SIpil</w:t>
      </w:r>
      <w:proofErr w:type="spellEnd"/>
      <w:r w:rsidR="004A0B10" w:rsidRPr="008546BB">
        <w:rPr>
          <w:rFonts w:ascii="Arial" w:hAnsi="Arial" w:cs="Arial"/>
          <w:i/>
          <w:sz w:val="24"/>
        </w:rPr>
        <w:t xml:space="preserve"> </w:t>
      </w:r>
      <w:proofErr w:type="spellStart"/>
      <w:r w:rsidR="00FC2E02" w:rsidRPr="008546BB">
        <w:rPr>
          <w:rFonts w:ascii="Arial" w:hAnsi="Arial" w:cs="Arial"/>
          <w:i/>
          <w:sz w:val="24"/>
        </w:rPr>
        <w:t>Kabupaten</w:t>
      </w:r>
      <w:proofErr w:type="spellEnd"/>
      <w:r w:rsidR="004A0B10" w:rsidRPr="008546BB">
        <w:rPr>
          <w:rFonts w:ascii="Arial" w:hAnsi="Arial" w:cs="Arial"/>
          <w:i/>
          <w:sz w:val="24"/>
        </w:rPr>
        <w:t xml:space="preserve"> </w:t>
      </w:r>
      <w:proofErr w:type="spellStart"/>
      <w:r w:rsidR="00FC2E02" w:rsidRPr="008546BB">
        <w:rPr>
          <w:rFonts w:ascii="Arial" w:hAnsi="Arial" w:cs="Arial"/>
          <w:i/>
          <w:sz w:val="24"/>
        </w:rPr>
        <w:t>Demak</w:t>
      </w:r>
      <w:proofErr w:type="spellEnd"/>
    </w:p>
    <w:p w:rsidR="00E118E1" w:rsidRPr="008546BB" w:rsidRDefault="00E118E1" w:rsidP="00464FBD">
      <w:pPr>
        <w:jc w:val="both"/>
        <w:rPr>
          <w:rFonts w:ascii="Arial" w:hAnsi="Arial" w:cs="Arial"/>
          <w:i/>
          <w:sz w:val="24"/>
        </w:rPr>
      </w:pPr>
      <w:r w:rsidRPr="008546BB">
        <w:rPr>
          <w:rFonts w:ascii="Arial" w:hAnsi="Arial" w:cs="Arial"/>
          <w:i/>
          <w:sz w:val="24"/>
        </w:rPr>
        <w:tab/>
        <w:t>Research methodology used qualitative descriptive statistical analysis techniques and through document collection, observation interviews, and questionnaires.</w:t>
      </w:r>
    </w:p>
    <w:p w:rsidR="00E118E1" w:rsidRPr="008546BB" w:rsidRDefault="00E118E1" w:rsidP="00464FBD">
      <w:pPr>
        <w:jc w:val="both"/>
        <w:rPr>
          <w:rFonts w:ascii="Arial" w:hAnsi="Arial" w:cs="Arial"/>
          <w:i/>
          <w:sz w:val="24"/>
        </w:rPr>
      </w:pPr>
    </w:p>
    <w:p w:rsidR="00E118E1" w:rsidRPr="008546BB" w:rsidRDefault="00E118E1" w:rsidP="00464FBD">
      <w:pPr>
        <w:jc w:val="both"/>
        <w:rPr>
          <w:rFonts w:ascii="Arial" w:hAnsi="Arial" w:cs="Arial"/>
          <w:i/>
          <w:sz w:val="24"/>
        </w:rPr>
      </w:pPr>
      <w:proofErr w:type="gramStart"/>
      <w:r w:rsidRPr="008546BB">
        <w:rPr>
          <w:rFonts w:ascii="Arial" w:hAnsi="Arial" w:cs="Arial"/>
          <w:i/>
          <w:sz w:val="24"/>
        </w:rPr>
        <w:t>Keyword :</w:t>
      </w:r>
      <w:proofErr w:type="gramEnd"/>
      <w:r w:rsidRPr="008546BB">
        <w:rPr>
          <w:rFonts w:ascii="Arial" w:hAnsi="Arial" w:cs="Arial"/>
          <w:i/>
          <w:sz w:val="24"/>
        </w:rPr>
        <w:t xml:space="preserve"> document creation, </w:t>
      </w:r>
      <w:r w:rsidR="00FC2E02" w:rsidRPr="008546BB">
        <w:rPr>
          <w:rFonts w:ascii="Arial" w:hAnsi="Arial" w:cs="Arial"/>
          <w:i/>
          <w:sz w:val="24"/>
        </w:rPr>
        <w:t>KTP-el</w:t>
      </w:r>
    </w:p>
    <w:sectPr w:rsidR="00E118E1" w:rsidRPr="008546BB" w:rsidSect="00464FBD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EB"/>
    <w:rsid w:val="001D0957"/>
    <w:rsid w:val="0029780A"/>
    <w:rsid w:val="002D24B9"/>
    <w:rsid w:val="00464FBD"/>
    <w:rsid w:val="004A0B10"/>
    <w:rsid w:val="004B57E9"/>
    <w:rsid w:val="006B2272"/>
    <w:rsid w:val="00713707"/>
    <w:rsid w:val="00733E6D"/>
    <w:rsid w:val="00754B93"/>
    <w:rsid w:val="008546BB"/>
    <w:rsid w:val="00943064"/>
    <w:rsid w:val="00AA6FEB"/>
    <w:rsid w:val="00D15D1A"/>
    <w:rsid w:val="00D50073"/>
    <w:rsid w:val="00D95F67"/>
    <w:rsid w:val="00DD2CB6"/>
    <w:rsid w:val="00E118E1"/>
    <w:rsid w:val="00E16389"/>
    <w:rsid w:val="00FC2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BF84E-668D-4F49-B5E7-AD3F0737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NOTEBOOK</cp:lastModifiedBy>
  <cp:revision>2</cp:revision>
  <dcterms:created xsi:type="dcterms:W3CDTF">2018-05-27T23:22:00Z</dcterms:created>
  <dcterms:modified xsi:type="dcterms:W3CDTF">2018-05-27T23:22:00Z</dcterms:modified>
</cp:coreProperties>
</file>