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297" w:rsidRPr="001929AF" w:rsidRDefault="00AD1297" w:rsidP="00AD1297">
      <w:pPr>
        <w:jc w:val="center"/>
        <w:rPr>
          <w:rFonts w:ascii="Arial" w:hAnsi="Arial" w:cs="Arial"/>
          <w:b/>
          <w:sz w:val="24"/>
          <w:szCs w:val="24"/>
          <w:lang w:val="en-ID"/>
        </w:rPr>
      </w:pPr>
      <w:r w:rsidRPr="001929AF">
        <w:rPr>
          <w:rFonts w:ascii="Arial" w:hAnsi="Arial" w:cs="Arial"/>
          <w:b/>
          <w:sz w:val="24"/>
          <w:szCs w:val="24"/>
          <w:lang w:val="en-ID"/>
        </w:rPr>
        <w:t>ABSTRACT</w:t>
      </w:r>
    </w:p>
    <w:p w:rsidR="00AD1297" w:rsidRPr="004E6417" w:rsidRDefault="00AD1297" w:rsidP="00AD1297">
      <w:pPr>
        <w:jc w:val="both"/>
        <w:rPr>
          <w:rFonts w:ascii="Arial" w:hAnsi="Arial" w:cs="Arial"/>
          <w:sz w:val="24"/>
          <w:szCs w:val="24"/>
          <w:lang w:val="en-ID"/>
        </w:rPr>
      </w:pPr>
    </w:p>
    <w:p w:rsidR="00AD1297" w:rsidRPr="004E6417" w:rsidRDefault="00AD1297" w:rsidP="00AD1297">
      <w:pPr>
        <w:jc w:val="both"/>
        <w:rPr>
          <w:rFonts w:ascii="Arial" w:hAnsi="Arial" w:cs="Arial"/>
          <w:sz w:val="24"/>
          <w:szCs w:val="24"/>
          <w:lang w:val="en-ID"/>
        </w:rPr>
      </w:pPr>
    </w:p>
    <w:p w:rsidR="00AD1297" w:rsidRPr="004E6417" w:rsidRDefault="00AD1297" w:rsidP="00AD1297">
      <w:pPr>
        <w:ind w:firstLine="851"/>
        <w:jc w:val="both"/>
        <w:rPr>
          <w:rFonts w:ascii="Arial" w:hAnsi="Arial" w:cs="Arial"/>
          <w:sz w:val="24"/>
          <w:szCs w:val="24"/>
          <w:lang w:val="en-ID"/>
        </w:rPr>
      </w:pPr>
      <w:r w:rsidRPr="004E6417">
        <w:rPr>
          <w:rFonts w:ascii="Arial" w:hAnsi="Arial" w:cs="Arial"/>
          <w:sz w:val="24"/>
          <w:szCs w:val="24"/>
          <w:lang w:val="en-ID"/>
        </w:rPr>
        <w:t xml:space="preserve">Final Report made by the author entitled </w:t>
      </w:r>
      <w:r w:rsidRPr="00E51D0F">
        <w:rPr>
          <w:rFonts w:ascii="Arial" w:hAnsi="Arial" w:cs="Arial"/>
          <w:b/>
          <w:sz w:val="24"/>
          <w:szCs w:val="24"/>
          <w:lang w:val="en-ID"/>
        </w:rPr>
        <w:t xml:space="preserve">"THE EFFECTIVENESS OF LAND AND BUILDING TAX REVENUE IN THE DETERMINATION OF TARGETS AND ACHIEVEMENTS REALIZED IN </w:t>
      </w:r>
      <w:proofErr w:type="spellStart"/>
      <w:r w:rsidRPr="00E51D0F">
        <w:rPr>
          <w:rFonts w:ascii="Arial" w:hAnsi="Arial" w:cs="Arial"/>
          <w:b/>
          <w:sz w:val="24"/>
          <w:szCs w:val="24"/>
          <w:lang w:val="en-ID"/>
        </w:rPr>
        <w:t>Binjai</w:t>
      </w:r>
      <w:proofErr w:type="spellEnd"/>
      <w:r w:rsidRPr="004E6417">
        <w:rPr>
          <w:rFonts w:ascii="Arial" w:hAnsi="Arial" w:cs="Arial"/>
          <w:sz w:val="24"/>
          <w:szCs w:val="24"/>
          <w:lang w:val="en-ID"/>
        </w:rPr>
        <w:t xml:space="preserve">". The final report is about how effectively the land and building tax receipts in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 xml:space="preserve"> and its impact on the determination of the target in the next year and ways in which to achieve the realization of land and building tax in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w:t>
      </w:r>
    </w:p>
    <w:p w:rsidR="00AD1297" w:rsidRPr="004E6417" w:rsidRDefault="00AD1297" w:rsidP="00AD1297">
      <w:pPr>
        <w:ind w:firstLine="851"/>
        <w:jc w:val="both"/>
        <w:rPr>
          <w:rFonts w:ascii="Arial" w:hAnsi="Arial" w:cs="Arial"/>
          <w:sz w:val="24"/>
          <w:szCs w:val="24"/>
          <w:lang w:val="en-ID"/>
        </w:rPr>
      </w:pPr>
      <w:r w:rsidRPr="004E6417">
        <w:rPr>
          <w:rFonts w:ascii="Arial" w:hAnsi="Arial" w:cs="Arial"/>
          <w:sz w:val="24"/>
          <w:szCs w:val="24"/>
          <w:lang w:val="en-ID"/>
        </w:rPr>
        <w:t xml:space="preserve">Observation method used in this research is descriptive qualitative research inductive approach and using the theory according </w:t>
      </w:r>
      <w:proofErr w:type="spellStart"/>
      <w:r w:rsidRPr="004E6417">
        <w:rPr>
          <w:rFonts w:ascii="Arial" w:hAnsi="Arial" w:cs="Arial"/>
          <w:sz w:val="24"/>
          <w:szCs w:val="24"/>
          <w:lang w:val="en-ID"/>
        </w:rPr>
        <w:t>Siagian</w:t>
      </w:r>
      <w:proofErr w:type="spellEnd"/>
      <w:r w:rsidRPr="004E6417">
        <w:rPr>
          <w:rFonts w:ascii="Arial" w:hAnsi="Arial" w:cs="Arial"/>
          <w:sz w:val="24"/>
          <w:szCs w:val="24"/>
          <w:lang w:val="en-ID"/>
        </w:rPr>
        <w:t xml:space="preserve"> effectiveness. </w:t>
      </w:r>
      <w:proofErr w:type="spellStart"/>
      <w:r w:rsidRPr="004E6417">
        <w:rPr>
          <w:rFonts w:ascii="Arial" w:hAnsi="Arial" w:cs="Arial"/>
          <w:sz w:val="24"/>
          <w:szCs w:val="24"/>
          <w:lang w:val="en-ID"/>
        </w:rPr>
        <w:t>Siagian</w:t>
      </w:r>
      <w:proofErr w:type="spellEnd"/>
      <w:r w:rsidRPr="004E6417">
        <w:rPr>
          <w:rFonts w:ascii="Arial" w:hAnsi="Arial" w:cs="Arial"/>
          <w:sz w:val="24"/>
          <w:szCs w:val="24"/>
          <w:lang w:val="en-ID"/>
        </w:rPr>
        <w:t xml:space="preserve"> (2015: 20) argues is the effectiveness of utilization of resources, funding, facilities and infrastructure in a certain amount that is consciously </w:t>
      </w:r>
      <w:proofErr w:type="spellStart"/>
      <w:r w:rsidRPr="004E6417">
        <w:rPr>
          <w:rFonts w:ascii="Arial" w:hAnsi="Arial" w:cs="Arial"/>
          <w:sz w:val="24"/>
          <w:szCs w:val="24"/>
          <w:lang w:val="en-ID"/>
        </w:rPr>
        <w:t>preset</w:t>
      </w:r>
      <w:proofErr w:type="spellEnd"/>
      <w:r w:rsidRPr="004E6417">
        <w:rPr>
          <w:rFonts w:ascii="Arial" w:hAnsi="Arial" w:cs="Arial"/>
          <w:sz w:val="24"/>
          <w:szCs w:val="24"/>
          <w:lang w:val="en-ID"/>
        </w:rPr>
        <w:t xml:space="preserve"> to produce a number of goods or services with certain quality in time.</w:t>
      </w:r>
    </w:p>
    <w:p w:rsidR="00AD1297" w:rsidRPr="004E6417" w:rsidRDefault="00AD1297" w:rsidP="00AD1297">
      <w:pPr>
        <w:ind w:firstLine="851"/>
        <w:jc w:val="both"/>
        <w:rPr>
          <w:rFonts w:ascii="Arial" w:hAnsi="Arial" w:cs="Arial"/>
          <w:sz w:val="24"/>
          <w:szCs w:val="24"/>
          <w:lang w:val="en-ID"/>
        </w:rPr>
      </w:pPr>
      <w:r w:rsidRPr="004E6417">
        <w:rPr>
          <w:rFonts w:ascii="Arial" w:hAnsi="Arial" w:cs="Arial"/>
          <w:sz w:val="24"/>
          <w:szCs w:val="24"/>
          <w:lang w:val="en-ID"/>
        </w:rPr>
        <w:t xml:space="preserve">Based on the results obtained during the reign of applied research internship authors observe land and building tax revenue in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 xml:space="preserve"> still not fully effective. The ineffectiveness of land and building tax revenue in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 xml:space="preserve"> seen from the number of delinquent property taxes, so the impact on the determination of the target next year. Moreover, the authors measured how far the realization of property tax in the city of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w:t>
      </w:r>
    </w:p>
    <w:p w:rsidR="00AD1297" w:rsidRDefault="00AD1297" w:rsidP="00AD1297">
      <w:pPr>
        <w:ind w:firstLine="851"/>
        <w:jc w:val="both"/>
        <w:rPr>
          <w:rFonts w:ascii="Arial" w:hAnsi="Arial" w:cs="Arial"/>
          <w:sz w:val="24"/>
          <w:szCs w:val="24"/>
          <w:lang w:val="en-ID"/>
        </w:rPr>
      </w:pPr>
      <w:r w:rsidRPr="004E6417">
        <w:rPr>
          <w:rFonts w:ascii="Arial" w:hAnsi="Arial" w:cs="Arial"/>
          <w:sz w:val="24"/>
          <w:szCs w:val="24"/>
          <w:lang w:val="en-ID"/>
        </w:rPr>
        <w:t xml:space="preserve">The conclusion of the various problems that arise in land and building tax revenue in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 xml:space="preserve"> sourced from the resources, funds, infrastructure and timeliness's Agency for Financial Management and Asset Income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 xml:space="preserve"> through field work units and Building Tax. The author provides advice in effecting the land and building tax revenue in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 xml:space="preserve">, Agency for Financial Management and Asset Income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 xml:space="preserve"> need to do development on any elements that support land and building tax revenue receipts in the next year in order to get more leverage.</w:t>
      </w:r>
    </w:p>
    <w:p w:rsidR="00AD1297" w:rsidRDefault="00AD1297" w:rsidP="00AD1297">
      <w:pPr>
        <w:ind w:firstLine="851"/>
        <w:jc w:val="both"/>
        <w:rPr>
          <w:rFonts w:ascii="Arial" w:hAnsi="Arial" w:cs="Arial"/>
          <w:sz w:val="24"/>
          <w:szCs w:val="24"/>
          <w:lang w:val="en-ID"/>
        </w:rPr>
      </w:pPr>
    </w:p>
    <w:p w:rsidR="00AD1297" w:rsidRPr="004E6417" w:rsidRDefault="00AD1297" w:rsidP="00AD1297">
      <w:pPr>
        <w:ind w:hanging="142"/>
        <w:jc w:val="both"/>
        <w:rPr>
          <w:rFonts w:ascii="Arial" w:hAnsi="Arial" w:cs="Arial"/>
          <w:sz w:val="24"/>
          <w:szCs w:val="24"/>
          <w:lang w:val="en-ID"/>
        </w:rPr>
      </w:pPr>
      <w:r>
        <w:rPr>
          <w:rFonts w:ascii="Arial" w:hAnsi="Arial" w:cs="Arial"/>
          <w:sz w:val="24"/>
          <w:szCs w:val="24"/>
          <w:lang w:val="en-ID"/>
        </w:rPr>
        <w:t>Keywords: Effectiveness, Land and Building Tax</w:t>
      </w:r>
    </w:p>
    <w:p w:rsidR="00AD1297" w:rsidRDefault="00AD1297" w:rsidP="00C36979">
      <w:pPr>
        <w:jc w:val="center"/>
        <w:rPr>
          <w:rFonts w:ascii="Arial" w:hAnsi="Arial" w:cs="Arial"/>
          <w:b/>
          <w:sz w:val="24"/>
          <w:szCs w:val="24"/>
          <w:lang w:val="en-ID"/>
        </w:rPr>
      </w:pPr>
    </w:p>
    <w:p w:rsidR="00AD1297" w:rsidRDefault="00AD1297" w:rsidP="00C36979">
      <w:pPr>
        <w:jc w:val="center"/>
        <w:rPr>
          <w:rFonts w:ascii="Arial" w:hAnsi="Arial" w:cs="Arial"/>
          <w:b/>
          <w:sz w:val="24"/>
          <w:szCs w:val="24"/>
          <w:lang w:val="en-ID"/>
        </w:rPr>
      </w:pPr>
    </w:p>
    <w:p w:rsidR="00AD1297" w:rsidRDefault="00AD1297" w:rsidP="00C36979">
      <w:pPr>
        <w:jc w:val="center"/>
        <w:rPr>
          <w:rFonts w:ascii="Arial" w:hAnsi="Arial" w:cs="Arial"/>
          <w:b/>
          <w:sz w:val="24"/>
          <w:szCs w:val="24"/>
          <w:lang w:val="en-ID"/>
        </w:rPr>
      </w:pPr>
    </w:p>
    <w:p w:rsidR="005021F0" w:rsidRPr="001929AF" w:rsidRDefault="00C36979" w:rsidP="00C36979">
      <w:pPr>
        <w:jc w:val="center"/>
        <w:rPr>
          <w:rFonts w:ascii="Arial" w:hAnsi="Arial" w:cs="Arial"/>
          <w:b/>
          <w:sz w:val="24"/>
          <w:szCs w:val="24"/>
          <w:lang w:val="en-ID"/>
        </w:rPr>
      </w:pPr>
      <w:bookmarkStart w:id="0" w:name="_GoBack"/>
      <w:bookmarkEnd w:id="0"/>
      <w:r w:rsidRPr="001929AF">
        <w:rPr>
          <w:rFonts w:ascii="Arial" w:hAnsi="Arial" w:cs="Arial"/>
          <w:b/>
          <w:sz w:val="24"/>
          <w:szCs w:val="24"/>
          <w:lang w:val="en-ID"/>
        </w:rPr>
        <w:lastRenderedPageBreak/>
        <w:t>ABSTRAK</w:t>
      </w:r>
    </w:p>
    <w:p w:rsidR="00C36979" w:rsidRPr="004E6417" w:rsidRDefault="00C36979" w:rsidP="00C36979">
      <w:pPr>
        <w:jc w:val="both"/>
        <w:rPr>
          <w:rFonts w:ascii="Arial" w:hAnsi="Arial" w:cs="Arial"/>
          <w:sz w:val="24"/>
          <w:szCs w:val="24"/>
          <w:lang w:val="en-ID"/>
        </w:rPr>
      </w:pPr>
    </w:p>
    <w:p w:rsidR="00C36979" w:rsidRPr="004E6417" w:rsidRDefault="00C36979" w:rsidP="00C36979">
      <w:pPr>
        <w:jc w:val="both"/>
        <w:rPr>
          <w:rFonts w:ascii="Arial" w:hAnsi="Arial" w:cs="Arial"/>
          <w:sz w:val="24"/>
          <w:szCs w:val="24"/>
          <w:lang w:val="en-ID"/>
        </w:rPr>
      </w:pPr>
    </w:p>
    <w:p w:rsidR="00C36979" w:rsidRPr="004E6417" w:rsidRDefault="001C3ECF" w:rsidP="004E6417">
      <w:pPr>
        <w:ind w:firstLine="851"/>
        <w:jc w:val="both"/>
        <w:rPr>
          <w:rFonts w:ascii="Arial" w:hAnsi="Arial" w:cs="Arial"/>
          <w:sz w:val="24"/>
          <w:szCs w:val="24"/>
          <w:lang w:val="en-ID"/>
        </w:rPr>
      </w:pPr>
      <w:proofErr w:type="spellStart"/>
      <w:r w:rsidRPr="004E6417">
        <w:rPr>
          <w:rFonts w:ascii="Arial" w:hAnsi="Arial" w:cs="Arial"/>
          <w:sz w:val="24"/>
          <w:szCs w:val="24"/>
          <w:lang w:val="en-ID"/>
        </w:rPr>
        <w:t>Laporan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Akhir</w:t>
      </w:r>
      <w:proofErr w:type="spellEnd"/>
      <w:r w:rsidRPr="004E6417">
        <w:rPr>
          <w:rFonts w:ascii="Arial" w:hAnsi="Arial" w:cs="Arial"/>
          <w:sz w:val="24"/>
          <w:szCs w:val="24"/>
          <w:lang w:val="en-ID"/>
        </w:rPr>
        <w:t xml:space="preserve"> yang </w:t>
      </w:r>
      <w:proofErr w:type="spellStart"/>
      <w:r w:rsidRPr="004E6417">
        <w:rPr>
          <w:rFonts w:ascii="Arial" w:hAnsi="Arial" w:cs="Arial"/>
          <w:sz w:val="24"/>
          <w:szCs w:val="24"/>
          <w:lang w:val="en-ID"/>
        </w:rPr>
        <w:t>dibuat</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oleh</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penulis</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berjudul</w:t>
      </w:r>
      <w:proofErr w:type="spellEnd"/>
      <w:r w:rsidRPr="004E6417">
        <w:rPr>
          <w:rFonts w:ascii="Arial" w:hAnsi="Arial" w:cs="Arial"/>
          <w:sz w:val="24"/>
          <w:szCs w:val="24"/>
          <w:lang w:val="en-ID"/>
        </w:rPr>
        <w:t xml:space="preserve"> “EFEKTIVITAS PENERIMAAN PAJAK BUMI DAN BANGUNAN DALAM PENETAPAN TARGET DAN PENCAPAIAN REALISASI PBB DI KOTA BINJAI”. </w:t>
      </w:r>
      <w:proofErr w:type="spellStart"/>
      <w:r w:rsidRPr="004E6417">
        <w:rPr>
          <w:rFonts w:ascii="Arial" w:hAnsi="Arial" w:cs="Arial"/>
          <w:sz w:val="24"/>
          <w:szCs w:val="24"/>
          <w:lang w:val="en-ID"/>
        </w:rPr>
        <w:t>Laporan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akhir</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ini</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berisi</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tentang</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seberapa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efektif</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penerimaan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Pajak</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Bumi</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Bangunan</w:t>
      </w:r>
      <w:proofErr w:type="spellEnd"/>
      <w:r w:rsidRPr="004E6417">
        <w:rPr>
          <w:rFonts w:ascii="Arial" w:hAnsi="Arial" w:cs="Arial"/>
          <w:sz w:val="24"/>
          <w:szCs w:val="24"/>
          <w:lang w:val="en-ID"/>
        </w:rPr>
        <w:t xml:space="preserve"> di Kota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serta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dampaknya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terhadap</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penetapan</w:t>
      </w:r>
      <w:proofErr w:type="spellEnd"/>
      <w:r w:rsidRPr="004E6417">
        <w:rPr>
          <w:rFonts w:ascii="Arial" w:hAnsi="Arial" w:cs="Arial"/>
          <w:sz w:val="24"/>
          <w:szCs w:val="24"/>
          <w:lang w:val="en-ID"/>
        </w:rPr>
        <w:t xml:space="preserve"> target di </w:t>
      </w:r>
      <w:proofErr w:type="spellStart"/>
      <w:r w:rsidRPr="004E6417">
        <w:rPr>
          <w:rFonts w:ascii="Arial" w:hAnsi="Arial" w:cs="Arial"/>
          <w:sz w:val="24"/>
          <w:szCs w:val="24"/>
          <w:lang w:val="en-ID"/>
        </w:rPr>
        <w:t>tahun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berikutnya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cara</w:t>
      </w:r>
      <w:proofErr w:type="spellEnd"/>
      <w:r w:rsidRPr="004E6417">
        <w:rPr>
          <w:rFonts w:ascii="Arial" w:hAnsi="Arial" w:cs="Arial"/>
          <w:sz w:val="24"/>
          <w:szCs w:val="24"/>
          <w:lang w:val="en-ID"/>
        </w:rPr>
        <w:t xml:space="preserve"> yang </w:t>
      </w:r>
      <w:proofErr w:type="spellStart"/>
      <w:r w:rsidRPr="004E6417">
        <w:rPr>
          <w:rFonts w:ascii="Arial" w:hAnsi="Arial" w:cs="Arial"/>
          <w:sz w:val="24"/>
          <w:szCs w:val="24"/>
          <w:lang w:val="en-ID"/>
        </w:rPr>
        <w:t>ditempuh</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dalam</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mencapai</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realisasi</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Pajak</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Bumi</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Bangunan</w:t>
      </w:r>
      <w:proofErr w:type="spellEnd"/>
      <w:r w:rsidRPr="004E6417">
        <w:rPr>
          <w:rFonts w:ascii="Arial" w:hAnsi="Arial" w:cs="Arial"/>
          <w:sz w:val="24"/>
          <w:szCs w:val="24"/>
          <w:lang w:val="en-ID"/>
        </w:rPr>
        <w:t xml:space="preserve"> di Kota </w:t>
      </w:r>
      <w:proofErr w:type="spellStart"/>
      <w:r w:rsidRPr="004E6417">
        <w:rPr>
          <w:rFonts w:ascii="Arial" w:hAnsi="Arial" w:cs="Arial"/>
          <w:sz w:val="24"/>
          <w:szCs w:val="24"/>
          <w:lang w:val="en-ID"/>
        </w:rPr>
        <w:t>Binjai</w:t>
      </w:r>
      <w:proofErr w:type="spellEnd"/>
      <w:r w:rsidRPr="004E6417">
        <w:rPr>
          <w:rFonts w:ascii="Arial" w:hAnsi="Arial" w:cs="Arial"/>
          <w:sz w:val="24"/>
          <w:szCs w:val="24"/>
          <w:lang w:val="en-ID"/>
        </w:rPr>
        <w:t>.</w:t>
      </w:r>
    </w:p>
    <w:p w:rsidR="001C3ECF" w:rsidRPr="004E6417" w:rsidRDefault="001C3ECF" w:rsidP="004E6417">
      <w:pPr>
        <w:ind w:firstLine="851"/>
        <w:jc w:val="both"/>
        <w:rPr>
          <w:rFonts w:ascii="Arial" w:hAnsi="Arial" w:cs="Arial"/>
          <w:sz w:val="24"/>
          <w:szCs w:val="24"/>
          <w:lang w:val="en-ID"/>
        </w:rPr>
      </w:pPr>
      <w:proofErr w:type="spellStart"/>
      <w:r w:rsidRPr="004E6417">
        <w:rPr>
          <w:rFonts w:ascii="Arial" w:hAnsi="Arial" w:cs="Arial"/>
          <w:sz w:val="24"/>
          <w:szCs w:val="24"/>
          <w:lang w:val="en-ID"/>
        </w:rPr>
        <w:t>Metode</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pengamatan</w:t>
      </w:r>
      <w:proofErr w:type="spellEnd"/>
      <w:r w:rsidRPr="004E6417">
        <w:rPr>
          <w:rFonts w:ascii="Arial" w:hAnsi="Arial" w:cs="Arial"/>
          <w:sz w:val="24"/>
          <w:szCs w:val="24"/>
          <w:lang w:val="en-ID"/>
        </w:rPr>
        <w:t xml:space="preserve"> yang </w:t>
      </w:r>
      <w:proofErr w:type="spellStart"/>
      <w:r w:rsidRPr="004E6417">
        <w:rPr>
          <w:rFonts w:ascii="Arial" w:hAnsi="Arial" w:cs="Arial"/>
          <w:sz w:val="24"/>
          <w:szCs w:val="24"/>
          <w:lang w:val="en-ID"/>
        </w:rPr>
        <w:t>digunakan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dalam</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penelitian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ini</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adalah</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penelitian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kualitatif</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deskriptif</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dengan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pendekatan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induktif</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serta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menggunakan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teori</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efektivitas</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menurut</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Siagian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Siagian</w:t>
      </w:r>
      <w:proofErr w:type="spellEnd"/>
      <w:r w:rsidRPr="004E6417">
        <w:rPr>
          <w:rFonts w:ascii="Arial" w:hAnsi="Arial" w:cs="Arial"/>
          <w:sz w:val="24"/>
          <w:szCs w:val="24"/>
          <w:lang w:val="en-ID"/>
        </w:rPr>
        <w:t xml:space="preserve"> (2015:20) </w:t>
      </w:r>
      <w:proofErr w:type="spellStart"/>
      <w:r w:rsidRPr="004E6417">
        <w:rPr>
          <w:rFonts w:ascii="Arial" w:hAnsi="Arial" w:cs="Arial"/>
          <w:sz w:val="24"/>
          <w:szCs w:val="24"/>
          <w:lang w:val="en-ID"/>
        </w:rPr>
        <w:t>berpendapat</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efektivitas</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adalah</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pemanfaatan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sumber</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daya</w:t>
      </w:r>
      <w:proofErr w:type="spellEnd"/>
      <w:r w:rsidRPr="004E6417">
        <w:rPr>
          <w:rFonts w:ascii="Arial" w:hAnsi="Arial" w:cs="Arial"/>
          <w:sz w:val="24"/>
          <w:szCs w:val="24"/>
          <w:lang w:val="en-ID"/>
        </w:rPr>
        <w:t xml:space="preserve">, </w:t>
      </w:r>
      <w:proofErr w:type="spellStart"/>
      <w:proofErr w:type="gramStart"/>
      <w:r w:rsidRPr="004E6417">
        <w:rPr>
          <w:rFonts w:ascii="Arial" w:hAnsi="Arial" w:cs="Arial"/>
          <w:sz w:val="24"/>
          <w:szCs w:val="24"/>
          <w:lang w:val="en-ID"/>
        </w:rPr>
        <w:t>dana</w:t>
      </w:r>
      <w:proofErr w:type="spellEnd"/>
      <w:proofErr w:type="gramEnd"/>
      <w:r w:rsidRPr="004E6417">
        <w:rPr>
          <w:rFonts w:ascii="Arial" w:hAnsi="Arial" w:cs="Arial"/>
          <w:sz w:val="24"/>
          <w:szCs w:val="24"/>
          <w:lang w:val="en-ID"/>
        </w:rPr>
        <w:t xml:space="preserve">, </w:t>
      </w:r>
      <w:proofErr w:type="spellStart"/>
      <w:r w:rsidRPr="004E6417">
        <w:rPr>
          <w:rFonts w:ascii="Arial" w:hAnsi="Arial" w:cs="Arial"/>
          <w:sz w:val="24"/>
          <w:szCs w:val="24"/>
          <w:lang w:val="en-ID"/>
        </w:rPr>
        <w:t>sarana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prasarana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dalam</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jumlah</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tertentu</w:t>
      </w:r>
      <w:proofErr w:type="spellEnd"/>
      <w:r w:rsidRPr="004E6417">
        <w:rPr>
          <w:rFonts w:ascii="Arial" w:hAnsi="Arial" w:cs="Arial"/>
          <w:sz w:val="24"/>
          <w:szCs w:val="24"/>
          <w:lang w:val="en-ID"/>
        </w:rPr>
        <w:t xml:space="preserve"> yang </w:t>
      </w:r>
      <w:proofErr w:type="spellStart"/>
      <w:r w:rsidRPr="004E6417">
        <w:rPr>
          <w:rFonts w:ascii="Arial" w:hAnsi="Arial" w:cs="Arial"/>
          <w:sz w:val="24"/>
          <w:szCs w:val="24"/>
          <w:lang w:val="en-ID"/>
        </w:rPr>
        <w:t>secara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sadar</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ditetapkan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sebelumnya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untuk</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menghasilkan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sejumlah</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barang</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atau</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jasa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dengan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mutu</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tertentu</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tepat</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pada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waktunya</w:t>
      </w:r>
      <w:proofErr w:type="spellEnd"/>
      <w:r w:rsidRPr="004E6417">
        <w:rPr>
          <w:rFonts w:ascii="Arial" w:hAnsi="Arial" w:cs="Arial"/>
          <w:sz w:val="24"/>
          <w:szCs w:val="24"/>
          <w:lang w:val="en-ID"/>
        </w:rPr>
        <w:t>.</w:t>
      </w:r>
    </w:p>
    <w:p w:rsidR="001C3ECF" w:rsidRPr="004E6417" w:rsidRDefault="001C3ECF" w:rsidP="004E6417">
      <w:pPr>
        <w:ind w:firstLine="851"/>
        <w:jc w:val="both"/>
        <w:rPr>
          <w:rFonts w:ascii="Arial" w:hAnsi="Arial" w:cs="Arial"/>
          <w:sz w:val="24"/>
          <w:szCs w:val="24"/>
          <w:lang w:val="en-ID"/>
        </w:rPr>
      </w:pPr>
      <w:proofErr w:type="spellStart"/>
      <w:r w:rsidRPr="004E6417">
        <w:rPr>
          <w:rFonts w:ascii="Arial" w:hAnsi="Arial" w:cs="Arial"/>
          <w:sz w:val="24"/>
          <w:szCs w:val="24"/>
          <w:lang w:val="en-ID"/>
        </w:rPr>
        <w:t>Berdasarkan</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hasil</w:t>
      </w:r>
      <w:proofErr w:type="spellEnd"/>
      <w:r w:rsidRPr="004E6417">
        <w:rPr>
          <w:rFonts w:ascii="Arial" w:hAnsi="Arial" w:cs="Arial"/>
          <w:sz w:val="24"/>
          <w:szCs w:val="24"/>
          <w:lang w:val="en-ID"/>
        </w:rPr>
        <w:t xml:space="preserve"> yang </w:t>
      </w:r>
      <w:proofErr w:type="spellStart"/>
      <w:r w:rsidRPr="004E6417">
        <w:rPr>
          <w:rFonts w:ascii="Arial" w:hAnsi="Arial" w:cs="Arial"/>
          <w:sz w:val="24"/>
          <w:szCs w:val="24"/>
          <w:lang w:val="en-ID"/>
        </w:rPr>
        <w:t>diperoleh</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selama</w:t>
      </w:r>
      <w:proofErr w:type="spellEnd"/>
      <w:r w:rsidRPr="004E6417">
        <w:rPr>
          <w:rFonts w:ascii="Arial" w:hAnsi="Arial" w:cs="Arial"/>
          <w:sz w:val="24"/>
          <w:szCs w:val="24"/>
          <w:lang w:val="en-ID"/>
        </w:rPr>
        <w:t xml:space="preserve"> </w:t>
      </w:r>
      <w:proofErr w:type="spellStart"/>
      <w:r w:rsidRPr="004E6417">
        <w:rPr>
          <w:rFonts w:ascii="Arial" w:hAnsi="Arial" w:cs="Arial"/>
          <w:sz w:val="24"/>
          <w:szCs w:val="24"/>
          <w:lang w:val="en-ID"/>
        </w:rPr>
        <w:t>magang</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riset</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terapan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pemerintahan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penulis</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mengamati</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penerimaan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pajak</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bumi</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dan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bangunan</w:t>
      </w:r>
      <w:proofErr w:type="spellEnd"/>
      <w:r w:rsidR="004E6417" w:rsidRPr="004E6417">
        <w:rPr>
          <w:rFonts w:ascii="Arial" w:hAnsi="Arial" w:cs="Arial"/>
          <w:sz w:val="24"/>
          <w:szCs w:val="24"/>
          <w:lang w:val="en-ID"/>
        </w:rPr>
        <w:t xml:space="preserve"> di Kota </w:t>
      </w:r>
      <w:proofErr w:type="spellStart"/>
      <w:r w:rsidR="004E6417" w:rsidRPr="004E6417">
        <w:rPr>
          <w:rFonts w:ascii="Arial" w:hAnsi="Arial" w:cs="Arial"/>
          <w:sz w:val="24"/>
          <w:szCs w:val="24"/>
          <w:lang w:val="en-ID"/>
        </w:rPr>
        <w:t>Binjai</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masih</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belum</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sepenuhnya</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efektif</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Belum</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efektifnya</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penerimaan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pajak</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bumi</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dan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bangunan</w:t>
      </w:r>
      <w:proofErr w:type="spellEnd"/>
      <w:r w:rsidR="004E6417" w:rsidRPr="004E6417">
        <w:rPr>
          <w:rFonts w:ascii="Arial" w:hAnsi="Arial" w:cs="Arial"/>
          <w:sz w:val="24"/>
          <w:szCs w:val="24"/>
          <w:lang w:val="en-ID"/>
        </w:rPr>
        <w:t xml:space="preserve"> di Kota </w:t>
      </w:r>
      <w:proofErr w:type="spellStart"/>
      <w:r w:rsidR="004E6417" w:rsidRPr="004E6417">
        <w:rPr>
          <w:rFonts w:ascii="Arial" w:hAnsi="Arial" w:cs="Arial"/>
          <w:sz w:val="24"/>
          <w:szCs w:val="24"/>
          <w:lang w:val="en-ID"/>
        </w:rPr>
        <w:t>Binjai</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terlihat</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dari</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banyaknya</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tunggakan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pajak</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bumi</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dan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bangunan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sehingga</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berdampak</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pada</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penetapan</w:t>
      </w:r>
      <w:proofErr w:type="spellEnd"/>
      <w:r w:rsidR="004E6417" w:rsidRPr="004E6417">
        <w:rPr>
          <w:rFonts w:ascii="Arial" w:hAnsi="Arial" w:cs="Arial"/>
          <w:sz w:val="24"/>
          <w:szCs w:val="24"/>
          <w:lang w:val="en-ID"/>
        </w:rPr>
        <w:t xml:space="preserve"> target </w:t>
      </w:r>
      <w:proofErr w:type="spellStart"/>
      <w:r w:rsidR="004E6417" w:rsidRPr="004E6417">
        <w:rPr>
          <w:rFonts w:ascii="Arial" w:hAnsi="Arial" w:cs="Arial"/>
          <w:sz w:val="24"/>
          <w:szCs w:val="24"/>
          <w:lang w:val="en-ID"/>
        </w:rPr>
        <w:t>ditahun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depan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Selain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itu</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penulis</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mengukur</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seberapa</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jauh</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pencapaian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realisasi</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pajak</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bumi</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dan</w:t>
      </w:r>
      <w:proofErr w:type="spellEnd"/>
      <w:r w:rsidR="004E6417" w:rsidRPr="004E6417">
        <w:rPr>
          <w:rFonts w:ascii="Arial" w:hAnsi="Arial" w:cs="Arial"/>
          <w:sz w:val="24"/>
          <w:szCs w:val="24"/>
          <w:lang w:val="en-ID"/>
        </w:rPr>
        <w:t xml:space="preserve"> </w:t>
      </w:r>
      <w:proofErr w:type="spellStart"/>
      <w:r w:rsidR="004E6417" w:rsidRPr="004E6417">
        <w:rPr>
          <w:rFonts w:ascii="Arial" w:hAnsi="Arial" w:cs="Arial"/>
          <w:sz w:val="24"/>
          <w:szCs w:val="24"/>
          <w:lang w:val="en-ID"/>
        </w:rPr>
        <w:t>bangunan</w:t>
      </w:r>
      <w:proofErr w:type="spellEnd"/>
      <w:r w:rsidR="004E6417" w:rsidRPr="004E6417">
        <w:rPr>
          <w:rFonts w:ascii="Arial" w:hAnsi="Arial" w:cs="Arial"/>
          <w:sz w:val="24"/>
          <w:szCs w:val="24"/>
          <w:lang w:val="en-ID"/>
        </w:rPr>
        <w:t xml:space="preserve"> di Kota </w:t>
      </w:r>
      <w:proofErr w:type="spellStart"/>
      <w:r w:rsidR="004E6417" w:rsidRPr="004E6417">
        <w:rPr>
          <w:rFonts w:ascii="Arial" w:hAnsi="Arial" w:cs="Arial"/>
          <w:sz w:val="24"/>
          <w:szCs w:val="24"/>
          <w:lang w:val="en-ID"/>
        </w:rPr>
        <w:t>Binjai</w:t>
      </w:r>
      <w:proofErr w:type="spellEnd"/>
      <w:r w:rsidR="004E6417" w:rsidRPr="004E6417">
        <w:rPr>
          <w:rFonts w:ascii="Arial" w:hAnsi="Arial" w:cs="Arial"/>
          <w:sz w:val="24"/>
          <w:szCs w:val="24"/>
          <w:lang w:val="en-ID"/>
        </w:rPr>
        <w:t>.</w:t>
      </w:r>
    </w:p>
    <w:p w:rsidR="001C3ECF" w:rsidRDefault="004E6417" w:rsidP="004E6417">
      <w:pPr>
        <w:ind w:firstLine="851"/>
        <w:jc w:val="both"/>
        <w:rPr>
          <w:rFonts w:ascii="Arial" w:hAnsi="Arial" w:cs="Arial"/>
          <w:sz w:val="24"/>
          <w:szCs w:val="24"/>
          <w:lang w:val="en-ID"/>
        </w:rPr>
      </w:pPr>
      <w:proofErr w:type="spellStart"/>
      <w:r w:rsidRPr="004E6417">
        <w:rPr>
          <w:rFonts w:ascii="Arial" w:hAnsi="Arial" w:cs="Arial"/>
          <w:sz w:val="24"/>
          <w:szCs w:val="24"/>
          <w:lang w:val="en-ID"/>
        </w:rPr>
        <w:t>K</w:t>
      </w:r>
      <w:r w:rsidR="001C3ECF" w:rsidRPr="004E6417">
        <w:rPr>
          <w:rFonts w:ascii="Arial" w:hAnsi="Arial" w:cs="Arial"/>
          <w:sz w:val="24"/>
          <w:szCs w:val="24"/>
          <w:lang w:val="en-ID"/>
        </w:rPr>
        <w:t>esimpulan</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lang w:val="en-ID"/>
        </w:rPr>
        <w:t>berbagai</w:t>
      </w:r>
      <w:proofErr w:type="spellEnd"/>
      <w:r>
        <w:rPr>
          <w:rFonts w:ascii="Arial" w:hAnsi="Arial" w:cs="Arial"/>
          <w:sz w:val="24"/>
          <w:szCs w:val="24"/>
          <w:lang w:val="en-ID"/>
        </w:rPr>
        <w:t xml:space="preserve"> </w:t>
      </w:r>
      <w:proofErr w:type="spellStart"/>
      <w:r>
        <w:rPr>
          <w:rFonts w:ascii="Arial" w:hAnsi="Arial" w:cs="Arial"/>
          <w:sz w:val="24"/>
          <w:szCs w:val="24"/>
          <w:lang w:val="en-ID"/>
        </w:rPr>
        <w:t>permasalahan</w:t>
      </w:r>
      <w:proofErr w:type="spellEnd"/>
      <w:r>
        <w:rPr>
          <w:rFonts w:ascii="Arial" w:hAnsi="Arial" w:cs="Arial"/>
          <w:sz w:val="24"/>
          <w:szCs w:val="24"/>
          <w:lang w:val="en-ID"/>
        </w:rPr>
        <w:t xml:space="preserve"> yang </w:t>
      </w:r>
      <w:proofErr w:type="spellStart"/>
      <w:r>
        <w:rPr>
          <w:rFonts w:ascii="Arial" w:hAnsi="Arial" w:cs="Arial"/>
          <w:sz w:val="24"/>
          <w:szCs w:val="24"/>
          <w:lang w:val="en-ID"/>
        </w:rPr>
        <w:t>timbul</w:t>
      </w:r>
      <w:proofErr w:type="spellEnd"/>
      <w:r>
        <w:rPr>
          <w:rFonts w:ascii="Arial" w:hAnsi="Arial" w:cs="Arial"/>
          <w:sz w:val="24"/>
          <w:szCs w:val="24"/>
          <w:lang w:val="en-ID"/>
        </w:rPr>
        <w:t xml:space="preserve"> </w:t>
      </w:r>
      <w:proofErr w:type="spellStart"/>
      <w:r>
        <w:rPr>
          <w:rFonts w:ascii="Arial" w:hAnsi="Arial" w:cs="Arial"/>
          <w:sz w:val="24"/>
          <w:szCs w:val="24"/>
          <w:lang w:val="en-ID"/>
        </w:rPr>
        <w:t>pada</w:t>
      </w:r>
      <w:proofErr w:type="spellEnd"/>
      <w:r>
        <w:rPr>
          <w:rFonts w:ascii="Arial" w:hAnsi="Arial" w:cs="Arial"/>
          <w:sz w:val="24"/>
          <w:szCs w:val="24"/>
          <w:lang w:val="en-ID"/>
        </w:rPr>
        <w:t xml:space="preserve">  </w:t>
      </w:r>
      <w:proofErr w:type="spellStart"/>
      <w:r>
        <w:rPr>
          <w:rFonts w:ascii="Arial" w:hAnsi="Arial" w:cs="Arial"/>
          <w:sz w:val="24"/>
          <w:szCs w:val="24"/>
          <w:lang w:val="en-ID"/>
        </w:rPr>
        <w:t>penerimaan</w:t>
      </w:r>
      <w:proofErr w:type="spellEnd"/>
      <w:r>
        <w:rPr>
          <w:rFonts w:ascii="Arial" w:hAnsi="Arial" w:cs="Arial"/>
          <w:sz w:val="24"/>
          <w:szCs w:val="24"/>
          <w:lang w:val="en-ID"/>
        </w:rPr>
        <w:t xml:space="preserve"> </w:t>
      </w:r>
      <w:proofErr w:type="spellStart"/>
      <w:r>
        <w:rPr>
          <w:rFonts w:ascii="Arial" w:hAnsi="Arial" w:cs="Arial"/>
          <w:sz w:val="24"/>
          <w:szCs w:val="24"/>
          <w:lang w:val="en-ID"/>
        </w:rPr>
        <w:t>pajak</w:t>
      </w:r>
      <w:proofErr w:type="spellEnd"/>
      <w:r>
        <w:rPr>
          <w:rFonts w:ascii="Arial" w:hAnsi="Arial" w:cs="Arial"/>
          <w:sz w:val="24"/>
          <w:szCs w:val="24"/>
          <w:lang w:val="en-ID"/>
        </w:rPr>
        <w:t xml:space="preserve"> </w:t>
      </w:r>
      <w:proofErr w:type="spellStart"/>
      <w:r>
        <w:rPr>
          <w:rFonts w:ascii="Arial" w:hAnsi="Arial" w:cs="Arial"/>
          <w:sz w:val="24"/>
          <w:szCs w:val="24"/>
          <w:lang w:val="en-ID"/>
        </w:rPr>
        <w:t>bumi</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bangunan</w:t>
      </w:r>
      <w:proofErr w:type="spellEnd"/>
      <w:r>
        <w:rPr>
          <w:rFonts w:ascii="Arial" w:hAnsi="Arial" w:cs="Arial"/>
          <w:sz w:val="24"/>
          <w:szCs w:val="24"/>
          <w:lang w:val="en-ID"/>
        </w:rPr>
        <w:t xml:space="preserve"> di Kota </w:t>
      </w:r>
      <w:proofErr w:type="spellStart"/>
      <w:r>
        <w:rPr>
          <w:rFonts w:ascii="Arial" w:hAnsi="Arial" w:cs="Arial"/>
          <w:sz w:val="24"/>
          <w:szCs w:val="24"/>
          <w:lang w:val="en-ID"/>
        </w:rPr>
        <w:t>Binjai</w:t>
      </w:r>
      <w:proofErr w:type="spellEnd"/>
      <w:r>
        <w:rPr>
          <w:rFonts w:ascii="Arial" w:hAnsi="Arial" w:cs="Arial"/>
          <w:sz w:val="24"/>
          <w:szCs w:val="24"/>
          <w:lang w:val="en-ID"/>
        </w:rPr>
        <w:t xml:space="preserve"> </w:t>
      </w:r>
      <w:proofErr w:type="spellStart"/>
      <w:r>
        <w:rPr>
          <w:rFonts w:ascii="Arial" w:hAnsi="Arial" w:cs="Arial"/>
          <w:sz w:val="24"/>
          <w:szCs w:val="24"/>
          <w:lang w:val="en-ID"/>
        </w:rPr>
        <w:t>bersumber</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lang w:val="en-ID"/>
        </w:rPr>
        <w:t>sumberdaya</w:t>
      </w:r>
      <w:proofErr w:type="spellEnd"/>
      <w:r>
        <w:rPr>
          <w:rFonts w:ascii="Arial" w:hAnsi="Arial" w:cs="Arial"/>
          <w:sz w:val="24"/>
          <w:szCs w:val="24"/>
          <w:lang w:val="en-ID"/>
        </w:rPr>
        <w:t xml:space="preserve">, </w:t>
      </w:r>
      <w:proofErr w:type="spellStart"/>
      <w:r>
        <w:rPr>
          <w:rFonts w:ascii="Arial" w:hAnsi="Arial" w:cs="Arial"/>
          <w:sz w:val="24"/>
          <w:szCs w:val="24"/>
          <w:lang w:val="en-ID"/>
        </w:rPr>
        <w:t>dana</w:t>
      </w:r>
      <w:proofErr w:type="spellEnd"/>
      <w:r>
        <w:rPr>
          <w:rFonts w:ascii="Arial" w:hAnsi="Arial" w:cs="Arial"/>
          <w:sz w:val="24"/>
          <w:szCs w:val="24"/>
          <w:lang w:val="en-ID"/>
        </w:rPr>
        <w:t xml:space="preserve">, </w:t>
      </w:r>
      <w:proofErr w:type="spellStart"/>
      <w:r>
        <w:rPr>
          <w:rFonts w:ascii="Arial" w:hAnsi="Arial" w:cs="Arial"/>
          <w:sz w:val="24"/>
          <w:szCs w:val="24"/>
          <w:lang w:val="en-ID"/>
        </w:rPr>
        <w:t>sarana</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prasarana</w:t>
      </w:r>
      <w:proofErr w:type="spellEnd"/>
      <w:r>
        <w:rPr>
          <w:rFonts w:ascii="Arial" w:hAnsi="Arial" w:cs="Arial"/>
          <w:sz w:val="24"/>
          <w:szCs w:val="24"/>
          <w:lang w:val="en-ID"/>
        </w:rPr>
        <w:t xml:space="preserve"> </w:t>
      </w:r>
      <w:proofErr w:type="spellStart"/>
      <w:r>
        <w:rPr>
          <w:rFonts w:ascii="Arial" w:hAnsi="Arial" w:cs="Arial"/>
          <w:sz w:val="24"/>
          <w:szCs w:val="24"/>
          <w:lang w:val="en-ID"/>
        </w:rPr>
        <w:t>serta</w:t>
      </w:r>
      <w:proofErr w:type="spellEnd"/>
      <w:r>
        <w:rPr>
          <w:rFonts w:ascii="Arial" w:hAnsi="Arial" w:cs="Arial"/>
          <w:sz w:val="24"/>
          <w:szCs w:val="24"/>
          <w:lang w:val="en-ID"/>
        </w:rPr>
        <w:t xml:space="preserve"> </w:t>
      </w:r>
      <w:proofErr w:type="spellStart"/>
      <w:r>
        <w:rPr>
          <w:rFonts w:ascii="Arial" w:hAnsi="Arial" w:cs="Arial"/>
          <w:sz w:val="24"/>
          <w:szCs w:val="24"/>
          <w:lang w:val="en-ID"/>
        </w:rPr>
        <w:t>ketepatan</w:t>
      </w:r>
      <w:proofErr w:type="spellEnd"/>
      <w:r>
        <w:rPr>
          <w:rFonts w:ascii="Arial" w:hAnsi="Arial" w:cs="Arial"/>
          <w:sz w:val="24"/>
          <w:szCs w:val="24"/>
          <w:lang w:val="en-ID"/>
        </w:rPr>
        <w:t xml:space="preserve"> </w:t>
      </w:r>
      <w:proofErr w:type="spellStart"/>
      <w:r>
        <w:rPr>
          <w:rFonts w:ascii="Arial" w:hAnsi="Arial" w:cs="Arial"/>
          <w:sz w:val="24"/>
          <w:szCs w:val="24"/>
          <w:lang w:val="en-ID"/>
        </w:rPr>
        <w:t>waktu</w:t>
      </w:r>
      <w:proofErr w:type="spellEnd"/>
      <w:r>
        <w:rPr>
          <w:rFonts w:ascii="Arial" w:hAnsi="Arial" w:cs="Arial"/>
          <w:sz w:val="24"/>
          <w:szCs w:val="24"/>
          <w:lang w:val="en-ID"/>
        </w:rPr>
        <w:t xml:space="preserve"> yang </w:t>
      </w:r>
      <w:proofErr w:type="spellStart"/>
      <w:r>
        <w:rPr>
          <w:rFonts w:ascii="Arial" w:hAnsi="Arial" w:cs="Arial"/>
          <w:sz w:val="24"/>
          <w:szCs w:val="24"/>
          <w:lang w:val="en-ID"/>
        </w:rPr>
        <w:t>dilakukan</w:t>
      </w:r>
      <w:proofErr w:type="spellEnd"/>
      <w:r>
        <w:rPr>
          <w:rFonts w:ascii="Arial" w:hAnsi="Arial" w:cs="Arial"/>
          <w:sz w:val="24"/>
          <w:szCs w:val="24"/>
          <w:lang w:val="en-ID"/>
        </w:rPr>
        <w:t xml:space="preserve"> </w:t>
      </w:r>
      <w:proofErr w:type="spellStart"/>
      <w:r>
        <w:rPr>
          <w:rFonts w:ascii="Arial" w:hAnsi="Arial" w:cs="Arial"/>
          <w:sz w:val="24"/>
          <w:szCs w:val="24"/>
          <w:lang w:val="en-ID"/>
        </w:rPr>
        <w:t>Badan</w:t>
      </w:r>
      <w:proofErr w:type="spellEnd"/>
      <w:r>
        <w:rPr>
          <w:rFonts w:ascii="Arial" w:hAnsi="Arial" w:cs="Arial"/>
          <w:sz w:val="24"/>
          <w:szCs w:val="24"/>
          <w:lang w:val="en-ID"/>
        </w:rPr>
        <w:t xml:space="preserve"> </w:t>
      </w:r>
      <w:proofErr w:type="spellStart"/>
      <w:r>
        <w:rPr>
          <w:rFonts w:ascii="Arial" w:hAnsi="Arial" w:cs="Arial"/>
          <w:sz w:val="24"/>
          <w:szCs w:val="24"/>
          <w:lang w:val="en-ID"/>
        </w:rPr>
        <w:t>Pengelolaan</w:t>
      </w:r>
      <w:proofErr w:type="spellEnd"/>
      <w:r>
        <w:rPr>
          <w:rFonts w:ascii="Arial" w:hAnsi="Arial" w:cs="Arial"/>
          <w:sz w:val="24"/>
          <w:szCs w:val="24"/>
          <w:lang w:val="en-ID"/>
        </w:rPr>
        <w:t xml:space="preserve"> </w:t>
      </w:r>
      <w:proofErr w:type="spellStart"/>
      <w:r>
        <w:rPr>
          <w:rFonts w:ascii="Arial" w:hAnsi="Arial" w:cs="Arial"/>
          <w:sz w:val="24"/>
          <w:szCs w:val="24"/>
          <w:lang w:val="en-ID"/>
        </w:rPr>
        <w:t>Keuangan</w:t>
      </w:r>
      <w:proofErr w:type="spellEnd"/>
      <w:r>
        <w:rPr>
          <w:rFonts w:ascii="Arial" w:hAnsi="Arial" w:cs="Arial"/>
          <w:sz w:val="24"/>
          <w:szCs w:val="24"/>
          <w:lang w:val="en-ID"/>
        </w:rPr>
        <w:t xml:space="preserve"> </w:t>
      </w:r>
      <w:proofErr w:type="spellStart"/>
      <w:r>
        <w:rPr>
          <w:rFonts w:ascii="Arial" w:hAnsi="Arial" w:cs="Arial"/>
          <w:sz w:val="24"/>
          <w:szCs w:val="24"/>
          <w:lang w:val="en-ID"/>
        </w:rPr>
        <w:t>Pendapatan</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Aset</w:t>
      </w:r>
      <w:proofErr w:type="spellEnd"/>
      <w:r>
        <w:rPr>
          <w:rFonts w:ascii="Arial" w:hAnsi="Arial" w:cs="Arial"/>
          <w:sz w:val="24"/>
          <w:szCs w:val="24"/>
          <w:lang w:val="en-ID"/>
        </w:rPr>
        <w:t xml:space="preserve"> Daerah Kota </w:t>
      </w:r>
      <w:proofErr w:type="spellStart"/>
      <w:r>
        <w:rPr>
          <w:rFonts w:ascii="Arial" w:hAnsi="Arial" w:cs="Arial"/>
          <w:sz w:val="24"/>
          <w:szCs w:val="24"/>
          <w:lang w:val="en-ID"/>
        </w:rPr>
        <w:t>Binjai</w:t>
      </w:r>
      <w:proofErr w:type="spellEnd"/>
      <w:r>
        <w:rPr>
          <w:rFonts w:ascii="Arial" w:hAnsi="Arial" w:cs="Arial"/>
          <w:sz w:val="24"/>
          <w:szCs w:val="24"/>
          <w:lang w:val="en-ID"/>
        </w:rPr>
        <w:t xml:space="preserve"> </w:t>
      </w:r>
      <w:proofErr w:type="spellStart"/>
      <w:r>
        <w:rPr>
          <w:rFonts w:ascii="Arial" w:hAnsi="Arial" w:cs="Arial"/>
          <w:sz w:val="24"/>
          <w:szCs w:val="24"/>
          <w:lang w:val="en-ID"/>
        </w:rPr>
        <w:t>melalui</w:t>
      </w:r>
      <w:proofErr w:type="spellEnd"/>
      <w:r>
        <w:rPr>
          <w:rFonts w:ascii="Arial" w:hAnsi="Arial" w:cs="Arial"/>
          <w:sz w:val="24"/>
          <w:szCs w:val="24"/>
          <w:lang w:val="en-ID"/>
        </w:rPr>
        <w:t xml:space="preserve"> </w:t>
      </w:r>
      <w:proofErr w:type="spellStart"/>
      <w:r>
        <w:rPr>
          <w:rFonts w:ascii="Arial" w:hAnsi="Arial" w:cs="Arial"/>
          <w:sz w:val="24"/>
          <w:szCs w:val="24"/>
          <w:lang w:val="en-ID"/>
        </w:rPr>
        <w:t>satuan</w:t>
      </w:r>
      <w:proofErr w:type="spellEnd"/>
      <w:r>
        <w:rPr>
          <w:rFonts w:ascii="Arial" w:hAnsi="Arial" w:cs="Arial"/>
          <w:sz w:val="24"/>
          <w:szCs w:val="24"/>
          <w:lang w:val="en-ID"/>
        </w:rPr>
        <w:t xml:space="preserve"> </w:t>
      </w:r>
      <w:proofErr w:type="spellStart"/>
      <w:r>
        <w:rPr>
          <w:rFonts w:ascii="Arial" w:hAnsi="Arial" w:cs="Arial"/>
          <w:sz w:val="24"/>
          <w:szCs w:val="24"/>
          <w:lang w:val="en-ID"/>
        </w:rPr>
        <w:t>kerja</w:t>
      </w:r>
      <w:proofErr w:type="spellEnd"/>
      <w:r>
        <w:rPr>
          <w:rFonts w:ascii="Arial" w:hAnsi="Arial" w:cs="Arial"/>
          <w:sz w:val="24"/>
          <w:szCs w:val="24"/>
          <w:lang w:val="en-ID"/>
        </w:rPr>
        <w:t xml:space="preserve"> </w:t>
      </w:r>
      <w:proofErr w:type="spellStart"/>
      <w:r>
        <w:rPr>
          <w:rFonts w:ascii="Arial" w:hAnsi="Arial" w:cs="Arial"/>
          <w:sz w:val="24"/>
          <w:szCs w:val="24"/>
          <w:lang w:val="en-ID"/>
        </w:rPr>
        <w:t>Bidang</w:t>
      </w:r>
      <w:proofErr w:type="spellEnd"/>
      <w:r>
        <w:rPr>
          <w:rFonts w:ascii="Arial" w:hAnsi="Arial" w:cs="Arial"/>
          <w:sz w:val="24"/>
          <w:szCs w:val="24"/>
          <w:lang w:val="en-ID"/>
        </w:rPr>
        <w:t xml:space="preserve"> </w:t>
      </w:r>
      <w:proofErr w:type="spellStart"/>
      <w:r>
        <w:rPr>
          <w:rFonts w:ascii="Arial" w:hAnsi="Arial" w:cs="Arial"/>
          <w:sz w:val="24"/>
          <w:szCs w:val="24"/>
          <w:lang w:val="en-ID"/>
        </w:rPr>
        <w:t>Pajak</w:t>
      </w:r>
      <w:proofErr w:type="spellEnd"/>
      <w:r>
        <w:rPr>
          <w:rFonts w:ascii="Arial" w:hAnsi="Arial" w:cs="Arial"/>
          <w:sz w:val="24"/>
          <w:szCs w:val="24"/>
          <w:lang w:val="en-ID"/>
        </w:rPr>
        <w:t xml:space="preserve"> </w:t>
      </w:r>
      <w:proofErr w:type="spellStart"/>
      <w:r>
        <w:rPr>
          <w:rFonts w:ascii="Arial" w:hAnsi="Arial" w:cs="Arial"/>
          <w:sz w:val="24"/>
          <w:szCs w:val="24"/>
          <w:lang w:val="en-ID"/>
        </w:rPr>
        <w:t>Bumi</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Bangunan</w:t>
      </w:r>
      <w:proofErr w:type="spellEnd"/>
      <w:r>
        <w:rPr>
          <w:rFonts w:ascii="Arial" w:hAnsi="Arial" w:cs="Arial"/>
          <w:sz w:val="24"/>
          <w:szCs w:val="24"/>
          <w:lang w:val="en-ID"/>
        </w:rPr>
        <w:t xml:space="preserve">. </w:t>
      </w:r>
      <w:proofErr w:type="spellStart"/>
      <w:r>
        <w:rPr>
          <w:rFonts w:ascii="Arial" w:hAnsi="Arial" w:cs="Arial"/>
          <w:sz w:val="24"/>
          <w:szCs w:val="24"/>
          <w:lang w:val="en-ID"/>
        </w:rPr>
        <w:t>Penulis</w:t>
      </w:r>
      <w:proofErr w:type="spellEnd"/>
      <w:r>
        <w:rPr>
          <w:rFonts w:ascii="Arial" w:hAnsi="Arial" w:cs="Arial"/>
          <w:sz w:val="24"/>
          <w:szCs w:val="24"/>
          <w:lang w:val="en-ID"/>
        </w:rPr>
        <w:t xml:space="preserve"> </w:t>
      </w:r>
      <w:proofErr w:type="spellStart"/>
      <w:r>
        <w:rPr>
          <w:rFonts w:ascii="Arial" w:hAnsi="Arial" w:cs="Arial"/>
          <w:sz w:val="24"/>
          <w:szCs w:val="24"/>
          <w:lang w:val="en-ID"/>
        </w:rPr>
        <w:t>memberikan</w:t>
      </w:r>
      <w:proofErr w:type="spellEnd"/>
      <w:r>
        <w:rPr>
          <w:rFonts w:ascii="Arial" w:hAnsi="Arial" w:cs="Arial"/>
          <w:sz w:val="24"/>
          <w:szCs w:val="24"/>
          <w:lang w:val="en-ID"/>
        </w:rPr>
        <w:t xml:space="preserve"> saran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mengefektifkan</w:t>
      </w:r>
      <w:proofErr w:type="spellEnd"/>
      <w:r>
        <w:rPr>
          <w:rFonts w:ascii="Arial" w:hAnsi="Arial" w:cs="Arial"/>
          <w:sz w:val="24"/>
          <w:szCs w:val="24"/>
          <w:lang w:val="en-ID"/>
        </w:rPr>
        <w:t xml:space="preserve"> </w:t>
      </w:r>
      <w:proofErr w:type="spellStart"/>
      <w:r>
        <w:rPr>
          <w:rFonts w:ascii="Arial" w:hAnsi="Arial" w:cs="Arial"/>
          <w:sz w:val="24"/>
          <w:szCs w:val="24"/>
          <w:lang w:val="en-ID"/>
        </w:rPr>
        <w:t>penerimaan</w:t>
      </w:r>
      <w:proofErr w:type="spellEnd"/>
      <w:r>
        <w:rPr>
          <w:rFonts w:ascii="Arial" w:hAnsi="Arial" w:cs="Arial"/>
          <w:sz w:val="24"/>
          <w:szCs w:val="24"/>
          <w:lang w:val="en-ID"/>
        </w:rPr>
        <w:t xml:space="preserve"> </w:t>
      </w:r>
      <w:proofErr w:type="spellStart"/>
      <w:r>
        <w:rPr>
          <w:rFonts w:ascii="Arial" w:hAnsi="Arial" w:cs="Arial"/>
          <w:sz w:val="24"/>
          <w:szCs w:val="24"/>
          <w:lang w:val="en-ID"/>
        </w:rPr>
        <w:t>pajak</w:t>
      </w:r>
      <w:proofErr w:type="spellEnd"/>
      <w:r>
        <w:rPr>
          <w:rFonts w:ascii="Arial" w:hAnsi="Arial" w:cs="Arial"/>
          <w:sz w:val="24"/>
          <w:szCs w:val="24"/>
          <w:lang w:val="en-ID"/>
        </w:rPr>
        <w:t xml:space="preserve"> </w:t>
      </w:r>
      <w:proofErr w:type="spellStart"/>
      <w:r>
        <w:rPr>
          <w:rFonts w:ascii="Arial" w:hAnsi="Arial" w:cs="Arial"/>
          <w:sz w:val="24"/>
          <w:szCs w:val="24"/>
          <w:lang w:val="en-ID"/>
        </w:rPr>
        <w:t>bumi</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bangunan</w:t>
      </w:r>
      <w:proofErr w:type="spellEnd"/>
      <w:r>
        <w:rPr>
          <w:rFonts w:ascii="Arial" w:hAnsi="Arial" w:cs="Arial"/>
          <w:sz w:val="24"/>
          <w:szCs w:val="24"/>
          <w:lang w:val="en-ID"/>
        </w:rPr>
        <w:t xml:space="preserve"> di Kota </w:t>
      </w:r>
      <w:proofErr w:type="spellStart"/>
      <w:r>
        <w:rPr>
          <w:rFonts w:ascii="Arial" w:hAnsi="Arial" w:cs="Arial"/>
          <w:sz w:val="24"/>
          <w:szCs w:val="24"/>
          <w:lang w:val="en-ID"/>
        </w:rPr>
        <w:t>Binjai</w:t>
      </w:r>
      <w:proofErr w:type="spellEnd"/>
      <w:r>
        <w:rPr>
          <w:rFonts w:ascii="Arial" w:hAnsi="Arial" w:cs="Arial"/>
          <w:sz w:val="24"/>
          <w:szCs w:val="24"/>
          <w:lang w:val="en-ID"/>
        </w:rPr>
        <w:t xml:space="preserve">, </w:t>
      </w:r>
      <w:proofErr w:type="spellStart"/>
      <w:r>
        <w:rPr>
          <w:rFonts w:ascii="Arial" w:hAnsi="Arial" w:cs="Arial"/>
          <w:sz w:val="24"/>
          <w:szCs w:val="24"/>
          <w:lang w:val="en-ID"/>
        </w:rPr>
        <w:t>Badan</w:t>
      </w:r>
      <w:proofErr w:type="spellEnd"/>
      <w:r>
        <w:rPr>
          <w:rFonts w:ascii="Arial" w:hAnsi="Arial" w:cs="Arial"/>
          <w:sz w:val="24"/>
          <w:szCs w:val="24"/>
          <w:lang w:val="en-ID"/>
        </w:rPr>
        <w:t xml:space="preserve"> </w:t>
      </w:r>
      <w:proofErr w:type="spellStart"/>
      <w:r>
        <w:rPr>
          <w:rFonts w:ascii="Arial" w:hAnsi="Arial" w:cs="Arial"/>
          <w:sz w:val="24"/>
          <w:szCs w:val="24"/>
          <w:lang w:val="en-ID"/>
        </w:rPr>
        <w:t>Pengelolaan</w:t>
      </w:r>
      <w:proofErr w:type="spellEnd"/>
      <w:r>
        <w:rPr>
          <w:rFonts w:ascii="Arial" w:hAnsi="Arial" w:cs="Arial"/>
          <w:sz w:val="24"/>
          <w:szCs w:val="24"/>
          <w:lang w:val="en-ID"/>
        </w:rPr>
        <w:t xml:space="preserve"> </w:t>
      </w:r>
      <w:proofErr w:type="spellStart"/>
      <w:r>
        <w:rPr>
          <w:rFonts w:ascii="Arial" w:hAnsi="Arial" w:cs="Arial"/>
          <w:sz w:val="24"/>
          <w:szCs w:val="24"/>
          <w:lang w:val="en-ID"/>
        </w:rPr>
        <w:t>Keuangan</w:t>
      </w:r>
      <w:proofErr w:type="spellEnd"/>
      <w:r>
        <w:rPr>
          <w:rFonts w:ascii="Arial" w:hAnsi="Arial" w:cs="Arial"/>
          <w:sz w:val="24"/>
          <w:szCs w:val="24"/>
          <w:lang w:val="en-ID"/>
        </w:rPr>
        <w:t xml:space="preserve"> </w:t>
      </w:r>
      <w:proofErr w:type="spellStart"/>
      <w:r>
        <w:rPr>
          <w:rFonts w:ascii="Arial" w:hAnsi="Arial" w:cs="Arial"/>
          <w:sz w:val="24"/>
          <w:szCs w:val="24"/>
          <w:lang w:val="en-ID"/>
        </w:rPr>
        <w:t>Pendapatan</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Aset</w:t>
      </w:r>
      <w:proofErr w:type="spellEnd"/>
      <w:r>
        <w:rPr>
          <w:rFonts w:ascii="Arial" w:hAnsi="Arial" w:cs="Arial"/>
          <w:sz w:val="24"/>
          <w:szCs w:val="24"/>
          <w:lang w:val="en-ID"/>
        </w:rPr>
        <w:t xml:space="preserve"> Daerah Kota </w:t>
      </w:r>
      <w:proofErr w:type="spellStart"/>
      <w:r>
        <w:rPr>
          <w:rFonts w:ascii="Arial" w:hAnsi="Arial" w:cs="Arial"/>
          <w:sz w:val="24"/>
          <w:szCs w:val="24"/>
          <w:lang w:val="en-ID"/>
        </w:rPr>
        <w:t>Binjai</w:t>
      </w:r>
      <w:proofErr w:type="spellEnd"/>
      <w:r>
        <w:rPr>
          <w:rFonts w:ascii="Arial" w:hAnsi="Arial" w:cs="Arial"/>
          <w:sz w:val="24"/>
          <w:szCs w:val="24"/>
          <w:lang w:val="en-ID"/>
        </w:rPr>
        <w:t xml:space="preserve"> </w:t>
      </w:r>
      <w:proofErr w:type="spellStart"/>
      <w:r>
        <w:rPr>
          <w:rFonts w:ascii="Arial" w:hAnsi="Arial" w:cs="Arial"/>
          <w:sz w:val="24"/>
          <w:szCs w:val="24"/>
          <w:lang w:val="en-ID"/>
        </w:rPr>
        <w:t>perlu</w:t>
      </w:r>
      <w:proofErr w:type="spellEnd"/>
      <w:r>
        <w:rPr>
          <w:rFonts w:ascii="Arial" w:hAnsi="Arial" w:cs="Arial"/>
          <w:sz w:val="24"/>
          <w:szCs w:val="24"/>
          <w:lang w:val="en-ID"/>
        </w:rPr>
        <w:t xml:space="preserve"> </w:t>
      </w:r>
      <w:proofErr w:type="spellStart"/>
      <w:r>
        <w:rPr>
          <w:rFonts w:ascii="Arial" w:hAnsi="Arial" w:cs="Arial"/>
          <w:sz w:val="24"/>
          <w:szCs w:val="24"/>
          <w:lang w:val="en-ID"/>
        </w:rPr>
        <w:t>melakukan</w:t>
      </w:r>
      <w:proofErr w:type="spellEnd"/>
      <w:r>
        <w:rPr>
          <w:rFonts w:ascii="Arial" w:hAnsi="Arial" w:cs="Arial"/>
          <w:sz w:val="24"/>
          <w:szCs w:val="24"/>
          <w:lang w:val="en-ID"/>
        </w:rPr>
        <w:t xml:space="preserve"> </w:t>
      </w:r>
      <w:proofErr w:type="spellStart"/>
      <w:r>
        <w:rPr>
          <w:rFonts w:ascii="Arial" w:hAnsi="Arial" w:cs="Arial"/>
          <w:sz w:val="24"/>
          <w:szCs w:val="24"/>
          <w:lang w:val="en-ID"/>
        </w:rPr>
        <w:t>pengembangan</w:t>
      </w:r>
      <w:proofErr w:type="spellEnd"/>
      <w:r>
        <w:rPr>
          <w:rFonts w:ascii="Arial" w:hAnsi="Arial" w:cs="Arial"/>
          <w:sz w:val="24"/>
          <w:szCs w:val="24"/>
          <w:lang w:val="en-ID"/>
        </w:rPr>
        <w:t xml:space="preserve"> </w:t>
      </w:r>
      <w:proofErr w:type="spellStart"/>
      <w:r w:rsidR="001929AF">
        <w:rPr>
          <w:rFonts w:ascii="Arial" w:hAnsi="Arial" w:cs="Arial"/>
          <w:sz w:val="24"/>
          <w:szCs w:val="24"/>
          <w:lang w:val="en-ID"/>
        </w:rPr>
        <w:t>pada</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setiap</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unsur</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unsur</w:t>
      </w:r>
      <w:proofErr w:type="spellEnd"/>
      <w:r w:rsidR="001929AF">
        <w:rPr>
          <w:rFonts w:ascii="Arial" w:hAnsi="Arial" w:cs="Arial"/>
          <w:sz w:val="24"/>
          <w:szCs w:val="24"/>
          <w:lang w:val="en-ID"/>
        </w:rPr>
        <w:t xml:space="preserve"> yang </w:t>
      </w:r>
      <w:proofErr w:type="spellStart"/>
      <w:r w:rsidR="001929AF">
        <w:rPr>
          <w:rFonts w:ascii="Arial" w:hAnsi="Arial" w:cs="Arial"/>
          <w:sz w:val="24"/>
          <w:szCs w:val="24"/>
          <w:lang w:val="en-ID"/>
        </w:rPr>
        <w:t>mendukung</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penerimaan</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pajak</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bumi</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dan</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bangunan</w:t>
      </w:r>
      <w:proofErr w:type="spellEnd"/>
      <w:r w:rsidR="001929AF">
        <w:rPr>
          <w:rFonts w:ascii="Arial" w:hAnsi="Arial" w:cs="Arial"/>
          <w:sz w:val="24"/>
          <w:szCs w:val="24"/>
          <w:lang w:val="en-ID"/>
        </w:rPr>
        <w:t xml:space="preserve"> agar </w:t>
      </w:r>
      <w:proofErr w:type="spellStart"/>
      <w:r w:rsidR="001929AF">
        <w:rPr>
          <w:rFonts w:ascii="Arial" w:hAnsi="Arial" w:cs="Arial"/>
          <w:sz w:val="24"/>
          <w:szCs w:val="24"/>
          <w:lang w:val="en-ID"/>
        </w:rPr>
        <w:t>penerimaan</w:t>
      </w:r>
      <w:proofErr w:type="spellEnd"/>
      <w:r w:rsidR="001929AF">
        <w:rPr>
          <w:rFonts w:ascii="Arial" w:hAnsi="Arial" w:cs="Arial"/>
          <w:sz w:val="24"/>
          <w:szCs w:val="24"/>
          <w:lang w:val="en-ID"/>
        </w:rPr>
        <w:t xml:space="preserve"> di </w:t>
      </w:r>
      <w:proofErr w:type="spellStart"/>
      <w:r w:rsidR="001929AF">
        <w:rPr>
          <w:rFonts w:ascii="Arial" w:hAnsi="Arial" w:cs="Arial"/>
          <w:sz w:val="24"/>
          <w:szCs w:val="24"/>
          <w:lang w:val="en-ID"/>
        </w:rPr>
        <w:t>tahun</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berikutnya</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lebih</w:t>
      </w:r>
      <w:proofErr w:type="spellEnd"/>
      <w:r w:rsidR="001929AF">
        <w:rPr>
          <w:rFonts w:ascii="Arial" w:hAnsi="Arial" w:cs="Arial"/>
          <w:sz w:val="24"/>
          <w:szCs w:val="24"/>
          <w:lang w:val="en-ID"/>
        </w:rPr>
        <w:t xml:space="preserve"> </w:t>
      </w:r>
      <w:proofErr w:type="spellStart"/>
      <w:r w:rsidR="001929AF">
        <w:rPr>
          <w:rFonts w:ascii="Arial" w:hAnsi="Arial" w:cs="Arial"/>
          <w:sz w:val="24"/>
          <w:szCs w:val="24"/>
          <w:lang w:val="en-ID"/>
        </w:rPr>
        <w:t>maksimal</w:t>
      </w:r>
      <w:proofErr w:type="spellEnd"/>
      <w:r w:rsidR="001929AF">
        <w:rPr>
          <w:rFonts w:ascii="Arial" w:hAnsi="Arial" w:cs="Arial"/>
          <w:sz w:val="24"/>
          <w:szCs w:val="24"/>
          <w:lang w:val="en-ID"/>
        </w:rPr>
        <w:t>.</w:t>
      </w:r>
    </w:p>
    <w:p w:rsidR="004E6417" w:rsidRDefault="004E6417" w:rsidP="004E6417">
      <w:pPr>
        <w:ind w:firstLine="851"/>
        <w:jc w:val="both"/>
        <w:rPr>
          <w:rFonts w:ascii="Arial" w:hAnsi="Arial" w:cs="Arial"/>
          <w:sz w:val="24"/>
          <w:szCs w:val="24"/>
          <w:lang w:val="en-ID"/>
        </w:rPr>
      </w:pPr>
    </w:p>
    <w:p w:rsidR="004E6417" w:rsidRPr="004E6417" w:rsidRDefault="004E6417" w:rsidP="001929AF">
      <w:pPr>
        <w:ind w:hanging="142"/>
        <w:jc w:val="both"/>
        <w:rPr>
          <w:rFonts w:ascii="Arial" w:hAnsi="Arial" w:cs="Arial"/>
          <w:sz w:val="24"/>
          <w:szCs w:val="24"/>
          <w:lang w:val="en-ID"/>
        </w:rPr>
      </w:pPr>
      <w:r>
        <w:rPr>
          <w:rFonts w:ascii="Arial" w:hAnsi="Arial" w:cs="Arial"/>
          <w:sz w:val="24"/>
          <w:szCs w:val="24"/>
          <w:lang w:val="en-ID"/>
        </w:rPr>
        <w:t xml:space="preserve">Kata </w:t>
      </w:r>
      <w:proofErr w:type="spellStart"/>
      <w:r>
        <w:rPr>
          <w:rFonts w:ascii="Arial" w:hAnsi="Arial" w:cs="Arial"/>
          <w:sz w:val="24"/>
          <w:szCs w:val="24"/>
          <w:lang w:val="en-ID"/>
        </w:rPr>
        <w:t>Kunci</w:t>
      </w:r>
      <w:proofErr w:type="spellEnd"/>
      <w:r>
        <w:rPr>
          <w:rFonts w:ascii="Arial" w:hAnsi="Arial" w:cs="Arial"/>
          <w:sz w:val="24"/>
          <w:szCs w:val="24"/>
          <w:lang w:val="en-ID"/>
        </w:rPr>
        <w:t xml:space="preserve">: </w:t>
      </w:r>
      <w:proofErr w:type="spellStart"/>
      <w:r>
        <w:rPr>
          <w:rFonts w:ascii="Arial" w:hAnsi="Arial" w:cs="Arial"/>
          <w:sz w:val="24"/>
          <w:szCs w:val="24"/>
          <w:lang w:val="en-ID"/>
        </w:rPr>
        <w:t>Efektivitas</w:t>
      </w:r>
      <w:proofErr w:type="spellEnd"/>
      <w:r>
        <w:rPr>
          <w:rFonts w:ascii="Arial" w:hAnsi="Arial" w:cs="Arial"/>
          <w:sz w:val="24"/>
          <w:szCs w:val="24"/>
          <w:lang w:val="en-ID"/>
        </w:rPr>
        <w:t xml:space="preserve">, </w:t>
      </w:r>
      <w:proofErr w:type="spellStart"/>
      <w:r>
        <w:rPr>
          <w:rFonts w:ascii="Arial" w:hAnsi="Arial" w:cs="Arial"/>
          <w:sz w:val="24"/>
          <w:szCs w:val="24"/>
          <w:lang w:val="en-ID"/>
        </w:rPr>
        <w:t>Pajak</w:t>
      </w:r>
      <w:proofErr w:type="spellEnd"/>
      <w:r>
        <w:rPr>
          <w:rFonts w:ascii="Arial" w:hAnsi="Arial" w:cs="Arial"/>
          <w:sz w:val="24"/>
          <w:szCs w:val="24"/>
          <w:lang w:val="en-ID"/>
        </w:rPr>
        <w:t xml:space="preserve"> </w:t>
      </w:r>
      <w:proofErr w:type="spellStart"/>
      <w:r>
        <w:rPr>
          <w:rFonts w:ascii="Arial" w:hAnsi="Arial" w:cs="Arial"/>
          <w:sz w:val="24"/>
          <w:szCs w:val="24"/>
          <w:lang w:val="en-ID"/>
        </w:rPr>
        <w:t>Bumi</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Bangunan</w:t>
      </w:r>
      <w:proofErr w:type="spellEnd"/>
    </w:p>
    <w:sectPr w:rsidR="004E6417" w:rsidRPr="004E6417" w:rsidSect="00C36979">
      <w:pgSz w:w="12240" w:h="15840"/>
      <w:pgMar w:top="1701" w:right="1701" w:bottom="226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79"/>
    <w:rsid w:val="001929AF"/>
    <w:rsid w:val="001C3ECF"/>
    <w:rsid w:val="004E6417"/>
    <w:rsid w:val="005021F0"/>
    <w:rsid w:val="00AD1297"/>
    <w:rsid w:val="00C36979"/>
    <w:rsid w:val="00E5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7D1A8-FC89-4890-B648-610CF354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2018-05-28T03:45:00Z</dcterms:created>
  <dcterms:modified xsi:type="dcterms:W3CDTF">2018-05-28T03:45:00Z</dcterms:modified>
</cp:coreProperties>
</file>