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FF155" w14:textId="3A659EB2" w:rsidR="0095207A" w:rsidRPr="00A703CD" w:rsidRDefault="003B1FAA" w:rsidP="003B1FAA">
      <w:pPr>
        <w:jc w:val="center"/>
        <w:rPr>
          <w:rFonts w:ascii="Arial" w:hAnsi="Arial" w:cs="Arial"/>
          <w:b/>
          <w:sz w:val="24"/>
          <w:szCs w:val="24"/>
        </w:rPr>
      </w:pPr>
      <w:r w:rsidRPr="00A703CD">
        <w:rPr>
          <w:rFonts w:ascii="Arial" w:hAnsi="Arial" w:cs="Arial"/>
          <w:b/>
          <w:sz w:val="24"/>
          <w:szCs w:val="24"/>
        </w:rPr>
        <w:t>ABSTRAK</w:t>
      </w:r>
    </w:p>
    <w:p w14:paraId="46620BA5" w14:textId="77777777" w:rsidR="003B1FAA" w:rsidRDefault="003B1FAA" w:rsidP="000C7903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14:paraId="6785DFC3" w14:textId="4DDB604D" w:rsidR="003B1FAA" w:rsidRDefault="003B1FAA" w:rsidP="003B1FA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berjudul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r w:rsidRPr="000C7903">
        <w:rPr>
          <w:rFonts w:ascii="Arial" w:hAnsi="Arial" w:cs="Arial"/>
          <w:b/>
          <w:sz w:val="24"/>
          <w:szCs w:val="24"/>
        </w:rPr>
        <w:t>PEMBERIAN TAMBAHAN PENGHASILAN DALAM MENINGKATKAN EFEKTIVITAS PELAYANAN DI KECAMATAN BANJARMASIN SELATAN KOTA BANJARMASIN PROVINSI KALIMANTAN SELATAN</w:t>
      </w:r>
      <w:r>
        <w:rPr>
          <w:rFonts w:ascii="Arial" w:hAnsi="Arial" w:cs="Arial"/>
          <w:sz w:val="24"/>
          <w:szCs w:val="24"/>
        </w:rPr>
        <w:t xml:space="preserve">”.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penghasilan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Banjarmasin Selatan. Serta </w:t>
      </w:r>
      <w:proofErr w:type="spellStart"/>
      <w:r>
        <w:rPr>
          <w:rFonts w:ascii="Arial" w:hAnsi="Arial" w:cs="Arial"/>
          <w:sz w:val="24"/>
          <w:szCs w:val="24"/>
        </w:rPr>
        <w:t>faktor-faktor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menjad</w:t>
      </w:r>
      <w:r w:rsidR="00723072">
        <w:rPr>
          <w:rFonts w:ascii="Arial" w:hAnsi="Arial" w:cs="Arial"/>
          <w:sz w:val="24"/>
          <w:szCs w:val="24"/>
        </w:rPr>
        <w:t>i</w:t>
      </w:r>
      <w:proofErr w:type="spellEnd"/>
      <w:r w:rsidR="00723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72">
        <w:rPr>
          <w:rFonts w:ascii="Arial" w:hAnsi="Arial" w:cs="Arial"/>
          <w:sz w:val="24"/>
          <w:szCs w:val="24"/>
        </w:rPr>
        <w:t>penghambat</w:t>
      </w:r>
      <w:proofErr w:type="spellEnd"/>
      <w:r w:rsidR="00723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72">
        <w:rPr>
          <w:rFonts w:ascii="Arial" w:hAnsi="Arial" w:cs="Arial"/>
          <w:sz w:val="24"/>
          <w:szCs w:val="24"/>
        </w:rPr>
        <w:t>dan</w:t>
      </w:r>
      <w:proofErr w:type="spellEnd"/>
      <w:r w:rsidR="00723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72">
        <w:rPr>
          <w:rFonts w:ascii="Arial" w:hAnsi="Arial" w:cs="Arial"/>
          <w:sz w:val="24"/>
          <w:szCs w:val="24"/>
        </w:rPr>
        <w:t>pendukung</w:t>
      </w:r>
      <w:proofErr w:type="spellEnd"/>
      <w:r w:rsidR="00723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72">
        <w:rPr>
          <w:rFonts w:ascii="Arial" w:hAnsi="Arial" w:cs="Arial"/>
          <w:sz w:val="24"/>
          <w:szCs w:val="24"/>
        </w:rPr>
        <w:t>setelah</w:t>
      </w:r>
      <w:proofErr w:type="spellEnd"/>
      <w:r w:rsidR="00723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72">
        <w:rPr>
          <w:rFonts w:ascii="Arial" w:hAnsi="Arial" w:cs="Arial"/>
          <w:sz w:val="24"/>
          <w:szCs w:val="24"/>
        </w:rPr>
        <w:t>adanya</w:t>
      </w:r>
      <w:proofErr w:type="spellEnd"/>
      <w:r w:rsidR="00723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72">
        <w:rPr>
          <w:rFonts w:ascii="Arial" w:hAnsi="Arial" w:cs="Arial"/>
          <w:sz w:val="24"/>
          <w:szCs w:val="24"/>
        </w:rPr>
        <w:t>pemberian</w:t>
      </w:r>
      <w:proofErr w:type="spellEnd"/>
      <w:r w:rsidR="00723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72">
        <w:rPr>
          <w:rFonts w:ascii="Arial" w:hAnsi="Arial" w:cs="Arial"/>
          <w:sz w:val="24"/>
          <w:szCs w:val="24"/>
        </w:rPr>
        <w:t>tambahan</w:t>
      </w:r>
      <w:proofErr w:type="spellEnd"/>
      <w:r w:rsidR="00723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72">
        <w:rPr>
          <w:rFonts w:ascii="Arial" w:hAnsi="Arial" w:cs="Arial"/>
          <w:sz w:val="24"/>
          <w:szCs w:val="24"/>
        </w:rPr>
        <w:t>penghasilan</w:t>
      </w:r>
      <w:proofErr w:type="spellEnd"/>
      <w:r w:rsidR="00723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72">
        <w:rPr>
          <w:rFonts w:ascii="Arial" w:hAnsi="Arial" w:cs="Arial"/>
          <w:sz w:val="24"/>
          <w:szCs w:val="24"/>
        </w:rPr>
        <w:t>serta</w:t>
      </w:r>
      <w:proofErr w:type="spellEnd"/>
      <w:r w:rsidR="00723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72">
        <w:rPr>
          <w:rFonts w:ascii="Arial" w:hAnsi="Arial" w:cs="Arial"/>
          <w:sz w:val="24"/>
          <w:szCs w:val="24"/>
        </w:rPr>
        <w:t>upaya</w:t>
      </w:r>
      <w:proofErr w:type="spellEnd"/>
      <w:r w:rsidR="00723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771">
        <w:rPr>
          <w:rFonts w:ascii="Arial" w:hAnsi="Arial" w:cs="Arial"/>
          <w:sz w:val="24"/>
          <w:szCs w:val="24"/>
        </w:rPr>
        <w:t>dalam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771">
        <w:rPr>
          <w:rFonts w:ascii="Arial" w:hAnsi="Arial" w:cs="Arial"/>
          <w:sz w:val="24"/>
          <w:szCs w:val="24"/>
        </w:rPr>
        <w:t>mengatasi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771">
        <w:rPr>
          <w:rFonts w:ascii="Arial" w:hAnsi="Arial" w:cs="Arial"/>
          <w:sz w:val="24"/>
          <w:szCs w:val="24"/>
        </w:rPr>
        <w:t>kendala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C3771">
        <w:rPr>
          <w:rFonts w:ascii="Arial" w:hAnsi="Arial" w:cs="Arial"/>
          <w:sz w:val="24"/>
          <w:szCs w:val="24"/>
        </w:rPr>
        <w:t>terjadi</w:t>
      </w:r>
      <w:proofErr w:type="spellEnd"/>
      <w:r w:rsidR="003C3771">
        <w:rPr>
          <w:rFonts w:ascii="Arial" w:hAnsi="Arial" w:cs="Arial"/>
          <w:sz w:val="24"/>
          <w:szCs w:val="24"/>
        </w:rPr>
        <w:t>.</w:t>
      </w:r>
    </w:p>
    <w:p w14:paraId="005A973C" w14:textId="49ED26B1" w:rsidR="003C3771" w:rsidRDefault="00723072" w:rsidP="003B1FA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BC9">
        <w:rPr>
          <w:rFonts w:ascii="Arial" w:hAnsi="Arial" w:cs="Arial"/>
          <w:sz w:val="24"/>
          <w:szCs w:val="24"/>
        </w:rPr>
        <w:t>kualitatif</w:t>
      </w:r>
      <w:proofErr w:type="spellEnd"/>
      <w:r w:rsidR="003A6BC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771">
        <w:rPr>
          <w:rFonts w:ascii="Arial" w:hAnsi="Arial" w:cs="Arial"/>
          <w:sz w:val="24"/>
          <w:szCs w:val="24"/>
        </w:rPr>
        <w:t>melalui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771">
        <w:rPr>
          <w:rFonts w:ascii="Arial" w:hAnsi="Arial" w:cs="Arial"/>
          <w:sz w:val="24"/>
          <w:szCs w:val="24"/>
        </w:rPr>
        <w:t>wawancara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C3771">
        <w:rPr>
          <w:rFonts w:ascii="Arial" w:hAnsi="Arial" w:cs="Arial"/>
          <w:sz w:val="24"/>
          <w:szCs w:val="24"/>
        </w:rPr>
        <w:t>observasi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771">
        <w:rPr>
          <w:rFonts w:ascii="Arial" w:hAnsi="Arial" w:cs="Arial"/>
          <w:sz w:val="24"/>
          <w:szCs w:val="24"/>
        </w:rPr>
        <w:t>dan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771">
        <w:rPr>
          <w:rFonts w:ascii="Arial" w:hAnsi="Arial" w:cs="Arial"/>
          <w:sz w:val="24"/>
          <w:szCs w:val="24"/>
        </w:rPr>
        <w:t>dokumetasi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C3771">
        <w:rPr>
          <w:rFonts w:ascii="Arial" w:hAnsi="Arial" w:cs="Arial"/>
          <w:sz w:val="24"/>
          <w:szCs w:val="24"/>
        </w:rPr>
        <w:t>Analisis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3C3771">
        <w:rPr>
          <w:rFonts w:ascii="Arial" w:hAnsi="Arial" w:cs="Arial"/>
          <w:sz w:val="24"/>
          <w:szCs w:val="24"/>
        </w:rPr>
        <w:t>dilakukan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771">
        <w:rPr>
          <w:rFonts w:ascii="Arial" w:hAnsi="Arial" w:cs="Arial"/>
          <w:sz w:val="24"/>
          <w:szCs w:val="24"/>
        </w:rPr>
        <w:t>dengan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771">
        <w:rPr>
          <w:rFonts w:ascii="Arial" w:hAnsi="Arial" w:cs="Arial"/>
          <w:sz w:val="24"/>
          <w:szCs w:val="24"/>
        </w:rPr>
        <w:t>reduksi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3C3771">
        <w:rPr>
          <w:rFonts w:ascii="Arial" w:hAnsi="Arial" w:cs="Arial"/>
          <w:sz w:val="24"/>
          <w:szCs w:val="24"/>
        </w:rPr>
        <w:t>penyajian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3C3771">
        <w:rPr>
          <w:rFonts w:ascii="Arial" w:hAnsi="Arial" w:cs="Arial"/>
          <w:sz w:val="24"/>
          <w:szCs w:val="24"/>
        </w:rPr>
        <w:t>dan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771">
        <w:rPr>
          <w:rFonts w:ascii="Arial" w:hAnsi="Arial" w:cs="Arial"/>
          <w:sz w:val="24"/>
          <w:szCs w:val="24"/>
        </w:rPr>
        <w:t>penarikan</w:t>
      </w:r>
      <w:proofErr w:type="spellEnd"/>
      <w:r w:rsidR="003C3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771">
        <w:rPr>
          <w:rFonts w:ascii="Arial" w:hAnsi="Arial" w:cs="Arial"/>
          <w:sz w:val="24"/>
          <w:szCs w:val="24"/>
        </w:rPr>
        <w:t>kesimpulan</w:t>
      </w:r>
      <w:proofErr w:type="spellEnd"/>
      <w:r w:rsidR="003C3771">
        <w:rPr>
          <w:rFonts w:ascii="Arial" w:hAnsi="Arial" w:cs="Arial"/>
          <w:sz w:val="24"/>
          <w:szCs w:val="24"/>
        </w:rPr>
        <w:t>.</w:t>
      </w:r>
    </w:p>
    <w:p w14:paraId="32FCAB39" w14:textId="714284B2" w:rsidR="00723072" w:rsidRDefault="00664FB6" w:rsidP="00664FB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</w:t>
      </w:r>
      <w:r w:rsidR="00CE47D4">
        <w:rPr>
          <w:rFonts w:ascii="Arial" w:hAnsi="Arial" w:cs="Arial"/>
          <w:sz w:val="24"/>
          <w:szCs w:val="24"/>
        </w:rPr>
        <w:t>itian</w:t>
      </w:r>
      <w:proofErr w:type="spellEnd"/>
      <w:r w:rsidR="00CE47D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E47D4">
        <w:rPr>
          <w:rFonts w:ascii="Arial" w:hAnsi="Arial" w:cs="Arial"/>
          <w:sz w:val="24"/>
          <w:szCs w:val="24"/>
        </w:rPr>
        <w:t>dilakuka</w:t>
      </w:r>
      <w:r w:rsidR="00CD23AA">
        <w:rPr>
          <w:rFonts w:ascii="Arial" w:hAnsi="Arial" w:cs="Arial"/>
          <w:sz w:val="24"/>
          <w:szCs w:val="24"/>
        </w:rPr>
        <w:t>n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CD23AA">
        <w:rPr>
          <w:rFonts w:ascii="Arial" w:hAnsi="Arial" w:cs="Arial"/>
          <w:sz w:val="24"/>
          <w:szCs w:val="24"/>
        </w:rPr>
        <w:t>Kecamatan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Banjarmasin Sela</w:t>
      </w:r>
      <w:r w:rsidR="00CE47D4">
        <w:rPr>
          <w:rFonts w:ascii="Arial" w:hAnsi="Arial" w:cs="Arial"/>
          <w:sz w:val="24"/>
          <w:szCs w:val="24"/>
        </w:rPr>
        <w:t xml:space="preserve">tan </w:t>
      </w:r>
      <w:proofErr w:type="spellStart"/>
      <w:r w:rsidR="00CE47D4">
        <w:rPr>
          <w:rFonts w:ascii="Arial" w:hAnsi="Arial" w:cs="Arial"/>
          <w:sz w:val="24"/>
          <w:szCs w:val="24"/>
        </w:rPr>
        <w:t>dapat</w:t>
      </w:r>
      <w:proofErr w:type="spellEnd"/>
      <w:r w:rsidR="00CE47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7D4">
        <w:rPr>
          <w:rFonts w:ascii="Arial" w:hAnsi="Arial" w:cs="Arial"/>
          <w:sz w:val="24"/>
          <w:szCs w:val="24"/>
        </w:rPr>
        <w:t>disimpulkan</w:t>
      </w:r>
      <w:proofErr w:type="spellEnd"/>
      <w:r w:rsidR="00CE47D4">
        <w:rPr>
          <w:rFonts w:ascii="Arial" w:hAnsi="Arial" w:cs="Arial"/>
          <w:sz w:val="24"/>
          <w:szCs w:val="24"/>
        </w:rPr>
        <w:t xml:space="preserve">, 1) </w:t>
      </w:r>
      <w:proofErr w:type="spellStart"/>
      <w:r w:rsidR="00CD23AA">
        <w:rPr>
          <w:rFonts w:ascii="Arial" w:hAnsi="Arial" w:cs="Arial"/>
          <w:sz w:val="24"/>
          <w:szCs w:val="24"/>
        </w:rPr>
        <w:t>Dengan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diberikannya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Tambahan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Penghasilan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setiap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bulannya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kepada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pegawai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dilihat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dari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tingkat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kehadirannya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D23AA">
        <w:rPr>
          <w:rFonts w:ascii="Arial" w:hAnsi="Arial" w:cs="Arial"/>
          <w:sz w:val="24"/>
          <w:szCs w:val="24"/>
        </w:rPr>
        <w:t>namun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masih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saja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ada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oknum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D23AA">
        <w:rPr>
          <w:rFonts w:ascii="Arial" w:hAnsi="Arial" w:cs="Arial"/>
          <w:sz w:val="24"/>
          <w:szCs w:val="24"/>
        </w:rPr>
        <w:t>sudah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mendapatkan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tunjangan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tidak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ada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peningkatan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r w:rsidR="00CE47D4">
        <w:rPr>
          <w:rFonts w:ascii="Arial" w:hAnsi="Arial" w:cs="Arial"/>
          <w:sz w:val="24"/>
          <w:szCs w:val="24"/>
        </w:rPr>
        <w:t xml:space="preserve">2) </w:t>
      </w:r>
      <w:proofErr w:type="spellStart"/>
      <w:r w:rsidR="00856501">
        <w:rPr>
          <w:rFonts w:ascii="Arial" w:hAnsi="Arial" w:cs="Arial"/>
          <w:sz w:val="24"/>
          <w:szCs w:val="24"/>
        </w:rPr>
        <w:t>Faktor</w:t>
      </w:r>
      <w:proofErr w:type="spellEnd"/>
      <w:r w:rsidR="008565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penghambat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dengan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berbagai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alasan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tertentu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maka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ketidakjelasan</w:t>
      </w:r>
      <w:proofErr w:type="spellEnd"/>
      <w:r w:rsidR="00CD23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3AA">
        <w:rPr>
          <w:rFonts w:ascii="Arial" w:hAnsi="Arial" w:cs="Arial"/>
          <w:sz w:val="24"/>
          <w:szCs w:val="24"/>
        </w:rPr>
        <w:t>pegaw</w:t>
      </w:r>
      <w:r w:rsidR="000C7903">
        <w:rPr>
          <w:rFonts w:ascii="Arial" w:hAnsi="Arial" w:cs="Arial"/>
          <w:sz w:val="24"/>
          <w:szCs w:val="24"/>
        </w:rPr>
        <w:t>ai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903">
        <w:rPr>
          <w:rFonts w:ascii="Arial" w:hAnsi="Arial" w:cs="Arial"/>
          <w:sz w:val="24"/>
          <w:szCs w:val="24"/>
        </w:rPr>
        <w:t>dalam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903">
        <w:rPr>
          <w:rFonts w:ascii="Arial" w:hAnsi="Arial" w:cs="Arial"/>
          <w:sz w:val="24"/>
          <w:szCs w:val="24"/>
        </w:rPr>
        <w:t>kehadiran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</w:t>
      </w:r>
      <w:r w:rsidR="00CD23AA">
        <w:rPr>
          <w:rFonts w:ascii="Arial" w:hAnsi="Arial" w:cs="Arial"/>
          <w:sz w:val="24"/>
          <w:szCs w:val="24"/>
        </w:rPr>
        <w:t xml:space="preserve">3) </w:t>
      </w:r>
      <w:proofErr w:type="spellStart"/>
      <w:r w:rsidR="000C7903">
        <w:rPr>
          <w:rFonts w:ascii="Arial" w:hAnsi="Arial" w:cs="Arial"/>
          <w:sz w:val="24"/>
          <w:szCs w:val="24"/>
        </w:rPr>
        <w:t>Upaya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C7903">
        <w:rPr>
          <w:rFonts w:ascii="Arial" w:hAnsi="Arial" w:cs="Arial"/>
          <w:sz w:val="24"/>
          <w:szCs w:val="24"/>
        </w:rPr>
        <w:t>dilakukan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903">
        <w:rPr>
          <w:rFonts w:ascii="Arial" w:hAnsi="Arial" w:cs="Arial"/>
          <w:sz w:val="24"/>
          <w:szCs w:val="24"/>
        </w:rPr>
        <w:t>yaitu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903">
        <w:rPr>
          <w:rFonts w:ascii="Arial" w:hAnsi="Arial" w:cs="Arial"/>
          <w:sz w:val="24"/>
          <w:szCs w:val="24"/>
        </w:rPr>
        <w:t>memberikan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903">
        <w:rPr>
          <w:rFonts w:ascii="Arial" w:hAnsi="Arial" w:cs="Arial"/>
          <w:sz w:val="24"/>
          <w:szCs w:val="24"/>
        </w:rPr>
        <w:t>sosialisasi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903">
        <w:rPr>
          <w:rFonts w:ascii="Arial" w:hAnsi="Arial" w:cs="Arial"/>
          <w:sz w:val="24"/>
          <w:szCs w:val="24"/>
        </w:rPr>
        <w:t>kepada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903">
        <w:rPr>
          <w:rFonts w:ascii="Arial" w:hAnsi="Arial" w:cs="Arial"/>
          <w:sz w:val="24"/>
          <w:szCs w:val="24"/>
        </w:rPr>
        <w:t>pegawai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C7903">
        <w:rPr>
          <w:rFonts w:ascii="Arial" w:hAnsi="Arial" w:cs="Arial"/>
          <w:sz w:val="24"/>
          <w:szCs w:val="24"/>
        </w:rPr>
        <w:t>Kecamatan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Banjarmasin Selatan </w:t>
      </w:r>
      <w:proofErr w:type="spellStart"/>
      <w:r w:rsidR="000C7903">
        <w:rPr>
          <w:rFonts w:ascii="Arial" w:hAnsi="Arial" w:cs="Arial"/>
          <w:sz w:val="24"/>
          <w:szCs w:val="24"/>
        </w:rPr>
        <w:t>sehingga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903">
        <w:rPr>
          <w:rFonts w:ascii="Arial" w:hAnsi="Arial" w:cs="Arial"/>
          <w:sz w:val="24"/>
          <w:szCs w:val="24"/>
        </w:rPr>
        <w:t>setiap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903">
        <w:rPr>
          <w:rFonts w:ascii="Arial" w:hAnsi="Arial" w:cs="Arial"/>
          <w:sz w:val="24"/>
          <w:szCs w:val="24"/>
        </w:rPr>
        <w:t>pegawai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903">
        <w:rPr>
          <w:rFonts w:ascii="Arial" w:hAnsi="Arial" w:cs="Arial"/>
          <w:sz w:val="24"/>
          <w:szCs w:val="24"/>
        </w:rPr>
        <w:t>menyadari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903">
        <w:rPr>
          <w:rFonts w:ascii="Arial" w:hAnsi="Arial" w:cs="Arial"/>
          <w:sz w:val="24"/>
          <w:szCs w:val="24"/>
        </w:rPr>
        <w:t>dalam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903">
        <w:rPr>
          <w:rFonts w:ascii="Arial" w:hAnsi="Arial" w:cs="Arial"/>
          <w:sz w:val="24"/>
          <w:szCs w:val="24"/>
        </w:rPr>
        <w:t>meningkatkan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903">
        <w:rPr>
          <w:rFonts w:ascii="Arial" w:hAnsi="Arial" w:cs="Arial"/>
          <w:sz w:val="24"/>
          <w:szCs w:val="24"/>
        </w:rPr>
        <w:t>kinerja</w:t>
      </w:r>
      <w:proofErr w:type="spellEnd"/>
      <w:r w:rsidR="000C7903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0C7903">
        <w:rPr>
          <w:rFonts w:ascii="Arial" w:hAnsi="Arial" w:cs="Arial"/>
          <w:sz w:val="24"/>
          <w:szCs w:val="24"/>
        </w:rPr>
        <w:t>pelayanan</w:t>
      </w:r>
      <w:proofErr w:type="spellEnd"/>
      <w:r w:rsidR="000C7903">
        <w:rPr>
          <w:rFonts w:ascii="Arial" w:hAnsi="Arial" w:cs="Arial"/>
          <w:sz w:val="24"/>
          <w:szCs w:val="24"/>
        </w:rPr>
        <w:t>.</w:t>
      </w:r>
    </w:p>
    <w:p w14:paraId="380BD9BD" w14:textId="77777777" w:rsidR="000C7903" w:rsidRDefault="000C7903" w:rsidP="00664FB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AD061C" w14:textId="1B76ED7F" w:rsidR="000C7903" w:rsidRDefault="000C7903" w:rsidP="00664FB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tambahan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penghasilan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</w:p>
    <w:p w14:paraId="363AE684" w14:textId="77777777" w:rsidR="00BA7F23" w:rsidRDefault="00BA7F23" w:rsidP="00664FB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6CD138" w14:textId="77777777" w:rsidR="00A703CD" w:rsidRDefault="00A703CD" w:rsidP="00664FB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A33478" w14:textId="77777777" w:rsidR="00A703CD" w:rsidRDefault="00A703CD" w:rsidP="00664FB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7EA200" w14:textId="77777777" w:rsidR="00FD5F63" w:rsidRDefault="00FD5F63" w:rsidP="00664FB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199E55" w14:textId="77777777" w:rsidR="00FD5F63" w:rsidRDefault="00FD5F63" w:rsidP="00664FB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20EBB5" w14:textId="77777777" w:rsidR="00A703CD" w:rsidRDefault="00A703CD" w:rsidP="00664FB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712693" w14:textId="77777777" w:rsidR="006A1BB8" w:rsidRPr="006A1BB8" w:rsidRDefault="006A1BB8" w:rsidP="006A1BB8">
      <w:pPr>
        <w:spacing w:line="276" w:lineRule="auto"/>
        <w:rPr>
          <w:rFonts w:ascii="Arial" w:hAnsi="Arial" w:cs="Arial"/>
          <w:sz w:val="24"/>
          <w:szCs w:val="24"/>
          <w:lang w:val="id-ID"/>
        </w:rPr>
      </w:pPr>
    </w:p>
    <w:p w14:paraId="2E7A1BFA" w14:textId="3A23C705" w:rsidR="00BA7F23" w:rsidRPr="00707422" w:rsidRDefault="00707422" w:rsidP="00BA7F23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i/>
          <w:sz w:val="24"/>
          <w:szCs w:val="24"/>
        </w:rPr>
        <w:lastRenderedPageBreak/>
        <w:t>ABSTRAC</w:t>
      </w:r>
      <w:r w:rsidR="00B9298D">
        <w:rPr>
          <w:rFonts w:ascii="Arial" w:hAnsi="Arial" w:cs="Arial"/>
          <w:b/>
          <w:i/>
          <w:sz w:val="24"/>
          <w:szCs w:val="24"/>
        </w:rPr>
        <w:t>T</w:t>
      </w:r>
    </w:p>
    <w:p w14:paraId="4E43923A" w14:textId="77777777" w:rsidR="00BA7F23" w:rsidRPr="00707422" w:rsidRDefault="00BA7F23" w:rsidP="00BA7F23">
      <w:pPr>
        <w:spacing w:line="276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</w:p>
    <w:p w14:paraId="7AC9F97B" w14:textId="5A0D3445" w:rsidR="00BA7F23" w:rsidRPr="00707422" w:rsidRDefault="00BA7F23" w:rsidP="00BA7F23">
      <w:pPr>
        <w:spacing w:line="276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707422">
        <w:rPr>
          <w:rFonts w:ascii="Arial" w:hAnsi="Arial" w:cs="Arial"/>
          <w:i/>
          <w:sz w:val="24"/>
          <w:szCs w:val="24"/>
        </w:rPr>
        <w:t>Final report entitled "</w:t>
      </w:r>
      <w:r w:rsidR="006A1BB8" w:rsidRPr="006A1BB8">
        <w:rPr>
          <w:rFonts w:ascii="Arial" w:hAnsi="Arial" w:cs="Arial"/>
          <w:b/>
          <w:i/>
          <w:sz w:val="24"/>
          <w:szCs w:val="24"/>
          <w:lang w:val="id-ID"/>
        </w:rPr>
        <w:t>The</w:t>
      </w:r>
      <w:r w:rsidR="006A1BB8">
        <w:rPr>
          <w:rFonts w:ascii="Arial" w:hAnsi="Arial" w:cs="Arial"/>
          <w:i/>
          <w:sz w:val="24"/>
          <w:szCs w:val="24"/>
          <w:lang w:val="id-ID"/>
        </w:rPr>
        <w:t xml:space="preserve"> </w:t>
      </w:r>
      <w:r w:rsidRPr="00707422">
        <w:rPr>
          <w:rFonts w:ascii="Arial" w:hAnsi="Arial" w:cs="Arial"/>
          <w:b/>
          <w:i/>
          <w:sz w:val="24"/>
          <w:szCs w:val="24"/>
        </w:rPr>
        <w:t xml:space="preserve">Granting of Additional </w:t>
      </w:r>
      <w:r w:rsidR="006A1BB8">
        <w:rPr>
          <w:rFonts w:ascii="Arial" w:hAnsi="Arial" w:cs="Arial"/>
          <w:b/>
          <w:i/>
          <w:sz w:val="24"/>
          <w:szCs w:val="24"/>
          <w:lang w:val="id-ID"/>
        </w:rPr>
        <w:t>Incomes</w:t>
      </w:r>
      <w:r w:rsidRPr="00707422">
        <w:rPr>
          <w:rFonts w:ascii="Arial" w:hAnsi="Arial" w:cs="Arial"/>
          <w:b/>
          <w:i/>
          <w:sz w:val="24"/>
          <w:szCs w:val="24"/>
        </w:rPr>
        <w:t xml:space="preserve"> in Increasing the Effectiveness of </w:t>
      </w:r>
      <w:r w:rsidR="006A1BB8">
        <w:rPr>
          <w:rFonts w:ascii="Arial" w:hAnsi="Arial" w:cs="Arial"/>
          <w:b/>
          <w:i/>
          <w:sz w:val="24"/>
          <w:szCs w:val="24"/>
          <w:lang w:val="id-ID"/>
        </w:rPr>
        <w:t>Public Service</w:t>
      </w:r>
      <w:r w:rsidRPr="00707422">
        <w:rPr>
          <w:rFonts w:ascii="Arial" w:hAnsi="Arial" w:cs="Arial"/>
          <w:b/>
          <w:i/>
          <w:sz w:val="24"/>
          <w:szCs w:val="24"/>
        </w:rPr>
        <w:t xml:space="preserve"> in </w:t>
      </w:r>
      <w:r w:rsidR="006A1BB8" w:rsidRPr="00707422">
        <w:rPr>
          <w:rFonts w:ascii="Arial" w:hAnsi="Arial" w:cs="Arial"/>
          <w:b/>
          <w:i/>
          <w:sz w:val="24"/>
          <w:szCs w:val="24"/>
        </w:rPr>
        <w:t xml:space="preserve">South </w:t>
      </w:r>
      <w:r w:rsidRPr="00707422">
        <w:rPr>
          <w:rFonts w:ascii="Arial" w:hAnsi="Arial" w:cs="Arial"/>
          <w:b/>
          <w:i/>
          <w:sz w:val="24"/>
          <w:szCs w:val="24"/>
        </w:rPr>
        <w:t>Banjarmasin</w:t>
      </w:r>
      <w:r w:rsidR="006A1BB8">
        <w:rPr>
          <w:rFonts w:ascii="Arial" w:hAnsi="Arial" w:cs="Arial"/>
          <w:b/>
          <w:i/>
          <w:sz w:val="24"/>
          <w:szCs w:val="24"/>
          <w:lang w:val="id-ID"/>
        </w:rPr>
        <w:t xml:space="preserve"> Distrct</w:t>
      </w:r>
      <w:r w:rsidRPr="00707422">
        <w:rPr>
          <w:rFonts w:ascii="Arial" w:hAnsi="Arial" w:cs="Arial"/>
          <w:b/>
          <w:i/>
          <w:sz w:val="24"/>
          <w:szCs w:val="24"/>
        </w:rPr>
        <w:t xml:space="preserve"> </w:t>
      </w:r>
      <w:r w:rsidR="008E5AB3">
        <w:rPr>
          <w:rFonts w:ascii="Arial" w:hAnsi="Arial" w:cs="Arial"/>
          <w:b/>
          <w:i/>
          <w:sz w:val="24"/>
          <w:szCs w:val="24"/>
        </w:rPr>
        <w:t>Banjarmasin</w:t>
      </w:r>
      <w:r w:rsidR="006A1BB8">
        <w:rPr>
          <w:rFonts w:ascii="Arial" w:hAnsi="Arial" w:cs="Arial"/>
          <w:b/>
          <w:i/>
          <w:sz w:val="24"/>
          <w:szCs w:val="24"/>
          <w:lang w:val="id-ID"/>
        </w:rPr>
        <w:t xml:space="preserve"> City</w:t>
      </w:r>
      <w:r w:rsidR="008E5AB3">
        <w:rPr>
          <w:rFonts w:ascii="Arial" w:hAnsi="Arial" w:cs="Arial"/>
          <w:b/>
          <w:i/>
          <w:sz w:val="24"/>
          <w:szCs w:val="24"/>
        </w:rPr>
        <w:t xml:space="preserve"> South </w:t>
      </w:r>
      <w:r w:rsidR="006A1BB8">
        <w:rPr>
          <w:rFonts w:ascii="Arial" w:hAnsi="Arial" w:cs="Arial"/>
          <w:b/>
          <w:i/>
          <w:sz w:val="24"/>
          <w:szCs w:val="24"/>
          <w:lang w:val="id-ID"/>
        </w:rPr>
        <w:t>Kalimantan</w:t>
      </w:r>
      <w:r w:rsidRPr="00707422">
        <w:rPr>
          <w:rFonts w:ascii="Arial" w:hAnsi="Arial" w:cs="Arial"/>
          <w:b/>
          <w:i/>
          <w:sz w:val="24"/>
          <w:szCs w:val="24"/>
        </w:rPr>
        <w:t xml:space="preserve"> Province</w:t>
      </w:r>
      <w:r w:rsidRPr="00707422">
        <w:rPr>
          <w:rFonts w:ascii="Arial" w:hAnsi="Arial" w:cs="Arial"/>
          <w:i/>
          <w:sz w:val="24"/>
          <w:szCs w:val="24"/>
        </w:rPr>
        <w:t>".</w:t>
      </w:r>
      <w:r w:rsidR="006A1BB8">
        <w:rPr>
          <w:rFonts w:ascii="Arial" w:hAnsi="Arial" w:cs="Arial"/>
          <w:i/>
          <w:sz w:val="24"/>
          <w:szCs w:val="24"/>
        </w:rPr>
        <w:t xml:space="preserve"> The purpose</w:t>
      </w:r>
      <w:r w:rsidR="006A1BB8">
        <w:rPr>
          <w:rFonts w:ascii="Arial" w:hAnsi="Arial" w:cs="Arial"/>
          <w:i/>
          <w:sz w:val="24"/>
          <w:szCs w:val="24"/>
          <w:lang w:val="id-ID"/>
        </w:rPr>
        <w:t>s</w:t>
      </w:r>
      <w:r w:rsidR="006A1BB8">
        <w:rPr>
          <w:rFonts w:ascii="Arial" w:hAnsi="Arial" w:cs="Arial"/>
          <w:i/>
          <w:sz w:val="24"/>
          <w:szCs w:val="24"/>
        </w:rPr>
        <w:t xml:space="preserve"> of this research</w:t>
      </w:r>
      <w:r w:rsidR="006A1BB8">
        <w:rPr>
          <w:rFonts w:ascii="Arial" w:hAnsi="Arial" w:cs="Arial"/>
          <w:i/>
          <w:sz w:val="24"/>
          <w:szCs w:val="24"/>
          <w:lang w:val="id-ID"/>
        </w:rPr>
        <w:t xml:space="preserve"> i</w:t>
      </w:r>
      <w:r w:rsidRPr="00707422">
        <w:rPr>
          <w:rFonts w:ascii="Arial" w:hAnsi="Arial" w:cs="Arial"/>
          <w:i/>
          <w:sz w:val="24"/>
          <w:szCs w:val="24"/>
        </w:rPr>
        <w:t xml:space="preserve">s unsettled to find out how the process in </w:t>
      </w:r>
      <w:r w:rsidR="006A1BB8">
        <w:rPr>
          <w:rFonts w:ascii="Arial" w:hAnsi="Arial" w:cs="Arial"/>
          <w:i/>
          <w:sz w:val="24"/>
          <w:szCs w:val="24"/>
          <w:lang w:val="id-ID"/>
        </w:rPr>
        <w:t xml:space="preserve">the </w:t>
      </w:r>
      <w:r w:rsidRPr="00707422">
        <w:rPr>
          <w:rFonts w:ascii="Arial" w:hAnsi="Arial" w:cs="Arial"/>
          <w:i/>
          <w:sz w:val="24"/>
          <w:szCs w:val="24"/>
        </w:rPr>
        <w:t xml:space="preserve">granting the extra </w:t>
      </w:r>
      <w:r w:rsidR="006A1BB8">
        <w:rPr>
          <w:rFonts w:ascii="Arial" w:hAnsi="Arial" w:cs="Arial"/>
          <w:i/>
          <w:sz w:val="24"/>
          <w:szCs w:val="24"/>
          <w:lang w:val="id-ID"/>
        </w:rPr>
        <w:t>incomes</w:t>
      </w:r>
      <w:r w:rsidRPr="00707422">
        <w:rPr>
          <w:rFonts w:ascii="Arial" w:hAnsi="Arial" w:cs="Arial"/>
          <w:i/>
          <w:sz w:val="24"/>
          <w:szCs w:val="24"/>
        </w:rPr>
        <w:t xml:space="preserve"> in increasing the effectiveness of </w:t>
      </w:r>
      <w:r w:rsidR="006A1BB8">
        <w:rPr>
          <w:rFonts w:ascii="Arial" w:hAnsi="Arial" w:cs="Arial"/>
          <w:i/>
          <w:sz w:val="24"/>
          <w:szCs w:val="24"/>
          <w:lang w:val="id-ID"/>
        </w:rPr>
        <w:t>Public Service</w:t>
      </w:r>
      <w:r w:rsidRPr="00707422">
        <w:rPr>
          <w:rFonts w:ascii="Arial" w:hAnsi="Arial" w:cs="Arial"/>
          <w:i/>
          <w:sz w:val="24"/>
          <w:szCs w:val="24"/>
        </w:rPr>
        <w:t xml:space="preserve"> in </w:t>
      </w:r>
      <w:r w:rsidR="006A1BB8" w:rsidRPr="00707422">
        <w:rPr>
          <w:rFonts w:ascii="Arial" w:hAnsi="Arial" w:cs="Arial"/>
          <w:i/>
          <w:sz w:val="24"/>
          <w:szCs w:val="24"/>
        </w:rPr>
        <w:t xml:space="preserve">South </w:t>
      </w:r>
      <w:r w:rsidRPr="00707422">
        <w:rPr>
          <w:rFonts w:ascii="Arial" w:hAnsi="Arial" w:cs="Arial"/>
          <w:i/>
          <w:sz w:val="24"/>
          <w:szCs w:val="24"/>
        </w:rPr>
        <w:t>Banjarmasin</w:t>
      </w:r>
      <w:r w:rsidR="006A1BB8">
        <w:rPr>
          <w:rFonts w:ascii="Arial" w:hAnsi="Arial" w:cs="Arial"/>
          <w:i/>
          <w:sz w:val="24"/>
          <w:szCs w:val="24"/>
          <w:lang w:val="id-ID"/>
        </w:rPr>
        <w:t xml:space="preserve"> district a</w:t>
      </w:r>
      <w:proofErr w:type="spellStart"/>
      <w:r w:rsidRPr="00707422">
        <w:rPr>
          <w:rFonts w:ascii="Arial" w:hAnsi="Arial" w:cs="Arial"/>
          <w:i/>
          <w:sz w:val="24"/>
          <w:szCs w:val="24"/>
        </w:rPr>
        <w:t>nd</w:t>
      </w:r>
      <w:proofErr w:type="spellEnd"/>
      <w:r w:rsidRPr="00707422">
        <w:rPr>
          <w:rFonts w:ascii="Arial" w:hAnsi="Arial" w:cs="Arial"/>
          <w:i/>
          <w:sz w:val="24"/>
          <w:szCs w:val="24"/>
        </w:rPr>
        <w:t xml:space="preserve"> the factors that hampered and supporters after the granting of the additional revenue as well as efforts in overcoming obstacles occur.</w:t>
      </w:r>
    </w:p>
    <w:p w14:paraId="3174D534" w14:textId="2D2987E0" w:rsidR="00BA7F23" w:rsidRPr="00707422" w:rsidRDefault="006A1BB8" w:rsidP="00BA7F23">
      <w:pPr>
        <w:spacing w:line="276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id-ID"/>
        </w:rPr>
        <w:t xml:space="preserve">This research uses </w:t>
      </w:r>
      <w:r w:rsidR="00BA7F23" w:rsidRPr="00707422">
        <w:rPr>
          <w:rFonts w:ascii="Arial" w:hAnsi="Arial" w:cs="Arial"/>
          <w:i/>
          <w:sz w:val="24"/>
          <w:szCs w:val="24"/>
        </w:rPr>
        <w:t>Qualitative descriptive</w:t>
      </w:r>
      <w:r w:rsidRPr="006A1BB8">
        <w:rPr>
          <w:rFonts w:ascii="Arial" w:hAnsi="Arial" w:cs="Arial"/>
          <w:i/>
          <w:sz w:val="24"/>
          <w:szCs w:val="24"/>
        </w:rPr>
        <w:t xml:space="preserve"> </w:t>
      </w:r>
      <w:r w:rsidRPr="00707422">
        <w:rPr>
          <w:rFonts w:ascii="Arial" w:hAnsi="Arial" w:cs="Arial"/>
          <w:i/>
          <w:sz w:val="24"/>
          <w:szCs w:val="24"/>
        </w:rPr>
        <w:t>research</w:t>
      </w:r>
      <w:r w:rsidR="00BA7F23" w:rsidRPr="00707422">
        <w:rPr>
          <w:rFonts w:ascii="Arial" w:hAnsi="Arial" w:cs="Arial"/>
          <w:i/>
          <w:sz w:val="24"/>
          <w:szCs w:val="24"/>
        </w:rPr>
        <w:t xml:space="preserve"> method</w:t>
      </w:r>
      <w:r>
        <w:rPr>
          <w:rFonts w:ascii="Arial" w:hAnsi="Arial" w:cs="Arial"/>
          <w:i/>
          <w:sz w:val="24"/>
          <w:szCs w:val="24"/>
        </w:rPr>
        <w:t xml:space="preserve"> with inductive approach. </w:t>
      </w:r>
      <w:r>
        <w:rPr>
          <w:rFonts w:ascii="Arial" w:hAnsi="Arial" w:cs="Arial"/>
          <w:i/>
          <w:sz w:val="24"/>
          <w:szCs w:val="24"/>
          <w:lang w:val="id-ID"/>
        </w:rPr>
        <w:t>The sampling d</w:t>
      </w:r>
      <w:proofErr w:type="spellStart"/>
      <w:r>
        <w:rPr>
          <w:rFonts w:ascii="Arial" w:hAnsi="Arial" w:cs="Arial"/>
          <w:i/>
          <w:sz w:val="24"/>
          <w:szCs w:val="24"/>
        </w:rPr>
        <w:t>ata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techniques </w:t>
      </w:r>
      <w:r>
        <w:rPr>
          <w:rFonts w:ascii="Arial" w:hAnsi="Arial" w:cs="Arial"/>
          <w:i/>
          <w:sz w:val="24"/>
          <w:szCs w:val="24"/>
          <w:lang w:val="id-ID"/>
        </w:rPr>
        <w:t>are used</w:t>
      </w:r>
      <w:r w:rsidR="00BA7F23" w:rsidRPr="00707422">
        <w:rPr>
          <w:rFonts w:ascii="Arial" w:hAnsi="Arial" w:cs="Arial"/>
          <w:i/>
          <w:sz w:val="24"/>
          <w:szCs w:val="24"/>
        </w:rPr>
        <w:t xml:space="preserve"> through interview, observation and </w:t>
      </w:r>
      <w:r>
        <w:rPr>
          <w:rFonts w:ascii="Arial" w:hAnsi="Arial" w:cs="Arial"/>
          <w:i/>
          <w:sz w:val="24"/>
          <w:szCs w:val="24"/>
          <w:lang w:val="id-ID"/>
        </w:rPr>
        <w:t>documentation</w:t>
      </w:r>
      <w:r>
        <w:rPr>
          <w:rFonts w:ascii="Arial" w:hAnsi="Arial" w:cs="Arial"/>
          <w:i/>
          <w:sz w:val="24"/>
          <w:szCs w:val="24"/>
        </w:rPr>
        <w:t xml:space="preserve">. Data analysis </w:t>
      </w:r>
      <w:r>
        <w:rPr>
          <w:rFonts w:ascii="Arial" w:hAnsi="Arial" w:cs="Arial"/>
          <w:i/>
          <w:sz w:val="24"/>
          <w:szCs w:val="24"/>
          <w:lang w:val="id-ID"/>
        </w:rPr>
        <w:t>is</w:t>
      </w:r>
      <w:r w:rsidR="00BA7F23" w:rsidRPr="00707422">
        <w:rPr>
          <w:rFonts w:ascii="Arial" w:hAnsi="Arial" w:cs="Arial"/>
          <w:i/>
          <w:sz w:val="24"/>
          <w:szCs w:val="24"/>
        </w:rPr>
        <w:t xml:space="preserve"> done with the reduction of the data, the presentation of data, and the </w:t>
      </w:r>
      <w:r>
        <w:rPr>
          <w:rFonts w:ascii="Arial" w:hAnsi="Arial" w:cs="Arial"/>
          <w:i/>
          <w:sz w:val="24"/>
          <w:szCs w:val="24"/>
          <w:lang w:val="id-ID"/>
        </w:rPr>
        <w:t xml:space="preserve">verification </w:t>
      </w:r>
      <w:r w:rsidR="00BA7F23" w:rsidRPr="00707422">
        <w:rPr>
          <w:rFonts w:ascii="Arial" w:hAnsi="Arial" w:cs="Arial"/>
          <w:i/>
          <w:sz w:val="24"/>
          <w:szCs w:val="24"/>
        </w:rPr>
        <w:t>of the conclusion.</w:t>
      </w:r>
    </w:p>
    <w:p w14:paraId="4A213190" w14:textId="6986E373" w:rsidR="00BA7F23" w:rsidRPr="00707422" w:rsidRDefault="00BA7F23" w:rsidP="00BA7F23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707422">
        <w:rPr>
          <w:rFonts w:ascii="Arial" w:hAnsi="Arial" w:cs="Arial"/>
          <w:i/>
          <w:sz w:val="24"/>
          <w:szCs w:val="24"/>
        </w:rPr>
        <w:tab/>
        <w:t xml:space="preserve">Based on the results of the research done in </w:t>
      </w:r>
      <w:r w:rsidR="006A1BB8">
        <w:rPr>
          <w:rFonts w:ascii="Arial" w:hAnsi="Arial" w:cs="Arial"/>
          <w:i/>
          <w:sz w:val="24"/>
          <w:szCs w:val="24"/>
          <w:lang w:val="id-ID"/>
        </w:rPr>
        <w:t>South Banjarmasin district</w:t>
      </w:r>
      <w:r w:rsidRPr="00707422">
        <w:rPr>
          <w:rFonts w:ascii="Arial" w:hAnsi="Arial" w:cs="Arial"/>
          <w:i/>
          <w:sz w:val="24"/>
          <w:szCs w:val="24"/>
        </w:rPr>
        <w:t xml:space="preserve"> can be summed up</w:t>
      </w:r>
      <w:r w:rsidR="006A1BB8">
        <w:rPr>
          <w:rFonts w:ascii="Arial" w:hAnsi="Arial" w:cs="Arial"/>
          <w:i/>
          <w:sz w:val="24"/>
          <w:szCs w:val="24"/>
          <w:lang w:val="id-ID"/>
        </w:rPr>
        <w:t xml:space="preserve"> in</w:t>
      </w:r>
      <w:r w:rsidR="006A1BB8">
        <w:rPr>
          <w:rFonts w:ascii="Arial" w:hAnsi="Arial" w:cs="Arial"/>
          <w:i/>
          <w:sz w:val="24"/>
          <w:szCs w:val="24"/>
        </w:rPr>
        <w:t xml:space="preserve">, 1) </w:t>
      </w:r>
      <w:r w:rsidRPr="00707422">
        <w:rPr>
          <w:rFonts w:ascii="Arial" w:hAnsi="Arial" w:cs="Arial"/>
          <w:i/>
          <w:sz w:val="24"/>
          <w:szCs w:val="24"/>
        </w:rPr>
        <w:t xml:space="preserve">Extra Income </w:t>
      </w:r>
      <w:r w:rsidR="006A1BB8">
        <w:rPr>
          <w:rFonts w:ascii="Arial" w:hAnsi="Arial" w:cs="Arial"/>
          <w:i/>
          <w:sz w:val="24"/>
          <w:szCs w:val="24"/>
          <w:lang w:val="id-ID"/>
        </w:rPr>
        <w:t xml:space="preserve">will increase the presence rate of aparatus </w:t>
      </w:r>
      <w:r w:rsidRPr="00707422">
        <w:rPr>
          <w:rFonts w:ascii="Arial" w:hAnsi="Arial" w:cs="Arial"/>
          <w:i/>
          <w:sz w:val="24"/>
          <w:szCs w:val="24"/>
        </w:rPr>
        <w:t xml:space="preserve">every month, but there </w:t>
      </w:r>
      <w:proofErr w:type="spellStart"/>
      <w:r w:rsidR="006A1BB8" w:rsidRPr="00707422">
        <w:rPr>
          <w:rFonts w:ascii="Arial" w:hAnsi="Arial" w:cs="Arial"/>
          <w:i/>
          <w:sz w:val="24"/>
          <w:szCs w:val="24"/>
        </w:rPr>
        <w:t>stil</w:t>
      </w:r>
      <w:proofErr w:type="spellEnd"/>
      <w:r w:rsidR="006A1BB8">
        <w:rPr>
          <w:rFonts w:ascii="Arial" w:hAnsi="Arial" w:cs="Arial"/>
          <w:i/>
          <w:sz w:val="24"/>
          <w:szCs w:val="24"/>
          <w:lang w:val="id-ID"/>
        </w:rPr>
        <w:t xml:space="preserve"> have a person</w:t>
      </w:r>
      <w:r w:rsidRPr="00707422">
        <w:rPr>
          <w:rFonts w:ascii="Arial" w:hAnsi="Arial" w:cs="Arial"/>
          <w:i/>
          <w:sz w:val="24"/>
          <w:szCs w:val="24"/>
        </w:rPr>
        <w:t xml:space="preserve"> who are already getting </w:t>
      </w:r>
      <w:r w:rsidR="006A1BB8">
        <w:rPr>
          <w:rFonts w:ascii="Arial" w:hAnsi="Arial" w:cs="Arial"/>
          <w:i/>
          <w:sz w:val="24"/>
          <w:szCs w:val="24"/>
        </w:rPr>
        <w:t>no increase in the allowance</w:t>
      </w:r>
      <w:r w:rsidR="006A1BB8">
        <w:rPr>
          <w:rFonts w:ascii="Arial" w:hAnsi="Arial" w:cs="Arial"/>
          <w:i/>
          <w:sz w:val="24"/>
          <w:szCs w:val="24"/>
          <w:lang w:val="id-ID"/>
        </w:rPr>
        <w:t>,</w:t>
      </w:r>
      <w:r w:rsidRPr="00707422">
        <w:rPr>
          <w:rFonts w:ascii="Arial" w:hAnsi="Arial" w:cs="Arial"/>
          <w:i/>
          <w:sz w:val="24"/>
          <w:szCs w:val="24"/>
        </w:rPr>
        <w:t xml:space="preserve"> 2) restricting Factors with a variety of specific reasons then the obscurity o</w:t>
      </w:r>
      <w:r w:rsidR="006A1BB8">
        <w:rPr>
          <w:rFonts w:ascii="Arial" w:hAnsi="Arial" w:cs="Arial"/>
          <w:i/>
          <w:sz w:val="24"/>
          <w:szCs w:val="24"/>
        </w:rPr>
        <w:t>f an employee in the presence</w:t>
      </w:r>
      <w:r w:rsidRPr="00707422">
        <w:rPr>
          <w:rFonts w:ascii="Arial" w:hAnsi="Arial" w:cs="Arial"/>
          <w:i/>
          <w:sz w:val="24"/>
          <w:szCs w:val="24"/>
        </w:rPr>
        <w:t xml:space="preserve"> 3)</w:t>
      </w:r>
      <w:r w:rsidR="006A1BB8">
        <w:rPr>
          <w:rFonts w:ascii="Arial" w:hAnsi="Arial" w:cs="Arial"/>
          <w:i/>
          <w:sz w:val="24"/>
          <w:szCs w:val="24"/>
          <w:lang w:val="id-ID"/>
        </w:rPr>
        <w:t>The</w:t>
      </w:r>
      <w:r w:rsidRPr="00707422">
        <w:rPr>
          <w:rFonts w:ascii="Arial" w:hAnsi="Arial" w:cs="Arial"/>
          <w:i/>
          <w:sz w:val="24"/>
          <w:szCs w:val="24"/>
        </w:rPr>
        <w:t xml:space="preserve"> efforts are made to the socialization of providing employees in the </w:t>
      </w:r>
      <w:proofErr w:type="spellStart"/>
      <w:r w:rsidRPr="00707422">
        <w:rPr>
          <w:rFonts w:ascii="Arial" w:hAnsi="Arial" w:cs="Arial"/>
          <w:i/>
          <w:sz w:val="24"/>
          <w:szCs w:val="24"/>
        </w:rPr>
        <w:t>Subdistrict</w:t>
      </w:r>
      <w:proofErr w:type="spellEnd"/>
      <w:r w:rsidRPr="00707422">
        <w:rPr>
          <w:rFonts w:ascii="Arial" w:hAnsi="Arial" w:cs="Arial"/>
          <w:i/>
          <w:sz w:val="24"/>
          <w:szCs w:val="24"/>
        </w:rPr>
        <w:t xml:space="preserve"> of </w:t>
      </w:r>
      <w:r w:rsidR="006A1BB8">
        <w:rPr>
          <w:rFonts w:ascii="Arial" w:hAnsi="Arial" w:cs="Arial"/>
          <w:i/>
          <w:sz w:val="24"/>
          <w:szCs w:val="24"/>
          <w:lang w:val="id-ID"/>
        </w:rPr>
        <w:t>South Banjarmasin district</w:t>
      </w:r>
      <w:r w:rsidRPr="00707422">
        <w:rPr>
          <w:rFonts w:ascii="Arial" w:hAnsi="Arial" w:cs="Arial"/>
          <w:i/>
          <w:sz w:val="24"/>
          <w:szCs w:val="24"/>
        </w:rPr>
        <w:t xml:space="preserve"> that every employee</w:t>
      </w:r>
      <w:r w:rsidR="006A1BB8">
        <w:rPr>
          <w:rFonts w:ascii="Arial" w:hAnsi="Arial" w:cs="Arial"/>
          <w:i/>
          <w:sz w:val="24"/>
          <w:szCs w:val="24"/>
          <w:lang w:val="id-ID"/>
        </w:rPr>
        <w:t>s</w:t>
      </w:r>
      <w:r w:rsidRPr="00707422">
        <w:rPr>
          <w:rFonts w:ascii="Arial" w:hAnsi="Arial" w:cs="Arial"/>
          <w:i/>
          <w:sz w:val="24"/>
          <w:szCs w:val="24"/>
        </w:rPr>
        <w:t xml:space="preserve"> </w:t>
      </w:r>
      <w:r w:rsidR="006A1BB8">
        <w:rPr>
          <w:rFonts w:ascii="Arial" w:hAnsi="Arial" w:cs="Arial"/>
          <w:i/>
          <w:sz w:val="24"/>
          <w:szCs w:val="24"/>
          <w:lang w:val="id-ID"/>
        </w:rPr>
        <w:t xml:space="preserve">is </w:t>
      </w:r>
      <w:r w:rsidRPr="00707422">
        <w:rPr>
          <w:rFonts w:ascii="Arial" w:hAnsi="Arial" w:cs="Arial"/>
          <w:i/>
          <w:sz w:val="24"/>
          <w:szCs w:val="24"/>
        </w:rPr>
        <w:t>realized in enhancing performance on Ministry.</w:t>
      </w:r>
    </w:p>
    <w:p w14:paraId="240C3C3B" w14:textId="77777777" w:rsidR="00BA7F23" w:rsidRPr="00707422" w:rsidRDefault="00BA7F23" w:rsidP="00BA7F23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046F5F9B" w14:textId="3E21A7DC" w:rsidR="00BA7F23" w:rsidRPr="006A1BB8" w:rsidRDefault="006A1BB8" w:rsidP="00BA7F23">
      <w:pPr>
        <w:spacing w:line="276" w:lineRule="auto"/>
        <w:jc w:val="both"/>
        <w:rPr>
          <w:rFonts w:ascii="Arial" w:hAnsi="Arial" w:cs="Arial"/>
          <w:i/>
          <w:sz w:val="24"/>
          <w:szCs w:val="24"/>
          <w:lang w:val="id-ID"/>
        </w:rPr>
      </w:pPr>
      <w:r>
        <w:rPr>
          <w:rFonts w:ascii="Arial" w:hAnsi="Arial" w:cs="Arial"/>
          <w:b/>
          <w:i/>
          <w:sz w:val="24"/>
          <w:szCs w:val="24"/>
        </w:rPr>
        <w:t>Key</w:t>
      </w:r>
      <w:r w:rsidR="00BA7F23" w:rsidRPr="006A1BB8">
        <w:rPr>
          <w:rFonts w:ascii="Arial" w:hAnsi="Arial" w:cs="Arial"/>
          <w:b/>
          <w:i/>
          <w:sz w:val="24"/>
          <w:szCs w:val="24"/>
        </w:rPr>
        <w:t>words</w:t>
      </w:r>
      <w:r w:rsidR="00BA7F23" w:rsidRPr="00707422">
        <w:rPr>
          <w:rFonts w:ascii="Arial" w:hAnsi="Arial" w:cs="Arial"/>
          <w:i/>
          <w:sz w:val="24"/>
          <w:szCs w:val="24"/>
        </w:rPr>
        <w:t xml:space="preserve">: extra income, effectiveness, </w:t>
      </w:r>
      <w:r>
        <w:rPr>
          <w:rFonts w:ascii="Arial" w:hAnsi="Arial" w:cs="Arial"/>
          <w:i/>
          <w:sz w:val="24"/>
          <w:szCs w:val="24"/>
          <w:lang w:val="id-ID"/>
        </w:rPr>
        <w:t>service</w:t>
      </w:r>
    </w:p>
    <w:sectPr w:rsidR="00BA7F23" w:rsidRPr="006A1BB8" w:rsidSect="008A2109">
      <w:headerReference w:type="default" r:id="rId7"/>
      <w:footerReference w:type="default" r:id="rId8"/>
      <w:footerReference w:type="first" r:id="rId9"/>
      <w:pgSz w:w="11907" w:h="16839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92F82" w14:textId="77777777" w:rsidR="00AA407A" w:rsidRDefault="00AA407A" w:rsidP="00FC4306">
      <w:pPr>
        <w:spacing w:after="0" w:line="240" w:lineRule="auto"/>
      </w:pPr>
      <w:r>
        <w:separator/>
      </w:r>
    </w:p>
  </w:endnote>
  <w:endnote w:type="continuationSeparator" w:id="0">
    <w:p w14:paraId="50B53FF7" w14:textId="77777777" w:rsidR="00AA407A" w:rsidRDefault="00AA407A" w:rsidP="00FC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DAA1D" w14:textId="50F7A062" w:rsidR="00FC4306" w:rsidRDefault="000A31A8" w:rsidP="004927A8">
    <w:pPr>
      <w:pStyle w:val="Footer"/>
      <w:jc w:val="center"/>
    </w:pPr>
    <w:proofErr w:type="gramStart"/>
    <w:r>
      <w:t>ii</w:t>
    </w:r>
    <w:proofErr w:type="gramEnd"/>
  </w:p>
  <w:p w14:paraId="39992B49" w14:textId="77777777" w:rsidR="000A31A8" w:rsidRDefault="000A31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051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BB22B" w14:textId="4C0D699B" w:rsidR="000A31A8" w:rsidRDefault="000A31A8">
        <w:pPr>
          <w:pStyle w:val="Footer"/>
          <w:jc w:val="center"/>
        </w:pPr>
        <w:proofErr w:type="spellStart"/>
        <w:proofErr w:type="gramStart"/>
        <w:r>
          <w:t>i</w:t>
        </w:r>
        <w:proofErr w:type="spellEnd"/>
        <w:proofErr w:type="gramEnd"/>
      </w:p>
    </w:sdtContent>
  </w:sdt>
  <w:p w14:paraId="144ABE56" w14:textId="77777777" w:rsidR="004927A8" w:rsidRDefault="004927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0EF52" w14:textId="77777777" w:rsidR="00AA407A" w:rsidRDefault="00AA407A" w:rsidP="00FC4306">
      <w:pPr>
        <w:spacing w:after="0" w:line="240" w:lineRule="auto"/>
      </w:pPr>
      <w:r>
        <w:separator/>
      </w:r>
    </w:p>
  </w:footnote>
  <w:footnote w:type="continuationSeparator" w:id="0">
    <w:p w14:paraId="00E2BF18" w14:textId="77777777" w:rsidR="00AA407A" w:rsidRDefault="00AA407A" w:rsidP="00FC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1FE84" w14:textId="161DECCA" w:rsidR="004927A8" w:rsidRDefault="004927A8">
    <w:pPr>
      <w:pStyle w:val="Header"/>
      <w:jc w:val="right"/>
    </w:pPr>
  </w:p>
  <w:p w14:paraId="19FE1520" w14:textId="77777777" w:rsidR="004927A8" w:rsidRDefault="004927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B42DB"/>
    <w:multiLevelType w:val="hybridMultilevel"/>
    <w:tmpl w:val="036A5EAA"/>
    <w:lvl w:ilvl="0" w:tplc="CBC61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6A116F"/>
    <w:multiLevelType w:val="hybridMultilevel"/>
    <w:tmpl w:val="BDF4BCCA"/>
    <w:lvl w:ilvl="0" w:tplc="62DC0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4023C"/>
    <w:multiLevelType w:val="hybridMultilevel"/>
    <w:tmpl w:val="56022072"/>
    <w:lvl w:ilvl="0" w:tplc="CDC20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52F28"/>
    <w:multiLevelType w:val="hybridMultilevel"/>
    <w:tmpl w:val="C97AF9BA"/>
    <w:lvl w:ilvl="0" w:tplc="CB946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9910F1"/>
    <w:multiLevelType w:val="hybridMultilevel"/>
    <w:tmpl w:val="D29C5300"/>
    <w:lvl w:ilvl="0" w:tplc="38408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6D68EE"/>
    <w:multiLevelType w:val="multilevel"/>
    <w:tmpl w:val="946A23B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CDE4D9E"/>
    <w:multiLevelType w:val="hybridMultilevel"/>
    <w:tmpl w:val="976C9E6E"/>
    <w:lvl w:ilvl="0" w:tplc="903CC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FD7F5F"/>
    <w:multiLevelType w:val="hybridMultilevel"/>
    <w:tmpl w:val="60307526"/>
    <w:lvl w:ilvl="0" w:tplc="4D0A1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875910"/>
    <w:multiLevelType w:val="hybridMultilevel"/>
    <w:tmpl w:val="10C2297C"/>
    <w:lvl w:ilvl="0" w:tplc="E36C2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5391B"/>
    <w:multiLevelType w:val="hybridMultilevel"/>
    <w:tmpl w:val="CAD00136"/>
    <w:lvl w:ilvl="0" w:tplc="8C263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6230A3"/>
    <w:multiLevelType w:val="hybridMultilevel"/>
    <w:tmpl w:val="56AC9B72"/>
    <w:lvl w:ilvl="0" w:tplc="7C180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41"/>
    <w:rsid w:val="00016410"/>
    <w:rsid w:val="0002659D"/>
    <w:rsid w:val="0005112F"/>
    <w:rsid w:val="0005498B"/>
    <w:rsid w:val="00065FC3"/>
    <w:rsid w:val="00067F48"/>
    <w:rsid w:val="0008132B"/>
    <w:rsid w:val="000849A2"/>
    <w:rsid w:val="000900BC"/>
    <w:rsid w:val="000A31A8"/>
    <w:rsid w:val="000C7903"/>
    <w:rsid w:val="000D05CC"/>
    <w:rsid w:val="000E3BC8"/>
    <w:rsid w:val="000F68CA"/>
    <w:rsid w:val="00102258"/>
    <w:rsid w:val="001032B1"/>
    <w:rsid w:val="0011111D"/>
    <w:rsid w:val="00135E2B"/>
    <w:rsid w:val="0015598A"/>
    <w:rsid w:val="00186847"/>
    <w:rsid w:val="00187BD6"/>
    <w:rsid w:val="001A29FB"/>
    <w:rsid w:val="001D4573"/>
    <w:rsid w:val="001F759C"/>
    <w:rsid w:val="00220741"/>
    <w:rsid w:val="002245B2"/>
    <w:rsid w:val="002403C9"/>
    <w:rsid w:val="00240A4F"/>
    <w:rsid w:val="00254DFB"/>
    <w:rsid w:val="00275CD5"/>
    <w:rsid w:val="00292665"/>
    <w:rsid w:val="002A02D9"/>
    <w:rsid w:val="002E1C9A"/>
    <w:rsid w:val="002F1DE3"/>
    <w:rsid w:val="003318B8"/>
    <w:rsid w:val="003348DE"/>
    <w:rsid w:val="003402C3"/>
    <w:rsid w:val="00347CD4"/>
    <w:rsid w:val="003A0E26"/>
    <w:rsid w:val="003A6BC9"/>
    <w:rsid w:val="003B1FAA"/>
    <w:rsid w:val="003C3771"/>
    <w:rsid w:val="003D0E94"/>
    <w:rsid w:val="004015D4"/>
    <w:rsid w:val="00405415"/>
    <w:rsid w:val="00430DE7"/>
    <w:rsid w:val="00444A01"/>
    <w:rsid w:val="00461E17"/>
    <w:rsid w:val="00462E77"/>
    <w:rsid w:val="004927A8"/>
    <w:rsid w:val="004A75D0"/>
    <w:rsid w:val="00516913"/>
    <w:rsid w:val="005276A3"/>
    <w:rsid w:val="005549FD"/>
    <w:rsid w:val="00597FB9"/>
    <w:rsid w:val="005A39E3"/>
    <w:rsid w:val="005C3288"/>
    <w:rsid w:val="005E07EB"/>
    <w:rsid w:val="005E3220"/>
    <w:rsid w:val="005E5164"/>
    <w:rsid w:val="00611090"/>
    <w:rsid w:val="00620312"/>
    <w:rsid w:val="0064351F"/>
    <w:rsid w:val="00652B48"/>
    <w:rsid w:val="00657274"/>
    <w:rsid w:val="0065766C"/>
    <w:rsid w:val="00664FB6"/>
    <w:rsid w:val="00692FAB"/>
    <w:rsid w:val="006A0FBD"/>
    <w:rsid w:val="006A1BB8"/>
    <w:rsid w:val="006C0529"/>
    <w:rsid w:val="006C3C95"/>
    <w:rsid w:val="006D6C9D"/>
    <w:rsid w:val="006E7F81"/>
    <w:rsid w:val="0070616E"/>
    <w:rsid w:val="00707422"/>
    <w:rsid w:val="00716C35"/>
    <w:rsid w:val="00723072"/>
    <w:rsid w:val="007504C3"/>
    <w:rsid w:val="007F4556"/>
    <w:rsid w:val="007F6F36"/>
    <w:rsid w:val="00830843"/>
    <w:rsid w:val="008414A0"/>
    <w:rsid w:val="00842227"/>
    <w:rsid w:val="00856501"/>
    <w:rsid w:val="008A2109"/>
    <w:rsid w:val="008A4285"/>
    <w:rsid w:val="008B626D"/>
    <w:rsid w:val="008E5AB3"/>
    <w:rsid w:val="00907F84"/>
    <w:rsid w:val="009245FC"/>
    <w:rsid w:val="009424B9"/>
    <w:rsid w:val="0095207A"/>
    <w:rsid w:val="00962206"/>
    <w:rsid w:val="009659D2"/>
    <w:rsid w:val="00983661"/>
    <w:rsid w:val="0099408C"/>
    <w:rsid w:val="009C46FF"/>
    <w:rsid w:val="009E5BBE"/>
    <w:rsid w:val="009F561D"/>
    <w:rsid w:val="00A31149"/>
    <w:rsid w:val="00A40E18"/>
    <w:rsid w:val="00A427FC"/>
    <w:rsid w:val="00A45246"/>
    <w:rsid w:val="00A47F99"/>
    <w:rsid w:val="00A56220"/>
    <w:rsid w:val="00A617C5"/>
    <w:rsid w:val="00A703CD"/>
    <w:rsid w:val="00A77C52"/>
    <w:rsid w:val="00AA407A"/>
    <w:rsid w:val="00AD1B43"/>
    <w:rsid w:val="00AE6E51"/>
    <w:rsid w:val="00AF5436"/>
    <w:rsid w:val="00B15FBC"/>
    <w:rsid w:val="00B46826"/>
    <w:rsid w:val="00B7026F"/>
    <w:rsid w:val="00B761B2"/>
    <w:rsid w:val="00B84124"/>
    <w:rsid w:val="00B9298D"/>
    <w:rsid w:val="00B96C2B"/>
    <w:rsid w:val="00BA7F23"/>
    <w:rsid w:val="00C041D3"/>
    <w:rsid w:val="00C10DD0"/>
    <w:rsid w:val="00C334EC"/>
    <w:rsid w:val="00C51E59"/>
    <w:rsid w:val="00C57166"/>
    <w:rsid w:val="00C7578F"/>
    <w:rsid w:val="00C765F0"/>
    <w:rsid w:val="00C824E4"/>
    <w:rsid w:val="00C95F33"/>
    <w:rsid w:val="00CC3635"/>
    <w:rsid w:val="00CC408D"/>
    <w:rsid w:val="00CD23AA"/>
    <w:rsid w:val="00CD42A0"/>
    <w:rsid w:val="00CE1298"/>
    <w:rsid w:val="00CE47D4"/>
    <w:rsid w:val="00CF0D0F"/>
    <w:rsid w:val="00CF17D9"/>
    <w:rsid w:val="00D27A31"/>
    <w:rsid w:val="00DA0F56"/>
    <w:rsid w:val="00DA2B3B"/>
    <w:rsid w:val="00DA5EC7"/>
    <w:rsid w:val="00DB2163"/>
    <w:rsid w:val="00DB456A"/>
    <w:rsid w:val="00DC2FAC"/>
    <w:rsid w:val="00DF1051"/>
    <w:rsid w:val="00DF669C"/>
    <w:rsid w:val="00DF7AD7"/>
    <w:rsid w:val="00E020DC"/>
    <w:rsid w:val="00E100C3"/>
    <w:rsid w:val="00E216B5"/>
    <w:rsid w:val="00E228FE"/>
    <w:rsid w:val="00E353B0"/>
    <w:rsid w:val="00E50121"/>
    <w:rsid w:val="00E94E6A"/>
    <w:rsid w:val="00E95867"/>
    <w:rsid w:val="00EA0C63"/>
    <w:rsid w:val="00EC5E63"/>
    <w:rsid w:val="00EE0CDB"/>
    <w:rsid w:val="00EE1B63"/>
    <w:rsid w:val="00EF37AC"/>
    <w:rsid w:val="00F215D3"/>
    <w:rsid w:val="00F3175B"/>
    <w:rsid w:val="00F45A68"/>
    <w:rsid w:val="00F54F58"/>
    <w:rsid w:val="00F863A6"/>
    <w:rsid w:val="00F94EB9"/>
    <w:rsid w:val="00F959AF"/>
    <w:rsid w:val="00FA767F"/>
    <w:rsid w:val="00FC4306"/>
    <w:rsid w:val="00FC6592"/>
    <w:rsid w:val="00FD5BA6"/>
    <w:rsid w:val="00FD5F63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024466B"/>
  <w15:docId w15:val="{34EB5CBA-A942-411D-A401-DE67BA65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288"/>
    <w:pPr>
      <w:ind w:left="720"/>
      <w:contextualSpacing/>
    </w:pPr>
  </w:style>
  <w:style w:type="table" w:styleId="TableGrid">
    <w:name w:val="Table Grid"/>
    <w:basedOn w:val="TableNormal"/>
    <w:uiPriority w:val="59"/>
    <w:rsid w:val="000D05CC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06"/>
  </w:style>
  <w:style w:type="paragraph" w:styleId="Footer">
    <w:name w:val="footer"/>
    <w:basedOn w:val="Normal"/>
    <w:link w:val="FooterChar"/>
    <w:uiPriority w:val="99"/>
    <w:unhideWhenUsed/>
    <w:rsid w:val="00FC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06"/>
  </w:style>
  <w:style w:type="paragraph" w:styleId="BalloonText">
    <w:name w:val="Balloon Text"/>
    <w:basedOn w:val="Normal"/>
    <w:link w:val="BalloonTextChar"/>
    <w:uiPriority w:val="99"/>
    <w:semiHidden/>
    <w:unhideWhenUsed/>
    <w:rsid w:val="00B92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2018-05-26T16:53:00Z</cp:lastPrinted>
  <dcterms:created xsi:type="dcterms:W3CDTF">2018-05-28T04:21:00Z</dcterms:created>
  <dcterms:modified xsi:type="dcterms:W3CDTF">2018-05-28T04:21:00Z</dcterms:modified>
</cp:coreProperties>
</file>