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39" w:rsidRPr="002A6CF8" w:rsidRDefault="00D17B39" w:rsidP="00145EF1">
      <w:pPr>
        <w:spacing w:after="0" w:line="240" w:lineRule="auto"/>
        <w:jc w:val="both"/>
        <w:rPr>
          <w:rFonts w:ascii="Arial" w:hAnsi="Arial" w:cs="Arial"/>
          <w:sz w:val="24"/>
          <w:szCs w:val="24"/>
        </w:rPr>
      </w:pPr>
      <w:bookmarkStart w:id="0" w:name="_GoBack"/>
      <w:bookmarkEnd w:id="0"/>
    </w:p>
    <w:p w:rsidR="00540609" w:rsidRPr="002A6CF8" w:rsidRDefault="00540609" w:rsidP="00A77A45">
      <w:pPr>
        <w:spacing w:after="0" w:line="240" w:lineRule="auto"/>
        <w:ind w:left="1440" w:hanging="1440"/>
        <w:jc w:val="center"/>
        <w:rPr>
          <w:rFonts w:ascii="Arial" w:hAnsi="Arial" w:cs="Arial"/>
          <w:b/>
          <w:i/>
          <w:sz w:val="24"/>
          <w:szCs w:val="24"/>
          <w:lang/>
        </w:rPr>
      </w:pPr>
      <w:r w:rsidRPr="002A6CF8">
        <w:rPr>
          <w:rFonts w:ascii="Arial" w:hAnsi="Arial" w:cs="Arial"/>
          <w:b/>
          <w:i/>
          <w:sz w:val="24"/>
          <w:szCs w:val="24"/>
          <w:lang/>
        </w:rPr>
        <w:t>ABSTRACT</w:t>
      </w:r>
    </w:p>
    <w:p w:rsidR="00540609" w:rsidRPr="002A6CF8" w:rsidRDefault="00540609" w:rsidP="00540609">
      <w:pPr>
        <w:spacing w:after="0" w:line="240" w:lineRule="auto"/>
        <w:ind w:left="1440" w:hanging="1440"/>
        <w:jc w:val="both"/>
        <w:rPr>
          <w:rFonts w:ascii="Arial" w:hAnsi="Arial" w:cs="Arial"/>
          <w:i/>
          <w:sz w:val="24"/>
          <w:szCs w:val="24"/>
          <w:lang/>
        </w:rPr>
      </w:pPr>
    </w:p>
    <w:p w:rsidR="00540609" w:rsidRPr="002A6CF8" w:rsidRDefault="00540609" w:rsidP="00A77A45">
      <w:pPr>
        <w:spacing w:after="0" w:line="240" w:lineRule="auto"/>
        <w:ind w:firstLine="720"/>
        <w:jc w:val="both"/>
        <w:rPr>
          <w:rFonts w:ascii="Arial" w:hAnsi="Arial" w:cs="Arial"/>
          <w:i/>
          <w:sz w:val="24"/>
          <w:szCs w:val="24"/>
          <w:lang/>
        </w:rPr>
      </w:pPr>
      <w:r w:rsidRPr="002A6CF8">
        <w:rPr>
          <w:rFonts w:ascii="Arial" w:hAnsi="Arial" w:cs="Arial"/>
          <w:i/>
          <w:sz w:val="24"/>
          <w:szCs w:val="24"/>
          <w:lang/>
        </w:rPr>
        <w:t>This thesis entitled "</w:t>
      </w:r>
      <w:r w:rsidRPr="002A6CF8">
        <w:rPr>
          <w:rFonts w:ascii="Arial" w:hAnsi="Arial" w:cs="Arial"/>
          <w:b/>
          <w:i/>
          <w:sz w:val="24"/>
          <w:szCs w:val="24"/>
          <w:lang/>
        </w:rPr>
        <w:t>IMPLEMEN</w:t>
      </w:r>
      <w:r w:rsidR="00A77A45" w:rsidRPr="002A6CF8">
        <w:rPr>
          <w:rFonts w:ascii="Arial" w:hAnsi="Arial" w:cs="Arial"/>
          <w:b/>
          <w:i/>
          <w:sz w:val="24"/>
          <w:szCs w:val="24"/>
          <w:lang/>
        </w:rPr>
        <w:t xml:space="preserve">TATION OF GOVERNMENT REGULATION </w:t>
      </w:r>
      <w:r w:rsidRPr="002A6CF8">
        <w:rPr>
          <w:rFonts w:ascii="Arial" w:hAnsi="Arial" w:cs="Arial"/>
          <w:b/>
          <w:i/>
          <w:sz w:val="24"/>
          <w:szCs w:val="24"/>
          <w:lang/>
        </w:rPr>
        <w:t>NO.53 YEAR 2010 ABOUT CIVIL SERVENT DISCIPLINE IN THE CITY OF BANJARBARU SOUTH KALIMANTAN PROVINCE</w:t>
      </w:r>
      <w:r w:rsidRPr="002A6CF8">
        <w:rPr>
          <w:rFonts w:ascii="Arial" w:hAnsi="Arial" w:cs="Arial"/>
          <w:i/>
          <w:sz w:val="24"/>
          <w:szCs w:val="24"/>
          <w:lang/>
        </w:rPr>
        <w:t xml:space="preserve">". This research is </w:t>
      </w:r>
      <w:proofErr w:type="spellStart"/>
      <w:r w:rsidR="00A77A45" w:rsidRPr="002A6CF8">
        <w:rPr>
          <w:rFonts w:ascii="Arial" w:hAnsi="Arial" w:cs="Arial"/>
          <w:i/>
          <w:sz w:val="24"/>
          <w:szCs w:val="24"/>
          <w:lang/>
        </w:rPr>
        <w:t>background</w:t>
      </w:r>
      <w:r w:rsidRPr="002A6CF8">
        <w:rPr>
          <w:rFonts w:ascii="Arial" w:hAnsi="Arial" w:cs="Arial"/>
          <w:i/>
          <w:sz w:val="24"/>
          <w:szCs w:val="24"/>
          <w:lang/>
        </w:rPr>
        <w:t>ed</w:t>
      </w:r>
      <w:proofErr w:type="spellEnd"/>
      <w:r w:rsidRPr="002A6CF8">
        <w:rPr>
          <w:rFonts w:ascii="Arial" w:hAnsi="Arial" w:cs="Arial"/>
          <w:i/>
          <w:sz w:val="24"/>
          <w:szCs w:val="24"/>
          <w:lang/>
        </w:rPr>
        <w:t xml:space="preserve"> </w:t>
      </w:r>
      <w:r w:rsidR="00A77A45" w:rsidRPr="002A6CF8">
        <w:rPr>
          <w:rFonts w:ascii="Arial" w:hAnsi="Arial" w:cs="Arial"/>
          <w:i/>
          <w:sz w:val="24"/>
          <w:szCs w:val="24"/>
          <w:lang/>
        </w:rPr>
        <w:t>by the</w:t>
      </w:r>
      <w:r w:rsidRPr="002A6CF8">
        <w:rPr>
          <w:rFonts w:ascii="Arial" w:hAnsi="Arial" w:cs="Arial"/>
          <w:i/>
          <w:sz w:val="24"/>
          <w:szCs w:val="24"/>
          <w:lang/>
        </w:rPr>
        <w:t xml:space="preserve"> news in social media</w:t>
      </w:r>
      <w:r w:rsidR="00A77A45" w:rsidRPr="002A6CF8">
        <w:rPr>
          <w:rFonts w:ascii="Arial" w:hAnsi="Arial" w:cs="Arial"/>
          <w:i/>
          <w:sz w:val="24"/>
          <w:szCs w:val="24"/>
          <w:lang/>
        </w:rPr>
        <w:t xml:space="preserve"> that</w:t>
      </w:r>
      <w:r w:rsidRPr="002A6CF8">
        <w:rPr>
          <w:rFonts w:ascii="Arial" w:hAnsi="Arial" w:cs="Arial"/>
          <w:i/>
          <w:sz w:val="24"/>
          <w:szCs w:val="24"/>
          <w:lang/>
        </w:rPr>
        <w:t xml:space="preserve"> related to employee discipline in </w:t>
      </w:r>
      <w:proofErr w:type="spellStart"/>
      <w:r w:rsidRPr="002A6CF8">
        <w:rPr>
          <w:rFonts w:ascii="Arial" w:hAnsi="Arial" w:cs="Arial"/>
          <w:i/>
          <w:sz w:val="24"/>
          <w:szCs w:val="24"/>
          <w:lang/>
        </w:rPr>
        <w:t>Banjarbaru</w:t>
      </w:r>
      <w:proofErr w:type="spellEnd"/>
      <w:r w:rsidRPr="002A6CF8">
        <w:rPr>
          <w:rFonts w:ascii="Arial" w:hAnsi="Arial" w:cs="Arial"/>
          <w:i/>
          <w:sz w:val="24"/>
          <w:szCs w:val="24"/>
          <w:lang/>
        </w:rPr>
        <w:t xml:space="preserve"> city which is still </w:t>
      </w:r>
      <w:proofErr w:type="gramStart"/>
      <w:r w:rsidRPr="002A6CF8">
        <w:rPr>
          <w:rFonts w:ascii="Arial" w:hAnsi="Arial" w:cs="Arial"/>
          <w:i/>
          <w:sz w:val="24"/>
          <w:szCs w:val="24"/>
          <w:lang/>
        </w:rPr>
        <w:t>lacking,</w:t>
      </w:r>
      <w:proofErr w:type="gramEnd"/>
      <w:r w:rsidRPr="002A6CF8">
        <w:rPr>
          <w:rFonts w:ascii="Arial" w:hAnsi="Arial" w:cs="Arial"/>
          <w:i/>
          <w:sz w:val="24"/>
          <w:szCs w:val="24"/>
          <w:lang/>
        </w:rPr>
        <w:t xml:space="preserve"> it has been shown through result of implementation of </w:t>
      </w:r>
      <w:r w:rsidR="00A77A45" w:rsidRPr="002A6CF8">
        <w:rPr>
          <w:rFonts w:ascii="Arial" w:hAnsi="Arial" w:cs="Arial"/>
          <w:i/>
          <w:sz w:val="24"/>
          <w:szCs w:val="24"/>
          <w:lang/>
        </w:rPr>
        <w:t>investigation</w:t>
      </w:r>
      <w:r w:rsidRPr="002A6CF8">
        <w:rPr>
          <w:rFonts w:ascii="Arial" w:hAnsi="Arial" w:cs="Arial"/>
          <w:i/>
          <w:sz w:val="24"/>
          <w:szCs w:val="24"/>
          <w:lang/>
        </w:rPr>
        <w:t xml:space="preserve"> in every OPD in </w:t>
      </w:r>
      <w:proofErr w:type="spellStart"/>
      <w:r w:rsidRPr="002A6CF8">
        <w:rPr>
          <w:rFonts w:ascii="Arial" w:hAnsi="Arial" w:cs="Arial"/>
          <w:i/>
          <w:sz w:val="24"/>
          <w:szCs w:val="24"/>
          <w:lang/>
        </w:rPr>
        <w:t>Banjarbaru</w:t>
      </w:r>
      <w:proofErr w:type="spellEnd"/>
      <w:r w:rsidRPr="002A6CF8">
        <w:rPr>
          <w:rFonts w:ascii="Arial" w:hAnsi="Arial" w:cs="Arial"/>
          <w:i/>
          <w:sz w:val="24"/>
          <w:szCs w:val="24"/>
          <w:lang/>
        </w:rPr>
        <w:t xml:space="preserve"> city. </w:t>
      </w:r>
      <w:proofErr w:type="gramStart"/>
      <w:r w:rsidRPr="002A6CF8">
        <w:rPr>
          <w:rFonts w:ascii="Arial" w:hAnsi="Arial" w:cs="Arial"/>
          <w:i/>
          <w:sz w:val="24"/>
          <w:szCs w:val="24"/>
          <w:lang/>
        </w:rPr>
        <w:t xml:space="preserve">In a direct inspection by the Mayor of </w:t>
      </w:r>
      <w:proofErr w:type="spellStart"/>
      <w:r w:rsidRPr="002A6CF8">
        <w:rPr>
          <w:rFonts w:ascii="Arial" w:hAnsi="Arial" w:cs="Arial"/>
          <w:i/>
          <w:sz w:val="24"/>
          <w:szCs w:val="24"/>
          <w:lang/>
        </w:rPr>
        <w:t>Banjarbaru</w:t>
      </w:r>
      <w:proofErr w:type="spellEnd"/>
      <w:r w:rsidRPr="002A6CF8">
        <w:rPr>
          <w:rFonts w:ascii="Arial" w:hAnsi="Arial" w:cs="Arial"/>
          <w:i/>
          <w:sz w:val="24"/>
          <w:szCs w:val="24"/>
          <w:lang/>
        </w:rPr>
        <w:t xml:space="preserve"> and a team of </w:t>
      </w:r>
      <w:r w:rsidR="00A77A45" w:rsidRPr="002A6CF8">
        <w:rPr>
          <w:rFonts w:ascii="Arial" w:hAnsi="Arial" w:cs="Arial"/>
          <w:i/>
          <w:sz w:val="24"/>
          <w:szCs w:val="24"/>
          <w:lang/>
        </w:rPr>
        <w:t>investigation</w:t>
      </w:r>
      <w:r w:rsidRPr="002A6CF8">
        <w:rPr>
          <w:rFonts w:ascii="Arial" w:hAnsi="Arial" w:cs="Arial"/>
          <w:i/>
          <w:sz w:val="24"/>
          <w:szCs w:val="24"/>
          <w:lang/>
        </w:rPr>
        <w:t xml:space="preserve"> consisting of the head of BKPP, representatives of Inspectorate and Secretary of </w:t>
      </w:r>
      <w:proofErr w:type="spellStart"/>
      <w:r w:rsidRPr="002A6CF8">
        <w:rPr>
          <w:rFonts w:ascii="Arial" w:hAnsi="Arial" w:cs="Arial"/>
          <w:i/>
          <w:sz w:val="24"/>
          <w:szCs w:val="24"/>
          <w:lang/>
        </w:rPr>
        <w:t>Banjarbaru</w:t>
      </w:r>
      <w:proofErr w:type="spellEnd"/>
      <w:r w:rsidRPr="002A6CF8">
        <w:rPr>
          <w:rFonts w:ascii="Arial" w:hAnsi="Arial" w:cs="Arial"/>
          <w:i/>
          <w:sz w:val="24"/>
          <w:szCs w:val="24"/>
          <w:lang/>
        </w:rPr>
        <w:t xml:space="preserve"> City.</w:t>
      </w:r>
      <w:proofErr w:type="gramEnd"/>
      <w:r w:rsidRPr="002A6CF8">
        <w:rPr>
          <w:rFonts w:ascii="Arial" w:hAnsi="Arial" w:cs="Arial"/>
          <w:i/>
          <w:sz w:val="24"/>
          <w:szCs w:val="24"/>
          <w:lang/>
        </w:rPr>
        <w:t xml:space="preserve"> This research was conducted in BKPP because BKPP is a </w:t>
      </w:r>
      <w:r w:rsidR="00A77A45" w:rsidRPr="002A6CF8">
        <w:rPr>
          <w:rFonts w:ascii="Arial" w:hAnsi="Arial" w:cs="Arial"/>
          <w:i/>
          <w:sz w:val="24"/>
          <w:szCs w:val="24"/>
          <w:lang/>
        </w:rPr>
        <w:t xml:space="preserve">government </w:t>
      </w:r>
      <w:proofErr w:type="spellStart"/>
      <w:r w:rsidR="00A77A45" w:rsidRPr="002A6CF8">
        <w:rPr>
          <w:rFonts w:ascii="Arial" w:hAnsi="Arial" w:cs="Arial"/>
          <w:i/>
          <w:sz w:val="24"/>
          <w:szCs w:val="24"/>
          <w:lang/>
        </w:rPr>
        <w:t>organitation</w:t>
      </w:r>
      <w:proofErr w:type="spellEnd"/>
      <w:r w:rsidRPr="002A6CF8">
        <w:rPr>
          <w:rFonts w:ascii="Arial" w:hAnsi="Arial" w:cs="Arial"/>
          <w:i/>
          <w:sz w:val="24"/>
          <w:szCs w:val="24"/>
          <w:lang/>
        </w:rPr>
        <w:t xml:space="preserve"> that handles administration and civil servant development in </w:t>
      </w:r>
      <w:proofErr w:type="spellStart"/>
      <w:r w:rsidRPr="002A6CF8">
        <w:rPr>
          <w:rFonts w:ascii="Arial" w:hAnsi="Arial" w:cs="Arial"/>
          <w:i/>
          <w:sz w:val="24"/>
          <w:szCs w:val="24"/>
          <w:lang/>
        </w:rPr>
        <w:t>Banjarbaru</w:t>
      </w:r>
      <w:proofErr w:type="spellEnd"/>
      <w:r w:rsidRPr="002A6CF8">
        <w:rPr>
          <w:rFonts w:ascii="Arial" w:hAnsi="Arial" w:cs="Arial"/>
          <w:i/>
          <w:sz w:val="24"/>
          <w:szCs w:val="24"/>
          <w:lang/>
        </w:rPr>
        <w:t xml:space="preserve"> City.</w:t>
      </w:r>
    </w:p>
    <w:p w:rsidR="00540609" w:rsidRPr="002A6CF8" w:rsidRDefault="00540609" w:rsidP="00A77A45">
      <w:pPr>
        <w:spacing w:after="0" w:line="240" w:lineRule="auto"/>
        <w:ind w:firstLine="720"/>
        <w:jc w:val="both"/>
        <w:rPr>
          <w:rFonts w:ascii="Arial" w:hAnsi="Arial" w:cs="Arial"/>
          <w:i/>
          <w:sz w:val="24"/>
          <w:szCs w:val="24"/>
          <w:lang/>
        </w:rPr>
      </w:pPr>
      <w:r w:rsidRPr="002A6CF8">
        <w:rPr>
          <w:rFonts w:ascii="Arial" w:hAnsi="Arial" w:cs="Arial"/>
          <w:i/>
          <w:sz w:val="24"/>
          <w:szCs w:val="24"/>
          <w:lang/>
        </w:rPr>
        <w:t xml:space="preserve">The research method used is qualitative research method with descriptive approach. The informants in this research are the head of BKPP, secretary of BKPP, head of planning and guidance of </w:t>
      </w:r>
      <w:r w:rsidR="00A77A45" w:rsidRPr="002A6CF8">
        <w:rPr>
          <w:rFonts w:ascii="Arial" w:hAnsi="Arial" w:cs="Arial"/>
          <w:i/>
          <w:sz w:val="24"/>
          <w:szCs w:val="24"/>
          <w:lang/>
        </w:rPr>
        <w:t>employee</w:t>
      </w:r>
      <w:r w:rsidRPr="002A6CF8">
        <w:rPr>
          <w:rFonts w:ascii="Arial" w:hAnsi="Arial" w:cs="Arial"/>
          <w:i/>
          <w:sz w:val="24"/>
          <w:szCs w:val="24"/>
          <w:lang/>
        </w:rPr>
        <w:t xml:space="preserve">, head of sub discipline, prosperity and protection of </w:t>
      </w:r>
      <w:r w:rsidR="00A77A45" w:rsidRPr="002A6CF8">
        <w:rPr>
          <w:rFonts w:ascii="Arial" w:hAnsi="Arial" w:cs="Arial"/>
          <w:i/>
          <w:sz w:val="24"/>
          <w:szCs w:val="24"/>
          <w:lang/>
        </w:rPr>
        <w:t>employee</w:t>
      </w:r>
      <w:r w:rsidRPr="002A6CF8">
        <w:rPr>
          <w:rFonts w:ascii="Arial" w:hAnsi="Arial" w:cs="Arial"/>
          <w:i/>
          <w:sz w:val="24"/>
          <w:szCs w:val="24"/>
          <w:lang/>
        </w:rPr>
        <w:t xml:space="preserve"> and staff of BKPP secretariat. The technique of data collection is done by interview, observation and document review. Then the data analysis technique used in this research is done by data reduction, data presentation and drawing conclusion. The purpose of this study is to find out how the implementation of Government Regulation No.53 of 2010 on Employee Discipline in improving employee discipline in the city of </w:t>
      </w:r>
      <w:proofErr w:type="spellStart"/>
      <w:r w:rsidRPr="002A6CF8">
        <w:rPr>
          <w:rFonts w:ascii="Arial" w:hAnsi="Arial" w:cs="Arial"/>
          <w:i/>
          <w:sz w:val="24"/>
          <w:szCs w:val="24"/>
          <w:lang/>
        </w:rPr>
        <w:t>Banjarbaru</w:t>
      </w:r>
      <w:proofErr w:type="spellEnd"/>
      <w:r w:rsidRPr="002A6CF8">
        <w:rPr>
          <w:rFonts w:ascii="Arial" w:hAnsi="Arial" w:cs="Arial"/>
          <w:i/>
          <w:sz w:val="24"/>
          <w:szCs w:val="24"/>
          <w:lang/>
        </w:rPr>
        <w:t>.</w:t>
      </w:r>
    </w:p>
    <w:p w:rsidR="00540609" w:rsidRPr="002A6CF8" w:rsidRDefault="00540609" w:rsidP="00A77A45">
      <w:pPr>
        <w:spacing w:after="0" w:line="240" w:lineRule="auto"/>
        <w:ind w:firstLine="720"/>
        <w:jc w:val="both"/>
        <w:rPr>
          <w:rFonts w:ascii="Arial" w:hAnsi="Arial" w:cs="Arial"/>
          <w:i/>
          <w:sz w:val="24"/>
          <w:szCs w:val="24"/>
          <w:lang/>
        </w:rPr>
      </w:pPr>
      <w:r w:rsidRPr="002A6CF8">
        <w:rPr>
          <w:rFonts w:ascii="Arial" w:hAnsi="Arial" w:cs="Arial"/>
          <w:i/>
          <w:sz w:val="24"/>
          <w:szCs w:val="24"/>
          <w:lang/>
        </w:rPr>
        <w:t>From the analysis result, it is concluded that the implementation of Government Regulation No.53 of 2010 has 90% in executed in acco</w:t>
      </w:r>
      <w:r w:rsidR="00A77A45" w:rsidRPr="002A6CF8">
        <w:rPr>
          <w:rFonts w:ascii="Arial" w:hAnsi="Arial" w:cs="Arial"/>
          <w:i/>
          <w:sz w:val="24"/>
          <w:szCs w:val="24"/>
          <w:lang/>
        </w:rPr>
        <w:t>rdance with the rules that applied</w:t>
      </w:r>
      <w:r w:rsidRPr="002A6CF8">
        <w:rPr>
          <w:rFonts w:ascii="Arial" w:hAnsi="Arial" w:cs="Arial"/>
          <w:i/>
          <w:sz w:val="24"/>
          <w:szCs w:val="24"/>
          <w:lang/>
        </w:rPr>
        <w:t xml:space="preserve">, but in implementation there are still obstacles that </w:t>
      </w:r>
      <w:proofErr w:type="gramStart"/>
      <w:r w:rsidRPr="002A6CF8">
        <w:rPr>
          <w:rFonts w:ascii="Arial" w:hAnsi="Arial" w:cs="Arial"/>
          <w:i/>
          <w:sz w:val="24"/>
          <w:szCs w:val="24"/>
          <w:lang/>
        </w:rPr>
        <w:t>cause</w:t>
      </w:r>
      <w:proofErr w:type="gramEnd"/>
      <w:r w:rsidRPr="002A6CF8">
        <w:rPr>
          <w:rFonts w:ascii="Arial" w:hAnsi="Arial" w:cs="Arial"/>
          <w:i/>
          <w:sz w:val="24"/>
          <w:szCs w:val="24"/>
          <w:lang/>
        </w:rPr>
        <w:t xml:space="preserve"> the Implementation of Government Regulation is not 100%</w:t>
      </w:r>
      <w:r w:rsidR="00A77A45" w:rsidRPr="002A6CF8">
        <w:rPr>
          <w:rFonts w:ascii="Arial" w:hAnsi="Arial" w:cs="Arial"/>
          <w:i/>
          <w:sz w:val="24"/>
          <w:szCs w:val="24"/>
          <w:lang/>
        </w:rPr>
        <w:t xml:space="preserve"> applied</w:t>
      </w:r>
      <w:r w:rsidRPr="002A6CF8">
        <w:rPr>
          <w:rFonts w:ascii="Arial" w:hAnsi="Arial" w:cs="Arial"/>
          <w:i/>
          <w:sz w:val="24"/>
          <w:szCs w:val="24"/>
          <w:lang/>
        </w:rPr>
        <w:t>. These barriers come from factors within the governmental environment or outside factors of govern</w:t>
      </w:r>
      <w:r w:rsidR="00A77A45" w:rsidRPr="002A6CF8">
        <w:rPr>
          <w:rFonts w:ascii="Arial" w:hAnsi="Arial" w:cs="Arial"/>
          <w:i/>
          <w:sz w:val="24"/>
          <w:szCs w:val="24"/>
          <w:lang/>
        </w:rPr>
        <w:t xml:space="preserve">ment. To overcome this problem the </w:t>
      </w:r>
      <w:r w:rsidRPr="002A6CF8">
        <w:rPr>
          <w:rFonts w:ascii="Arial" w:hAnsi="Arial" w:cs="Arial"/>
          <w:i/>
          <w:sz w:val="24"/>
          <w:szCs w:val="24"/>
          <w:lang/>
        </w:rPr>
        <w:t xml:space="preserve">special actions from the government of </w:t>
      </w:r>
      <w:proofErr w:type="spellStart"/>
      <w:r w:rsidRPr="002A6CF8">
        <w:rPr>
          <w:rFonts w:ascii="Arial" w:hAnsi="Arial" w:cs="Arial"/>
          <w:i/>
          <w:sz w:val="24"/>
          <w:szCs w:val="24"/>
          <w:lang/>
        </w:rPr>
        <w:t>Banjarbaru</w:t>
      </w:r>
      <w:proofErr w:type="spellEnd"/>
      <w:r w:rsidRPr="002A6CF8">
        <w:rPr>
          <w:rFonts w:ascii="Arial" w:hAnsi="Arial" w:cs="Arial"/>
          <w:i/>
          <w:sz w:val="24"/>
          <w:szCs w:val="24"/>
          <w:lang/>
        </w:rPr>
        <w:t xml:space="preserve"> City are needed to improve the Civil Service Discipline in </w:t>
      </w:r>
      <w:proofErr w:type="spellStart"/>
      <w:r w:rsidRPr="002A6CF8">
        <w:rPr>
          <w:rFonts w:ascii="Arial" w:hAnsi="Arial" w:cs="Arial"/>
          <w:i/>
          <w:sz w:val="24"/>
          <w:szCs w:val="24"/>
          <w:lang/>
        </w:rPr>
        <w:t>Banjarbaru</w:t>
      </w:r>
      <w:proofErr w:type="spellEnd"/>
      <w:r w:rsidRPr="002A6CF8">
        <w:rPr>
          <w:rFonts w:ascii="Arial" w:hAnsi="Arial" w:cs="Arial"/>
          <w:i/>
          <w:sz w:val="24"/>
          <w:szCs w:val="24"/>
          <w:lang/>
        </w:rPr>
        <w:t xml:space="preserve"> city government.</w:t>
      </w:r>
    </w:p>
    <w:p w:rsidR="00540609" w:rsidRPr="002A6CF8" w:rsidRDefault="00540609" w:rsidP="00A77A45">
      <w:pPr>
        <w:spacing w:after="0" w:line="240" w:lineRule="auto"/>
        <w:ind w:firstLine="720"/>
        <w:jc w:val="both"/>
        <w:rPr>
          <w:rFonts w:ascii="Arial" w:hAnsi="Arial" w:cs="Arial"/>
          <w:i/>
          <w:sz w:val="24"/>
          <w:szCs w:val="24"/>
          <w:lang/>
        </w:rPr>
      </w:pPr>
      <w:r w:rsidRPr="002A6CF8">
        <w:rPr>
          <w:rFonts w:ascii="Arial" w:hAnsi="Arial" w:cs="Arial"/>
          <w:i/>
          <w:sz w:val="24"/>
          <w:szCs w:val="24"/>
          <w:lang/>
        </w:rPr>
        <w:t>Based on the conclusions and the description</w:t>
      </w:r>
      <w:r w:rsidR="0087155F" w:rsidRPr="002A6CF8">
        <w:rPr>
          <w:rFonts w:ascii="Arial" w:hAnsi="Arial" w:cs="Arial"/>
          <w:i/>
          <w:sz w:val="24"/>
          <w:szCs w:val="24"/>
          <w:lang/>
        </w:rPr>
        <w:t xml:space="preserve"> above</w:t>
      </w:r>
      <w:r w:rsidRPr="002A6CF8">
        <w:rPr>
          <w:rFonts w:ascii="Arial" w:hAnsi="Arial" w:cs="Arial"/>
          <w:i/>
          <w:sz w:val="24"/>
          <w:szCs w:val="24"/>
          <w:lang/>
        </w:rPr>
        <w:t xml:space="preserve">, the authors advise to conduct regular monitoring at least </w:t>
      </w:r>
      <w:r w:rsidR="0087155F" w:rsidRPr="002A6CF8">
        <w:rPr>
          <w:rFonts w:ascii="Arial" w:hAnsi="Arial" w:cs="Arial"/>
          <w:i/>
          <w:sz w:val="24"/>
          <w:szCs w:val="24"/>
          <w:lang/>
        </w:rPr>
        <w:t xml:space="preserve">once at </w:t>
      </w:r>
      <w:r w:rsidRPr="002A6CF8">
        <w:rPr>
          <w:rFonts w:ascii="Arial" w:hAnsi="Arial" w:cs="Arial"/>
          <w:i/>
          <w:sz w:val="24"/>
          <w:szCs w:val="24"/>
          <w:lang/>
        </w:rPr>
        <w:t>2 months, to hold special socialization on Government Regulation No.53 of 2010, to give more strict punishment for employees who violate, as well as giving rewards and punishment to employees who excel or who often commits an offense.</w:t>
      </w:r>
    </w:p>
    <w:p w:rsidR="00540609" w:rsidRPr="002A6CF8" w:rsidRDefault="00540609" w:rsidP="00540609">
      <w:pPr>
        <w:spacing w:after="0" w:line="240" w:lineRule="auto"/>
        <w:ind w:left="1440" w:hanging="1440"/>
        <w:jc w:val="both"/>
        <w:rPr>
          <w:rFonts w:ascii="Arial" w:hAnsi="Arial" w:cs="Arial"/>
          <w:i/>
          <w:sz w:val="24"/>
          <w:szCs w:val="24"/>
          <w:lang/>
        </w:rPr>
      </w:pPr>
    </w:p>
    <w:p w:rsidR="00540609" w:rsidRPr="002A6CF8" w:rsidRDefault="00540609" w:rsidP="00540609">
      <w:pPr>
        <w:spacing w:after="0" w:line="240" w:lineRule="auto"/>
        <w:ind w:left="1440" w:hanging="1440"/>
        <w:jc w:val="both"/>
        <w:rPr>
          <w:rFonts w:ascii="Arial" w:hAnsi="Arial" w:cs="Arial"/>
          <w:i/>
          <w:sz w:val="24"/>
          <w:szCs w:val="24"/>
          <w:lang/>
        </w:rPr>
      </w:pPr>
    </w:p>
    <w:p w:rsidR="00540609" w:rsidRPr="002A6CF8" w:rsidRDefault="00540609" w:rsidP="00540609">
      <w:pPr>
        <w:spacing w:after="0" w:line="240" w:lineRule="auto"/>
        <w:ind w:left="1440" w:hanging="1440"/>
        <w:jc w:val="both"/>
        <w:rPr>
          <w:rFonts w:ascii="Arial" w:hAnsi="Arial" w:cs="Arial"/>
          <w:i/>
          <w:sz w:val="24"/>
          <w:szCs w:val="24"/>
        </w:rPr>
      </w:pPr>
      <w:r w:rsidRPr="002A6CF8">
        <w:rPr>
          <w:rFonts w:ascii="Arial" w:hAnsi="Arial" w:cs="Arial"/>
          <w:i/>
          <w:sz w:val="24"/>
          <w:szCs w:val="24"/>
          <w:lang/>
        </w:rPr>
        <w:t>Keywords: Government Regulation No.53 of 20</w:t>
      </w:r>
      <w:r w:rsidR="00A77A45" w:rsidRPr="002A6CF8">
        <w:rPr>
          <w:rFonts w:ascii="Arial" w:hAnsi="Arial" w:cs="Arial"/>
          <w:i/>
          <w:sz w:val="24"/>
          <w:szCs w:val="24"/>
          <w:lang/>
        </w:rPr>
        <w:t xml:space="preserve">10, Discipline, BKPP, coaching, </w:t>
      </w:r>
      <w:r w:rsidRPr="002A6CF8">
        <w:rPr>
          <w:rFonts w:ascii="Arial" w:hAnsi="Arial" w:cs="Arial"/>
          <w:i/>
          <w:sz w:val="24"/>
          <w:szCs w:val="24"/>
          <w:lang/>
        </w:rPr>
        <w:t>employee</w:t>
      </w:r>
    </w:p>
    <w:p w:rsidR="00540609" w:rsidRPr="002A6CF8" w:rsidRDefault="00540609" w:rsidP="00662155">
      <w:pPr>
        <w:spacing w:after="0" w:line="240" w:lineRule="auto"/>
        <w:ind w:left="1440" w:hanging="1440"/>
        <w:jc w:val="both"/>
        <w:rPr>
          <w:rFonts w:ascii="Arial" w:hAnsi="Arial" w:cs="Arial"/>
          <w:i/>
          <w:sz w:val="24"/>
          <w:szCs w:val="24"/>
        </w:rPr>
      </w:pPr>
    </w:p>
    <w:sectPr w:rsidR="00540609" w:rsidRPr="002A6CF8" w:rsidSect="00D17B39">
      <w:footerReference w:type="default" r:id="rId7"/>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F1A" w:rsidRDefault="00F24F1A" w:rsidP="002A6CF8">
      <w:pPr>
        <w:spacing w:after="0" w:line="240" w:lineRule="auto"/>
      </w:pPr>
      <w:r>
        <w:separator/>
      </w:r>
    </w:p>
  </w:endnote>
  <w:endnote w:type="continuationSeparator" w:id="0">
    <w:p w:rsidR="00F24F1A" w:rsidRDefault="00F24F1A" w:rsidP="002A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53211"/>
      <w:docPartObj>
        <w:docPartGallery w:val="Page Numbers (Bottom of Page)"/>
        <w:docPartUnique/>
      </w:docPartObj>
    </w:sdtPr>
    <w:sdtEndPr>
      <w:rPr>
        <w:noProof/>
      </w:rPr>
    </w:sdtEndPr>
    <w:sdtContent>
      <w:p w:rsidR="002A6CF8" w:rsidRDefault="002A6CF8">
        <w:pPr>
          <w:pStyle w:val="Footer"/>
          <w:jc w:val="center"/>
        </w:pPr>
        <w:r>
          <w:fldChar w:fldCharType="begin"/>
        </w:r>
        <w:r>
          <w:instrText xml:space="preserve"> PAGE   \* MERGEFORMAT </w:instrText>
        </w:r>
        <w:r>
          <w:fldChar w:fldCharType="separate"/>
        </w:r>
        <w:r w:rsidR="00145EF1">
          <w:rPr>
            <w:noProof/>
          </w:rPr>
          <w:t>i</w:t>
        </w:r>
        <w:r>
          <w:rPr>
            <w:noProof/>
          </w:rPr>
          <w:fldChar w:fldCharType="end"/>
        </w:r>
      </w:p>
    </w:sdtContent>
  </w:sdt>
  <w:p w:rsidR="002A6CF8" w:rsidRDefault="002A6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F1A" w:rsidRDefault="00F24F1A" w:rsidP="002A6CF8">
      <w:pPr>
        <w:spacing w:after="0" w:line="240" w:lineRule="auto"/>
      </w:pPr>
      <w:r>
        <w:separator/>
      </w:r>
    </w:p>
  </w:footnote>
  <w:footnote w:type="continuationSeparator" w:id="0">
    <w:p w:rsidR="00F24F1A" w:rsidRDefault="00F24F1A" w:rsidP="002A6C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A8"/>
    <w:rsid w:val="00145EF1"/>
    <w:rsid w:val="002A6CF8"/>
    <w:rsid w:val="00472AC4"/>
    <w:rsid w:val="004C30B2"/>
    <w:rsid w:val="00540609"/>
    <w:rsid w:val="00662155"/>
    <w:rsid w:val="007039B0"/>
    <w:rsid w:val="00780B7A"/>
    <w:rsid w:val="007D18FB"/>
    <w:rsid w:val="007F29D8"/>
    <w:rsid w:val="0087155F"/>
    <w:rsid w:val="009B5DA8"/>
    <w:rsid w:val="00A77A45"/>
    <w:rsid w:val="00BB62A4"/>
    <w:rsid w:val="00CA30A8"/>
    <w:rsid w:val="00D1559F"/>
    <w:rsid w:val="00D17B39"/>
    <w:rsid w:val="00D81CAB"/>
    <w:rsid w:val="00F2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F8"/>
    <w:rPr>
      <w:rFonts w:ascii="Segoe UI" w:hAnsi="Segoe UI" w:cs="Segoe UI"/>
      <w:sz w:val="18"/>
      <w:szCs w:val="18"/>
    </w:rPr>
  </w:style>
  <w:style w:type="paragraph" w:styleId="Header">
    <w:name w:val="header"/>
    <w:basedOn w:val="Normal"/>
    <w:link w:val="HeaderChar"/>
    <w:uiPriority w:val="99"/>
    <w:unhideWhenUsed/>
    <w:rsid w:val="002A6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F8"/>
  </w:style>
  <w:style w:type="paragraph" w:styleId="Footer">
    <w:name w:val="footer"/>
    <w:basedOn w:val="Normal"/>
    <w:link w:val="FooterChar"/>
    <w:uiPriority w:val="99"/>
    <w:unhideWhenUsed/>
    <w:rsid w:val="002A6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F8"/>
    <w:rPr>
      <w:rFonts w:ascii="Segoe UI" w:hAnsi="Segoe UI" w:cs="Segoe UI"/>
      <w:sz w:val="18"/>
      <w:szCs w:val="18"/>
    </w:rPr>
  </w:style>
  <w:style w:type="paragraph" w:styleId="Header">
    <w:name w:val="header"/>
    <w:basedOn w:val="Normal"/>
    <w:link w:val="HeaderChar"/>
    <w:uiPriority w:val="99"/>
    <w:unhideWhenUsed/>
    <w:rsid w:val="002A6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F8"/>
  </w:style>
  <w:style w:type="paragraph" w:styleId="Footer">
    <w:name w:val="footer"/>
    <w:basedOn w:val="Normal"/>
    <w:link w:val="FooterChar"/>
    <w:uiPriority w:val="99"/>
    <w:unhideWhenUsed/>
    <w:rsid w:val="002A6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22848">
      <w:bodyDiv w:val="1"/>
      <w:marLeft w:val="0"/>
      <w:marRight w:val="0"/>
      <w:marTop w:val="0"/>
      <w:marBottom w:val="0"/>
      <w:divBdr>
        <w:top w:val="none" w:sz="0" w:space="0" w:color="auto"/>
        <w:left w:val="none" w:sz="0" w:space="0" w:color="auto"/>
        <w:bottom w:val="none" w:sz="0" w:space="0" w:color="auto"/>
        <w:right w:val="none" w:sz="0" w:space="0" w:color="auto"/>
      </w:divBdr>
    </w:div>
    <w:div w:id="86351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shinchan</dc:creator>
  <cp:keywords/>
  <dc:description/>
  <cp:lastModifiedBy>user</cp:lastModifiedBy>
  <cp:revision>4</cp:revision>
  <cp:lastPrinted>2018-05-26T04:53:00Z</cp:lastPrinted>
  <dcterms:created xsi:type="dcterms:W3CDTF">2018-03-31T14:45:00Z</dcterms:created>
  <dcterms:modified xsi:type="dcterms:W3CDTF">2018-05-26T07:11:00Z</dcterms:modified>
</cp:coreProperties>
</file>