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33" w:rsidRDefault="009F0B33" w:rsidP="0051548A">
      <w:pPr>
        <w:rPr>
          <w:rFonts w:ascii="Arial" w:hAnsi="Arial" w:cs="Arial"/>
          <w:b/>
          <w:sz w:val="24"/>
          <w:lang w:val="en-US"/>
        </w:rPr>
      </w:pPr>
      <w:bookmarkStart w:id="0" w:name="_GoBack"/>
      <w:bookmarkEnd w:id="0"/>
    </w:p>
    <w:p w:rsidR="009F0B33" w:rsidRDefault="009F0B33" w:rsidP="009F0B33">
      <w:pPr>
        <w:jc w:val="center"/>
        <w:rPr>
          <w:rFonts w:ascii="Arial" w:hAnsi="Arial" w:cs="Arial"/>
          <w:b/>
          <w:sz w:val="24"/>
          <w:szCs w:val="24"/>
          <w:lang w:val="en-US"/>
        </w:rPr>
      </w:pPr>
      <w:r w:rsidRPr="002B539E">
        <w:rPr>
          <w:rFonts w:ascii="Arial" w:hAnsi="Arial" w:cs="Arial"/>
          <w:b/>
          <w:sz w:val="24"/>
          <w:szCs w:val="24"/>
        </w:rPr>
        <w:t>ABSTRAK</w:t>
      </w:r>
    </w:p>
    <w:p w:rsidR="009F0B33" w:rsidRPr="009F0B33" w:rsidRDefault="009F0B33" w:rsidP="009F0B33">
      <w:pPr>
        <w:rPr>
          <w:rFonts w:ascii="Arial" w:hAnsi="Arial" w:cs="Arial"/>
          <w:b/>
          <w:sz w:val="24"/>
          <w:szCs w:val="24"/>
          <w:lang w:val="en-US"/>
        </w:rPr>
      </w:pPr>
    </w:p>
    <w:p w:rsidR="009F0B33" w:rsidRDefault="009F0B33" w:rsidP="009F0B33">
      <w:pPr>
        <w:ind w:firstLine="720"/>
        <w:jc w:val="both"/>
        <w:rPr>
          <w:rFonts w:ascii="Arial" w:hAnsi="Arial" w:cs="Arial"/>
          <w:sz w:val="24"/>
          <w:szCs w:val="24"/>
        </w:rPr>
      </w:pPr>
      <w:r>
        <w:rPr>
          <w:rFonts w:ascii="Arial" w:hAnsi="Arial" w:cs="Arial"/>
          <w:sz w:val="24"/>
          <w:szCs w:val="24"/>
        </w:rPr>
        <w:t xml:space="preserve">Penelitian ini berjudul </w:t>
      </w:r>
      <w:r w:rsidRPr="002D780B">
        <w:rPr>
          <w:rFonts w:ascii="Arial" w:hAnsi="Arial" w:cs="Arial"/>
          <w:b/>
          <w:sz w:val="24"/>
          <w:szCs w:val="24"/>
        </w:rPr>
        <w:t>“STRATEGI PENGEMBANGAN OBJEK WISATA DI KABUPATEN  REJANG LEBONG PROVINSI BENGKULU”.</w:t>
      </w:r>
      <w:r>
        <w:rPr>
          <w:rFonts w:ascii="Arial" w:hAnsi="Arial" w:cs="Arial"/>
          <w:sz w:val="24"/>
          <w:szCs w:val="24"/>
        </w:rPr>
        <w:t xml:space="preserve"> Penelitian ini bermula dikarenakan masih banyaknya masalah yang terjadi di Kabupaten Rejang Lebong sebagai kawasan objek wisata, Kawasan objek wisata di Kabupaten Rejang Lebong sebagai Kota wisata ini tidak sejalan dengan pengembangan pada kawasan wisata tersebut. Pengembangan yang dilaksanakan oleh Pemerintah Kabupaten Rejang Lebong belum mampu melakukan pengembangan objek wisata secara terpadu dengan lintas sektoral dan masyarakat setempat. Untuk itu peneliti memandang perlu melakukan penelitian ini. kurangnya minat masyarakat untuk mengunjungi objek tersebut karena masih minimnya sarana dan prasarana serta infrastruktur yang belum maksimal sebagai pendukung adanya tujuan wisata yang nyaman. Tujuan dari penelitian ini untuk mengetahui bagaimana pengembangan objek wisata, faktor pendukung dan penghambat, dan merumuskan strategi di dalam pengembangan Objek wisata di Kabupaten Rejang Lebong.</w:t>
      </w:r>
    </w:p>
    <w:p w:rsidR="009F0B33" w:rsidRDefault="009F0B33" w:rsidP="009F0B33">
      <w:pPr>
        <w:ind w:firstLine="720"/>
        <w:jc w:val="both"/>
        <w:rPr>
          <w:rFonts w:ascii="Arial" w:hAnsi="Arial" w:cs="Arial"/>
          <w:sz w:val="24"/>
          <w:szCs w:val="24"/>
        </w:rPr>
      </w:pPr>
      <w:r>
        <w:rPr>
          <w:rFonts w:ascii="Arial" w:hAnsi="Arial" w:cs="Arial"/>
          <w:sz w:val="24"/>
          <w:szCs w:val="24"/>
        </w:rPr>
        <w:t xml:space="preserve">Penelitian ini menggunakan metode penelitian deskriptif dengan pendekatan kualitatif. Data pada penelitian ini dikumpulkan melalui wawancara, dokumentasi, observasi dan </w:t>
      </w:r>
      <w:r w:rsidRPr="006012FA">
        <w:rPr>
          <w:rFonts w:ascii="Arial" w:hAnsi="Arial" w:cs="Arial"/>
          <w:i/>
          <w:sz w:val="24"/>
          <w:szCs w:val="24"/>
        </w:rPr>
        <w:t xml:space="preserve">triangulasi </w:t>
      </w:r>
      <w:r>
        <w:rPr>
          <w:rFonts w:ascii="Arial" w:hAnsi="Arial" w:cs="Arial"/>
          <w:sz w:val="24"/>
          <w:szCs w:val="24"/>
        </w:rPr>
        <w:t>data. Teknik analisis yang digunakan dalam penulisan menggunakan analisis SWOT dan Tes Litmust untuk direduksi, disajikan dan disimpulkan.</w:t>
      </w:r>
    </w:p>
    <w:p w:rsidR="009F0B33" w:rsidRDefault="009F0B33" w:rsidP="009F0B33">
      <w:pPr>
        <w:ind w:firstLine="720"/>
        <w:jc w:val="both"/>
        <w:rPr>
          <w:rFonts w:ascii="Arial" w:hAnsi="Arial" w:cs="Arial"/>
          <w:sz w:val="24"/>
          <w:szCs w:val="24"/>
        </w:rPr>
      </w:pPr>
      <w:r>
        <w:rPr>
          <w:rFonts w:ascii="Arial" w:hAnsi="Arial" w:cs="Arial"/>
          <w:sz w:val="24"/>
          <w:szCs w:val="24"/>
        </w:rPr>
        <w:t>Hasil penelitian strategi pengembangan objek wisata di Kabupaten Rejang Lebong yang masih belum maksimal, karena banyak kelemahan pada setiap komponen yang ada pada daerah wisata yang menjadi tolak ukur pengembangan destinasi wisata Provinsi Bengkulu yaitu Rejang Lebong. Adapun faktor yang mempengaruhui adalah berupa faktor internal yaitu kekuatan dan kelemahan serta faktor eksternal yaitu peluang dan ancaman. Berdasarkan faktor-faktor tersebut, peneliti dapat merumuskan kembali strategi dalam pengembangan objek wisata di Kabupaten Rejang Lebong Provinsi Bengkulu.</w:t>
      </w:r>
    </w:p>
    <w:p w:rsidR="009F0B33" w:rsidRDefault="009F0B33" w:rsidP="009F0B33">
      <w:pPr>
        <w:tabs>
          <w:tab w:val="left" w:pos="1276"/>
        </w:tabs>
        <w:ind w:left="1418" w:hanging="1418"/>
        <w:jc w:val="both"/>
        <w:rPr>
          <w:rFonts w:ascii="Arial" w:hAnsi="Arial" w:cs="Arial"/>
          <w:sz w:val="24"/>
          <w:szCs w:val="24"/>
          <w:lang w:val="en-US"/>
        </w:rPr>
      </w:pPr>
      <w:r>
        <w:rPr>
          <w:rFonts w:ascii="Arial" w:hAnsi="Arial" w:cs="Arial"/>
          <w:sz w:val="24"/>
          <w:szCs w:val="24"/>
        </w:rPr>
        <w:t>Kata kunci: Strategi, Pengembangan, Objek Wisata Kabupaten Rejang Lebon</w:t>
      </w:r>
      <w:r>
        <w:rPr>
          <w:rFonts w:ascii="Arial" w:hAnsi="Arial" w:cs="Arial"/>
          <w:sz w:val="24"/>
          <w:szCs w:val="24"/>
          <w:lang w:val="en-US"/>
        </w:rPr>
        <w:t>g</w:t>
      </w:r>
    </w:p>
    <w:p w:rsidR="0051548A" w:rsidRPr="009F0B33" w:rsidRDefault="0051548A" w:rsidP="009F0B33">
      <w:pPr>
        <w:tabs>
          <w:tab w:val="left" w:pos="1276"/>
        </w:tabs>
        <w:ind w:left="1418" w:hanging="1418"/>
        <w:jc w:val="both"/>
        <w:rPr>
          <w:rFonts w:ascii="Arial" w:hAnsi="Arial" w:cs="Arial"/>
          <w:sz w:val="24"/>
          <w:szCs w:val="24"/>
          <w:lang w:val="en-US"/>
        </w:rPr>
      </w:pPr>
    </w:p>
    <w:p w:rsidR="001265FE" w:rsidRDefault="001265FE" w:rsidP="004F282C">
      <w:pPr>
        <w:jc w:val="center"/>
        <w:rPr>
          <w:rFonts w:ascii="Arial" w:hAnsi="Arial" w:cs="Arial"/>
          <w:b/>
          <w:sz w:val="24"/>
        </w:rPr>
      </w:pPr>
      <w:r w:rsidRPr="004F282C">
        <w:rPr>
          <w:rFonts w:ascii="Arial" w:hAnsi="Arial" w:cs="Arial"/>
          <w:b/>
          <w:sz w:val="24"/>
        </w:rPr>
        <w:lastRenderedPageBreak/>
        <w:t>ABSTRACT</w:t>
      </w:r>
    </w:p>
    <w:p w:rsidR="004F282C" w:rsidRPr="004F282C" w:rsidRDefault="004F282C" w:rsidP="004F282C">
      <w:pPr>
        <w:jc w:val="center"/>
        <w:rPr>
          <w:rFonts w:ascii="Arial" w:hAnsi="Arial" w:cs="Arial"/>
          <w:b/>
          <w:sz w:val="24"/>
        </w:rPr>
      </w:pPr>
    </w:p>
    <w:p w:rsidR="00B229EC" w:rsidRPr="004F282C" w:rsidRDefault="001265FE" w:rsidP="004F282C">
      <w:pPr>
        <w:ind w:firstLine="720"/>
        <w:jc w:val="both"/>
        <w:rPr>
          <w:rFonts w:ascii="Arial" w:hAnsi="Arial" w:cs="Arial"/>
          <w:sz w:val="24"/>
        </w:rPr>
      </w:pPr>
      <w:r w:rsidRPr="004F282C">
        <w:rPr>
          <w:rFonts w:ascii="Arial" w:hAnsi="Arial" w:cs="Arial"/>
          <w:sz w:val="24"/>
        </w:rPr>
        <w:t xml:space="preserve">This research entitled </w:t>
      </w:r>
      <w:r w:rsidRPr="004F282C">
        <w:rPr>
          <w:rFonts w:ascii="Arial" w:hAnsi="Arial" w:cs="Arial"/>
          <w:b/>
          <w:sz w:val="24"/>
        </w:rPr>
        <w:t>"TOURISM DEVELOPMENT STRATEGY IN REJANG LEBONG REGENCY BENGKULU PROVINCE".</w:t>
      </w:r>
      <w:r w:rsidRPr="004F282C">
        <w:rPr>
          <w:rFonts w:ascii="Arial" w:hAnsi="Arial" w:cs="Arial"/>
          <w:sz w:val="24"/>
        </w:rPr>
        <w:t xml:space="preserve"> This study began because there are still many problems that occurred in Rejang Lebong Regency as a tourist attraction area, tourism area in Rejang Lebong regency as a tourist city is not in line with the development program. The development implemented by the Government of Rejang Lebong Regency has not been able to develop the tourism object in an integrated way with the cross-sectoral and the local community. For that reason, the researcher needs to do this research. The lack of public interest to visit the tourism object because of the lack of facilities and the infrastructure have not been maximized as a support for a comfortable tourist destination. The purpose of this study is to find out how the development of tourist attraction, supporting and inhibiting factors, and formulate a strategy in the development of tourism object in Rejang Lebong regency.</w:t>
      </w:r>
    </w:p>
    <w:p w:rsidR="001265FE" w:rsidRPr="004F282C" w:rsidRDefault="001265FE" w:rsidP="004F282C">
      <w:pPr>
        <w:ind w:firstLine="720"/>
        <w:jc w:val="both"/>
        <w:rPr>
          <w:rFonts w:ascii="Arial" w:hAnsi="Arial" w:cs="Arial"/>
          <w:sz w:val="24"/>
        </w:rPr>
      </w:pPr>
      <w:r w:rsidRPr="004F282C">
        <w:rPr>
          <w:rFonts w:ascii="Arial" w:hAnsi="Arial" w:cs="Arial"/>
          <w:sz w:val="24"/>
        </w:rPr>
        <w:t>This research uses descriptive research method with qualitative approach. Data in this research were collected through interview, documentation, observation and triangulation of data. The analysis technique used was SWOT analysis and Litmust Test to be reduced, presented and summarized.</w:t>
      </w:r>
    </w:p>
    <w:p w:rsidR="001265FE" w:rsidRPr="004F282C" w:rsidRDefault="001265FE" w:rsidP="004F282C">
      <w:pPr>
        <w:ind w:firstLine="720"/>
        <w:jc w:val="both"/>
        <w:rPr>
          <w:rFonts w:ascii="Arial" w:hAnsi="Arial" w:cs="Arial"/>
          <w:sz w:val="24"/>
        </w:rPr>
      </w:pPr>
      <w:r w:rsidRPr="004F282C">
        <w:rPr>
          <w:rFonts w:ascii="Arial" w:hAnsi="Arial" w:cs="Arial"/>
          <w:sz w:val="24"/>
        </w:rPr>
        <w:t>The result of research of tourism object development strategy in Rejang Lebong Regency that still not maximal, because many weakness in every component that exist in tourist area become benchmark of tourism destination development of Bengkulu Province that is Rejang Lebong.</w:t>
      </w:r>
      <w:r w:rsidR="004F282C" w:rsidRPr="004F282C">
        <w:rPr>
          <w:rFonts w:ascii="Arial" w:hAnsi="Arial" w:cs="Arial"/>
          <w:sz w:val="24"/>
        </w:rPr>
        <w:t xml:space="preserve"> The factors that influence is in the form of internal factors namely strengths and weaknesses as well as external factors such as opportunities and threats. Based on these factors, researchers can reformulate the strategy in the development of tourist attraction in Rejang Lebong Regency of Bengkulu Province.</w:t>
      </w:r>
    </w:p>
    <w:p w:rsidR="004F282C" w:rsidRPr="004F282C" w:rsidRDefault="004F282C" w:rsidP="004F282C">
      <w:pPr>
        <w:jc w:val="both"/>
        <w:rPr>
          <w:rFonts w:ascii="Arial" w:hAnsi="Arial" w:cs="Arial"/>
          <w:sz w:val="24"/>
        </w:rPr>
      </w:pPr>
    </w:p>
    <w:p w:rsidR="004F282C" w:rsidRPr="004F282C" w:rsidRDefault="004F282C" w:rsidP="004F282C">
      <w:pPr>
        <w:ind w:left="1418" w:hanging="1418"/>
        <w:jc w:val="both"/>
        <w:rPr>
          <w:rFonts w:ascii="Arial" w:hAnsi="Arial" w:cs="Arial"/>
          <w:i/>
          <w:sz w:val="24"/>
        </w:rPr>
      </w:pPr>
      <w:r w:rsidRPr="004F282C">
        <w:rPr>
          <w:rFonts w:ascii="Arial" w:hAnsi="Arial" w:cs="Arial"/>
          <w:i/>
          <w:sz w:val="24"/>
        </w:rPr>
        <w:t>Keywords: Strategy, Development, Tourism Object Rejang Lebong Regency</w:t>
      </w:r>
    </w:p>
    <w:p w:rsidR="001265FE" w:rsidRPr="004F282C" w:rsidRDefault="001265FE" w:rsidP="004F282C">
      <w:pPr>
        <w:ind w:firstLine="720"/>
        <w:jc w:val="both"/>
        <w:rPr>
          <w:rFonts w:ascii="Arial" w:hAnsi="Arial" w:cs="Arial"/>
          <w:sz w:val="24"/>
        </w:rPr>
      </w:pPr>
    </w:p>
    <w:sectPr w:rsidR="001265FE" w:rsidRPr="004F282C" w:rsidSect="0051548A">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AEA" w:rsidRDefault="00026AEA" w:rsidP="0051548A">
      <w:pPr>
        <w:spacing w:after="0" w:line="240" w:lineRule="auto"/>
      </w:pPr>
      <w:r>
        <w:separator/>
      </w:r>
    </w:p>
  </w:endnote>
  <w:endnote w:type="continuationSeparator" w:id="0">
    <w:p w:rsidR="00026AEA" w:rsidRDefault="00026AEA" w:rsidP="0051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51073"/>
      <w:docPartObj>
        <w:docPartGallery w:val="Page Numbers (Bottom of Page)"/>
        <w:docPartUnique/>
      </w:docPartObj>
    </w:sdtPr>
    <w:sdtEndPr>
      <w:rPr>
        <w:noProof/>
      </w:rPr>
    </w:sdtEndPr>
    <w:sdtContent>
      <w:p w:rsidR="002F2EF0" w:rsidRDefault="002F2EF0">
        <w:pPr>
          <w:pStyle w:val="Footer"/>
          <w:jc w:val="center"/>
        </w:pPr>
        <w:r>
          <w:fldChar w:fldCharType="begin"/>
        </w:r>
        <w:r>
          <w:instrText xml:space="preserve"> PAGE   \* MERGEFORMAT </w:instrText>
        </w:r>
        <w:r>
          <w:fldChar w:fldCharType="separate"/>
        </w:r>
        <w:r w:rsidR="00354E51">
          <w:rPr>
            <w:noProof/>
          </w:rPr>
          <w:t>i</w:t>
        </w:r>
        <w:r>
          <w:rPr>
            <w:noProof/>
          </w:rPr>
          <w:fldChar w:fldCharType="end"/>
        </w:r>
      </w:p>
    </w:sdtContent>
  </w:sdt>
  <w:p w:rsidR="0051548A" w:rsidRPr="0051548A" w:rsidRDefault="0051548A" w:rsidP="0051548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AEA" w:rsidRDefault="00026AEA" w:rsidP="0051548A">
      <w:pPr>
        <w:spacing w:after="0" w:line="240" w:lineRule="auto"/>
      </w:pPr>
      <w:r>
        <w:separator/>
      </w:r>
    </w:p>
  </w:footnote>
  <w:footnote w:type="continuationSeparator" w:id="0">
    <w:p w:rsidR="00026AEA" w:rsidRDefault="00026AEA" w:rsidP="00515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65FE"/>
    <w:rsid w:val="00026AEA"/>
    <w:rsid w:val="001265FE"/>
    <w:rsid w:val="002F2EF0"/>
    <w:rsid w:val="00354E51"/>
    <w:rsid w:val="00414424"/>
    <w:rsid w:val="004F282C"/>
    <w:rsid w:val="0051548A"/>
    <w:rsid w:val="0088594E"/>
    <w:rsid w:val="009F0B33"/>
    <w:rsid w:val="00A27064"/>
    <w:rsid w:val="00B229EC"/>
    <w:rsid w:val="00CA22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8A"/>
  </w:style>
  <w:style w:type="paragraph" w:styleId="Footer">
    <w:name w:val="footer"/>
    <w:basedOn w:val="Normal"/>
    <w:link w:val="FooterChar"/>
    <w:uiPriority w:val="99"/>
    <w:unhideWhenUsed/>
    <w:rsid w:val="00515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Asus</cp:lastModifiedBy>
  <cp:revision>7</cp:revision>
  <cp:lastPrinted>2018-05-23T06:55:00Z</cp:lastPrinted>
  <dcterms:created xsi:type="dcterms:W3CDTF">2018-03-11T14:57:00Z</dcterms:created>
  <dcterms:modified xsi:type="dcterms:W3CDTF">2018-05-23T06:56:00Z</dcterms:modified>
</cp:coreProperties>
</file>