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64" w:rsidRDefault="00EF3AA4" w:rsidP="00EF3AA4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ABSTRACT</w:t>
      </w:r>
    </w:p>
    <w:p w:rsidR="00D90190" w:rsidRPr="00D90190" w:rsidRDefault="00D90190" w:rsidP="00EF3AA4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90190" w:rsidRPr="00D90190" w:rsidRDefault="00F87DCC" w:rsidP="00D90190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”THE OPTIMIZ</w:t>
      </w:r>
      <w:r w:rsidR="00D90190" w:rsidRPr="00D90190">
        <w:rPr>
          <w:rFonts w:ascii="Arial" w:hAnsi="Arial" w:cs="Arial"/>
          <w:b/>
          <w:sz w:val="24"/>
          <w:szCs w:val="24"/>
          <w:lang w:val="en-US"/>
        </w:rPr>
        <w:t>ATION AND EVALUATION THE ADDITION OF LOCAL GOVERNMENT EQUITY I</w:t>
      </w:r>
      <w:r w:rsidR="006F6400">
        <w:rPr>
          <w:rFonts w:ascii="Arial" w:hAnsi="Arial" w:cs="Arial"/>
          <w:b/>
          <w:sz w:val="24"/>
          <w:szCs w:val="24"/>
          <w:lang w:val="en-US"/>
        </w:rPr>
        <w:t>N</w:t>
      </w:r>
      <w:r w:rsidR="00D90190" w:rsidRPr="00D90190">
        <w:rPr>
          <w:rFonts w:ascii="Arial" w:hAnsi="Arial" w:cs="Arial"/>
          <w:b/>
          <w:sz w:val="24"/>
          <w:szCs w:val="24"/>
          <w:lang w:val="en-US"/>
        </w:rPr>
        <w:t xml:space="preserve"> LOCAL WATER SUPPLY UTILITY LEMATANG ENIM AT MUARA ENIM REGENCY SOUTH SUMATERA PROVINCE”</w:t>
      </w:r>
    </w:p>
    <w:p w:rsidR="006F6400" w:rsidRDefault="006F6400" w:rsidP="006F64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Pr="000213D3">
        <w:rPr>
          <w:rFonts w:ascii="Arial" w:hAnsi="Arial" w:cs="Arial"/>
        </w:rPr>
        <w:t>:</w:t>
      </w:r>
    </w:p>
    <w:p w:rsidR="006F6400" w:rsidRPr="000213D3" w:rsidRDefault="006F6400" w:rsidP="006F6400">
      <w:pPr>
        <w:spacing w:line="240" w:lineRule="auto"/>
        <w:jc w:val="center"/>
        <w:rPr>
          <w:rFonts w:ascii="Arial" w:hAnsi="Arial" w:cs="Arial"/>
        </w:rPr>
      </w:pPr>
      <w:r w:rsidRPr="000213D3">
        <w:rPr>
          <w:rFonts w:ascii="Arial" w:hAnsi="Arial" w:cs="Arial"/>
        </w:rPr>
        <w:t>Cika Nurunnisa Anadirga</w:t>
      </w:r>
    </w:p>
    <w:p w:rsidR="006F6400" w:rsidRPr="000213D3" w:rsidRDefault="006F6400" w:rsidP="006F64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Supervisor</w:t>
      </w:r>
      <w:r w:rsidRPr="000213D3">
        <w:rPr>
          <w:rFonts w:ascii="Arial" w:hAnsi="Arial" w:cs="Arial"/>
        </w:rPr>
        <w:t xml:space="preserve"> :</w:t>
      </w:r>
    </w:p>
    <w:p w:rsidR="006F6400" w:rsidRPr="000213D3" w:rsidRDefault="006F6400" w:rsidP="006F6400">
      <w:pPr>
        <w:spacing w:line="240" w:lineRule="auto"/>
        <w:jc w:val="center"/>
        <w:rPr>
          <w:rFonts w:ascii="Arial" w:hAnsi="Arial" w:cs="Arial"/>
        </w:rPr>
      </w:pPr>
      <w:r w:rsidRPr="000213D3">
        <w:rPr>
          <w:rFonts w:ascii="Arial" w:hAnsi="Arial" w:cs="Arial"/>
        </w:rPr>
        <w:t>Prof. Dr. Edward M. Hutagalung, SH, M.Hum</w:t>
      </w:r>
    </w:p>
    <w:p w:rsidR="00D90190" w:rsidRDefault="006F6400" w:rsidP="006F6400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13D3">
        <w:rPr>
          <w:rFonts w:ascii="Arial" w:hAnsi="Arial" w:cs="Arial"/>
        </w:rPr>
        <w:t>Drs. Bustamar, MM</w:t>
      </w:r>
    </w:p>
    <w:p w:rsidR="006F6400" w:rsidRDefault="006F6400" w:rsidP="006F640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87DCC" w:rsidRDefault="006F6400" w:rsidP="00F87DCC">
      <w:pPr>
        <w:ind w:firstLine="720"/>
        <w:jc w:val="both"/>
        <w:rPr>
          <w:rFonts w:ascii="Arial" w:hAnsi="Arial" w:cs="Arial"/>
          <w:bCs/>
          <w:sz w:val="24"/>
          <w:szCs w:val="24"/>
          <w:lang w:val="en-ID"/>
        </w:rPr>
      </w:pPr>
      <w:r w:rsidRPr="00F87DCC">
        <w:rPr>
          <w:rFonts w:ascii="Arial" w:hAnsi="Arial" w:cs="Arial"/>
          <w:sz w:val="24"/>
          <w:szCs w:val="24"/>
          <w:lang w:val="en-US"/>
        </w:rPr>
        <w:t xml:space="preserve">This research is conducted to determine how the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optimizationand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evaluation the addition of local government equity in local water supply </w:t>
      </w:r>
      <w:proofErr w:type="gramStart"/>
      <w:r w:rsidRPr="00F87DCC">
        <w:rPr>
          <w:rFonts w:ascii="Arial" w:hAnsi="Arial" w:cs="Arial"/>
          <w:sz w:val="24"/>
          <w:szCs w:val="24"/>
          <w:lang w:val="en-US"/>
        </w:rPr>
        <w:t xml:space="preserve">utility 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Lematang</w:t>
      </w:r>
      <w:proofErr w:type="spellEnd"/>
      <w:proofErr w:type="gramEnd"/>
      <w:r w:rsidRPr="00F87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Muara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Regency South Sumatera Province. PDAM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Lematang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7DCC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F87DCC">
        <w:rPr>
          <w:rFonts w:ascii="Arial" w:hAnsi="Arial" w:cs="Arial"/>
          <w:sz w:val="24"/>
          <w:szCs w:val="24"/>
          <w:lang w:val="en-US"/>
        </w:rPr>
        <w:t xml:space="preserve"> is the kind of </w:t>
      </w:r>
      <w:proofErr w:type="gramStart"/>
      <w:r w:rsidRPr="00F87DCC">
        <w:rPr>
          <w:rFonts w:ascii="Arial" w:hAnsi="Arial" w:cs="Arial"/>
          <w:sz w:val="24"/>
          <w:szCs w:val="24"/>
          <w:lang w:val="en-US"/>
        </w:rPr>
        <w:t>Regionally</w:t>
      </w:r>
      <w:proofErr w:type="gramEnd"/>
      <w:r w:rsidRPr="00F87DCC">
        <w:rPr>
          <w:rFonts w:ascii="Arial" w:hAnsi="Arial" w:cs="Arial"/>
          <w:sz w:val="24"/>
          <w:szCs w:val="24"/>
          <w:lang w:val="en-US"/>
        </w:rPr>
        <w:t xml:space="preserve"> owned enterprises which give </w:t>
      </w:r>
      <w:r w:rsidR="00F87DCC" w:rsidRPr="00F87DCC">
        <w:rPr>
          <w:rFonts w:ascii="Arial" w:hAnsi="Arial" w:cs="Arial"/>
          <w:sz w:val="24"/>
          <w:szCs w:val="24"/>
          <w:lang w:val="en-US"/>
        </w:rPr>
        <w:t xml:space="preserve">a clean water to the societies. To increase the service, local government give the addition equity formed as assets and money which regulated by </w:t>
      </w:r>
      <w:r w:rsidR="00F87DCC" w:rsidRPr="00F87DCC">
        <w:rPr>
          <w:rFonts w:ascii="Arial" w:hAnsi="Arial" w:cs="Arial"/>
          <w:bCs/>
          <w:sz w:val="24"/>
          <w:szCs w:val="24"/>
        </w:rPr>
        <w:t xml:space="preserve">Local Regulation of Muara Enim Regency </w:t>
      </w:r>
      <w:r w:rsidR="00C551BB">
        <w:rPr>
          <w:rFonts w:ascii="Arial" w:hAnsi="Arial" w:cs="Arial"/>
          <w:bCs/>
          <w:sz w:val="24"/>
          <w:szCs w:val="24"/>
          <w:lang w:val="en-ID"/>
        </w:rPr>
        <w:t>to improve the quality of water service.</w:t>
      </w:r>
    </w:p>
    <w:p w:rsidR="006F6400" w:rsidRDefault="00C551BB" w:rsidP="00C551BB">
      <w:pPr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US"/>
        </w:rPr>
        <w:t>The purpose of this research is to determine how the optimization</w:t>
      </w:r>
      <w:r>
        <w:rPr>
          <w:rFonts w:ascii="Arial" w:hAnsi="Arial" w:cs="Arial"/>
          <w:sz w:val="24"/>
          <w:szCs w:val="24"/>
          <w:lang w:val="en-ID"/>
        </w:rPr>
        <w:t xml:space="preserve"> and evaluation the addition of local government equity in PDAM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Lematang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Enim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in improving the quality of water service in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Muara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Enim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Regency, The problems that faced by PDAM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Lematang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Enim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through optimization the addition of local government equity, and the efforts </w:t>
      </w:r>
      <w:r w:rsidR="00AE22A0">
        <w:rPr>
          <w:rFonts w:ascii="Arial" w:hAnsi="Arial" w:cs="Arial"/>
          <w:sz w:val="24"/>
          <w:szCs w:val="24"/>
          <w:lang w:val="en-ID"/>
        </w:rPr>
        <w:t>to tackle the problems. This research is use descriptive method and inductive approach.</w:t>
      </w:r>
    </w:p>
    <w:p w:rsidR="00AE22A0" w:rsidRPr="00C551BB" w:rsidRDefault="00AE22A0" w:rsidP="00C551BB">
      <w:pPr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Based on the research that author do, the optimization and evaluation the addition of local government equity in PDAM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Lematang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Enim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are functioning relativity optimal. </w:t>
      </w:r>
      <w:proofErr w:type="gramStart"/>
      <w:r>
        <w:rPr>
          <w:rFonts w:ascii="Arial" w:hAnsi="Arial" w:cs="Arial"/>
          <w:sz w:val="24"/>
          <w:szCs w:val="24"/>
          <w:lang w:val="en-ID"/>
        </w:rPr>
        <w:t>But</w:t>
      </w:r>
      <w:proofErr w:type="gramEnd"/>
      <w:r>
        <w:rPr>
          <w:rFonts w:ascii="Arial" w:hAnsi="Arial" w:cs="Arial"/>
          <w:sz w:val="24"/>
          <w:szCs w:val="24"/>
          <w:lang w:val="en-ID"/>
        </w:rPr>
        <w:t xml:space="preserve">, based on evaluation result, that addition of local government equity hasn’t give the significant effect. These are reflected </w:t>
      </w:r>
      <w:r w:rsidR="004927F5">
        <w:rPr>
          <w:rFonts w:ascii="Arial" w:hAnsi="Arial" w:cs="Arial"/>
          <w:sz w:val="24"/>
          <w:szCs w:val="24"/>
          <w:lang w:val="en-ID"/>
        </w:rPr>
        <w:t>by sti</w:t>
      </w:r>
      <w:bookmarkStart w:id="0" w:name="_GoBack"/>
      <w:bookmarkEnd w:id="0"/>
    </w:p>
    <w:sectPr w:rsidR="00AE22A0" w:rsidRPr="00C5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A4"/>
    <w:rsid w:val="001B5E64"/>
    <w:rsid w:val="004927F5"/>
    <w:rsid w:val="006F6400"/>
    <w:rsid w:val="00AE22A0"/>
    <w:rsid w:val="00C551BB"/>
    <w:rsid w:val="00D90190"/>
    <w:rsid w:val="00EF3AA4"/>
    <w:rsid w:val="00F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1455"/>
  <w15:docId w15:val="{D6EF9FBC-8B39-4C4D-9603-B9FA4946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[2010]</dc:creator>
  <cp:lastModifiedBy>Windows User</cp:lastModifiedBy>
  <cp:revision>3</cp:revision>
  <dcterms:created xsi:type="dcterms:W3CDTF">2018-05-25T02:52:00Z</dcterms:created>
  <dcterms:modified xsi:type="dcterms:W3CDTF">2018-05-25T06:19:00Z</dcterms:modified>
</cp:coreProperties>
</file>