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1B" w:rsidRDefault="00812E54" w:rsidP="00812E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812E54" w:rsidRDefault="00812E54" w:rsidP="00812E54">
      <w:pPr>
        <w:spacing w:line="240" w:lineRule="auto"/>
        <w:ind w:firstLine="851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resmi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diterbitkan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autentik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dihasilkan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Memperoleh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C54A5">
        <w:rPr>
          <w:rFonts w:ascii="Arial" w:hAnsi="Arial" w:cs="Arial"/>
          <w:sz w:val="24"/>
          <w:szCs w:val="24"/>
          <w:lang w:val="id-ID"/>
        </w:rPr>
        <w:t>Wonosobo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 w:rsidR="00724B70">
        <w:rPr>
          <w:rFonts w:ascii="Arial" w:hAnsi="Arial" w:cs="Arial"/>
          <w:sz w:val="24"/>
          <w:szCs w:val="24"/>
          <w:lang w:val="id-ID"/>
        </w:rPr>
        <w:t xml:space="preserve"> </w:t>
      </w:r>
      <w:r w:rsidR="007C54A5">
        <w:rPr>
          <w:rFonts w:ascii="Arial" w:hAnsi="Arial" w:cs="Arial"/>
          <w:sz w:val="24"/>
          <w:szCs w:val="24"/>
          <w:lang w:val="id-ID"/>
        </w:rPr>
        <w:t>Wonosobo</w:t>
      </w:r>
      <w:r w:rsidR="00E2256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2256B">
        <w:rPr>
          <w:rFonts w:ascii="Arial" w:hAnsi="Arial" w:cs="Arial"/>
          <w:sz w:val="24"/>
          <w:szCs w:val="24"/>
        </w:rPr>
        <w:t>Namun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dalam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hal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dalam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hal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penerbitan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akta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kematian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cakupannya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masih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rendah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jika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dibandingkan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dengan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dokumen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kependudukan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lain. </w:t>
      </w:r>
      <w:proofErr w:type="spellStart"/>
      <w:r w:rsidR="00E2256B">
        <w:rPr>
          <w:rFonts w:ascii="Arial" w:hAnsi="Arial" w:cs="Arial"/>
          <w:sz w:val="24"/>
          <w:szCs w:val="24"/>
        </w:rPr>
        <w:t>Untuk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mengetahui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mengapa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jumlah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pengurusan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akta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kematian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E2256B">
        <w:rPr>
          <w:rFonts w:ascii="Arial" w:hAnsi="Arial" w:cs="Arial"/>
          <w:sz w:val="24"/>
          <w:szCs w:val="24"/>
        </w:rPr>
        <w:t>Kabupaten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r w:rsidR="007C54A5">
        <w:rPr>
          <w:rFonts w:ascii="Arial" w:hAnsi="Arial" w:cs="Arial"/>
          <w:sz w:val="24"/>
          <w:szCs w:val="24"/>
          <w:lang w:val="id-ID"/>
        </w:rPr>
        <w:t>Wonosobo</w:t>
      </w:r>
      <w:r w:rsidR="007D487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rendah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maka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penulis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mengambil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56B">
        <w:rPr>
          <w:rFonts w:ascii="Arial" w:hAnsi="Arial" w:cs="Arial"/>
          <w:sz w:val="24"/>
          <w:szCs w:val="24"/>
        </w:rPr>
        <w:t>judul</w:t>
      </w:r>
      <w:proofErr w:type="spellEnd"/>
      <w:r w:rsidR="00E2256B">
        <w:rPr>
          <w:rFonts w:ascii="Arial" w:hAnsi="Arial" w:cs="Arial"/>
          <w:sz w:val="24"/>
          <w:szCs w:val="24"/>
        </w:rPr>
        <w:t xml:space="preserve"> </w:t>
      </w:r>
      <w:r w:rsidR="00E2256B">
        <w:rPr>
          <w:rFonts w:ascii="Arial" w:hAnsi="Arial" w:cs="Arial"/>
          <w:b/>
          <w:sz w:val="24"/>
          <w:szCs w:val="24"/>
        </w:rPr>
        <w:t xml:space="preserve">“KINERJA DINAS KEPENDUDUKAN DAN PENCATATAN SIPIL DALAM </w:t>
      </w:r>
      <w:r w:rsidR="003C020D">
        <w:rPr>
          <w:rFonts w:ascii="Arial" w:hAnsi="Arial" w:cs="Arial"/>
          <w:b/>
          <w:sz w:val="24"/>
          <w:szCs w:val="24"/>
          <w:lang w:val="id-ID"/>
        </w:rPr>
        <w:t>PEMBUATAN</w:t>
      </w:r>
      <w:r w:rsidR="00E2256B">
        <w:rPr>
          <w:rFonts w:ascii="Arial" w:hAnsi="Arial" w:cs="Arial"/>
          <w:b/>
          <w:sz w:val="24"/>
          <w:szCs w:val="24"/>
        </w:rPr>
        <w:t xml:space="preserve"> AKTA KEMATIAN DI KABUPATEN </w:t>
      </w:r>
      <w:r w:rsidR="007C54A5">
        <w:rPr>
          <w:rFonts w:ascii="Arial" w:hAnsi="Arial" w:cs="Arial"/>
          <w:b/>
          <w:sz w:val="24"/>
          <w:szCs w:val="24"/>
          <w:lang w:val="id-ID"/>
        </w:rPr>
        <w:t>WONOSOBO</w:t>
      </w:r>
      <w:r w:rsidR="003C020D">
        <w:rPr>
          <w:rFonts w:ascii="Arial" w:hAnsi="Arial" w:cs="Arial"/>
          <w:b/>
          <w:sz w:val="24"/>
          <w:szCs w:val="24"/>
          <w:lang w:val="id-ID"/>
        </w:rPr>
        <w:t xml:space="preserve"> PROVINSI </w:t>
      </w:r>
      <w:bookmarkStart w:id="0" w:name="_GoBack"/>
      <w:r w:rsidR="00BE0975">
        <w:rPr>
          <w:rFonts w:ascii="Arial" w:hAnsi="Arial" w:cs="Arial"/>
          <w:b/>
          <w:sz w:val="24"/>
          <w:szCs w:val="24"/>
          <w:lang w:val="id-ID"/>
        </w:rPr>
        <w:t>JAWA TENGAH</w:t>
      </w:r>
      <w:bookmarkEnd w:id="0"/>
      <w:r w:rsidR="00E2256B">
        <w:rPr>
          <w:rFonts w:ascii="Arial" w:hAnsi="Arial" w:cs="Arial"/>
          <w:b/>
          <w:sz w:val="24"/>
          <w:szCs w:val="24"/>
        </w:rPr>
        <w:t>”.</w:t>
      </w:r>
    </w:p>
    <w:p w:rsidR="00E2256B" w:rsidRDefault="00E2256B" w:rsidP="00E2256B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hambatan-hambatan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ditemui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upaya-upaya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hambatan-hambatan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2256B" w:rsidRDefault="00E2256B" w:rsidP="00E2256B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Lenvile</w:t>
      </w:r>
      <w:proofErr w:type="spellEnd"/>
      <w:r>
        <w:rPr>
          <w:rFonts w:ascii="Arial" w:hAnsi="Arial" w:cs="Arial"/>
          <w:sz w:val="24"/>
          <w:szCs w:val="24"/>
        </w:rPr>
        <w:t xml:space="preserve"> (1990)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Kepmenpan</w:t>
      </w:r>
      <w:proofErr w:type="spellEnd"/>
      <w:r>
        <w:rPr>
          <w:rFonts w:ascii="Arial" w:hAnsi="Arial" w:cs="Arial"/>
          <w:sz w:val="24"/>
          <w:szCs w:val="24"/>
        </w:rPr>
        <w:t xml:space="preserve"> &amp; RB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25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2004.</w:t>
      </w:r>
    </w:p>
    <w:p w:rsidR="00E2256B" w:rsidRDefault="00E2256B" w:rsidP="00E2256B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54A5"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DA8">
        <w:rPr>
          <w:rFonts w:ascii="Arial" w:hAnsi="Arial" w:cs="Arial"/>
          <w:sz w:val="24"/>
          <w:szCs w:val="24"/>
        </w:rPr>
        <w:t>pengumpulan</w:t>
      </w:r>
      <w:proofErr w:type="spellEnd"/>
      <w:r w:rsidR="00CC1DA8">
        <w:rPr>
          <w:rFonts w:ascii="Arial" w:hAnsi="Arial" w:cs="Arial"/>
          <w:sz w:val="24"/>
          <w:szCs w:val="24"/>
        </w:rPr>
        <w:t xml:space="preserve"> data</w:t>
      </w:r>
      <w:r w:rsidR="00B37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77F0">
        <w:rPr>
          <w:rFonts w:ascii="Arial" w:hAnsi="Arial" w:cs="Arial"/>
          <w:sz w:val="24"/>
          <w:szCs w:val="24"/>
        </w:rPr>
        <w:t>yaitu</w:t>
      </w:r>
      <w:proofErr w:type="spellEnd"/>
      <w:r w:rsidR="00B37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77F0">
        <w:rPr>
          <w:rFonts w:ascii="Arial" w:hAnsi="Arial" w:cs="Arial"/>
          <w:sz w:val="24"/>
          <w:szCs w:val="24"/>
        </w:rPr>
        <w:t>melalui</w:t>
      </w:r>
      <w:proofErr w:type="spellEnd"/>
      <w:r w:rsidR="00B37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77F0">
        <w:rPr>
          <w:rFonts w:ascii="Arial" w:hAnsi="Arial" w:cs="Arial"/>
          <w:sz w:val="24"/>
          <w:szCs w:val="24"/>
        </w:rPr>
        <w:t>observasi</w:t>
      </w:r>
      <w:proofErr w:type="spellEnd"/>
      <w:r w:rsidR="00B377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77F0">
        <w:rPr>
          <w:rFonts w:ascii="Arial" w:hAnsi="Arial" w:cs="Arial"/>
          <w:sz w:val="24"/>
          <w:szCs w:val="24"/>
        </w:rPr>
        <w:t>wawancara</w:t>
      </w:r>
      <w:proofErr w:type="spellEnd"/>
      <w:r w:rsidR="00B37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77F0">
        <w:rPr>
          <w:rFonts w:ascii="Arial" w:hAnsi="Arial" w:cs="Arial"/>
          <w:sz w:val="24"/>
          <w:szCs w:val="24"/>
        </w:rPr>
        <w:t>dan</w:t>
      </w:r>
      <w:proofErr w:type="spellEnd"/>
      <w:r w:rsidR="00CC1D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77F0">
        <w:rPr>
          <w:rFonts w:ascii="Arial" w:hAnsi="Arial" w:cs="Arial"/>
          <w:sz w:val="24"/>
          <w:szCs w:val="24"/>
        </w:rPr>
        <w:t>dokumentasi</w:t>
      </w:r>
      <w:proofErr w:type="spellEnd"/>
      <w:r w:rsidR="00B377F0">
        <w:rPr>
          <w:rFonts w:ascii="Arial" w:hAnsi="Arial" w:cs="Arial"/>
          <w:sz w:val="24"/>
          <w:szCs w:val="24"/>
        </w:rPr>
        <w:t>.</w:t>
      </w:r>
    </w:p>
    <w:p w:rsidR="00B377F0" w:rsidRDefault="00B377F0" w:rsidP="00E2256B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C54A5">
        <w:rPr>
          <w:rFonts w:ascii="Arial" w:hAnsi="Arial" w:cs="Arial"/>
          <w:sz w:val="24"/>
          <w:szCs w:val="24"/>
          <w:lang w:val="id-ID"/>
        </w:rPr>
        <w:t>Wonosobo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Sebagian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C54A5">
        <w:rPr>
          <w:rFonts w:ascii="Arial" w:hAnsi="Arial" w:cs="Arial"/>
          <w:sz w:val="24"/>
          <w:szCs w:val="24"/>
          <w:lang w:val="id-ID"/>
        </w:rPr>
        <w:t>Wonosobo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terhambat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keterbatasan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377F0" w:rsidRPr="00E2256B" w:rsidRDefault="00B377F0" w:rsidP="00E2256B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hambatan-hambatan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memperbaharui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B377F0" w:rsidRPr="00E2256B" w:rsidSect="00583C7D">
      <w:footerReference w:type="default" r:id="rId6"/>
      <w:pgSz w:w="11907" w:h="16840" w:code="9"/>
      <w:pgMar w:top="2268" w:right="1701" w:bottom="1701" w:left="2268" w:header="964" w:footer="1134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98" w:rsidRDefault="001A3598" w:rsidP="00583C7D">
      <w:pPr>
        <w:spacing w:after="0" w:line="240" w:lineRule="auto"/>
      </w:pPr>
      <w:r>
        <w:separator/>
      </w:r>
    </w:p>
  </w:endnote>
  <w:endnote w:type="continuationSeparator" w:id="0">
    <w:p w:rsidR="001A3598" w:rsidRDefault="001A3598" w:rsidP="0058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5943"/>
      <w:docPartObj>
        <w:docPartGallery w:val="Page Numbers (Bottom of Page)"/>
        <w:docPartUnique/>
      </w:docPartObj>
    </w:sdtPr>
    <w:sdtEndPr/>
    <w:sdtContent>
      <w:p w:rsidR="00583C7D" w:rsidRDefault="005E57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97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583C7D" w:rsidRDefault="00583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98" w:rsidRDefault="001A3598" w:rsidP="00583C7D">
      <w:pPr>
        <w:spacing w:after="0" w:line="240" w:lineRule="auto"/>
      </w:pPr>
      <w:r>
        <w:separator/>
      </w:r>
    </w:p>
  </w:footnote>
  <w:footnote w:type="continuationSeparator" w:id="0">
    <w:p w:rsidR="001A3598" w:rsidRDefault="001A3598" w:rsidP="00583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54"/>
    <w:rsid w:val="00165C1B"/>
    <w:rsid w:val="001A3598"/>
    <w:rsid w:val="00201560"/>
    <w:rsid w:val="0031723A"/>
    <w:rsid w:val="003C020D"/>
    <w:rsid w:val="00555240"/>
    <w:rsid w:val="005613EB"/>
    <w:rsid w:val="00583C7D"/>
    <w:rsid w:val="005E570E"/>
    <w:rsid w:val="00724B70"/>
    <w:rsid w:val="007C54A5"/>
    <w:rsid w:val="007D487B"/>
    <w:rsid w:val="00812E54"/>
    <w:rsid w:val="008601F1"/>
    <w:rsid w:val="00A43F95"/>
    <w:rsid w:val="00B0208D"/>
    <w:rsid w:val="00B377F0"/>
    <w:rsid w:val="00BE0975"/>
    <w:rsid w:val="00CC1DA8"/>
    <w:rsid w:val="00E2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FCCF76-1641-4C0F-89D1-34C5EBC2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3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C7D"/>
  </w:style>
  <w:style w:type="paragraph" w:styleId="Footer">
    <w:name w:val="footer"/>
    <w:basedOn w:val="Normal"/>
    <w:link w:val="FooterChar"/>
    <w:uiPriority w:val="99"/>
    <w:unhideWhenUsed/>
    <w:rsid w:val="00583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2017-04-14T04:48:00Z</cp:lastPrinted>
  <dcterms:created xsi:type="dcterms:W3CDTF">2018-05-22T01:45:00Z</dcterms:created>
  <dcterms:modified xsi:type="dcterms:W3CDTF">2018-05-22T06:17:00Z</dcterms:modified>
</cp:coreProperties>
</file>