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FFD" w:rsidRDefault="003A7B9C" w:rsidP="00711C06">
      <w:pPr>
        <w:spacing w:line="240" w:lineRule="auto"/>
        <w:jc w:val="center"/>
        <w:rPr>
          <w:rFonts w:ascii="Arial" w:hAnsi="Arial" w:cs="Arial"/>
          <w:b/>
          <w:sz w:val="24"/>
          <w:szCs w:val="24"/>
        </w:rPr>
      </w:pPr>
      <w:r>
        <w:rPr>
          <w:rFonts w:ascii="Arial" w:hAnsi="Arial" w:cs="Arial"/>
          <w:b/>
          <w:sz w:val="24"/>
          <w:szCs w:val="24"/>
        </w:rPr>
        <w:t>ABSTRAK</w:t>
      </w:r>
    </w:p>
    <w:p w:rsidR="00711C06" w:rsidRDefault="00711C06" w:rsidP="00711C06">
      <w:pPr>
        <w:spacing w:after="0" w:line="240" w:lineRule="auto"/>
        <w:jc w:val="center"/>
        <w:rPr>
          <w:rFonts w:ascii="Arial" w:hAnsi="Arial" w:cs="Arial"/>
          <w:b/>
          <w:sz w:val="24"/>
          <w:szCs w:val="24"/>
        </w:rPr>
      </w:pPr>
    </w:p>
    <w:p w:rsidR="00711C06" w:rsidRDefault="00711C06" w:rsidP="007F3A79">
      <w:pPr>
        <w:spacing w:line="360" w:lineRule="auto"/>
        <w:ind w:left="720" w:firstLine="720"/>
        <w:jc w:val="center"/>
        <w:rPr>
          <w:rFonts w:ascii="Arial" w:hAnsi="Arial" w:cs="Arial"/>
          <w:b/>
          <w:sz w:val="24"/>
          <w:szCs w:val="24"/>
        </w:rPr>
      </w:pPr>
      <w:r>
        <w:rPr>
          <w:rFonts w:ascii="Arial" w:hAnsi="Arial" w:cs="Arial"/>
          <w:b/>
          <w:sz w:val="24"/>
          <w:szCs w:val="24"/>
        </w:rPr>
        <w:t>IMPLEMENTASI KEBIJAKSANAAN PELAYANAN</w:t>
      </w:r>
      <w:r w:rsidR="007F3A79">
        <w:rPr>
          <w:rFonts w:ascii="Arial" w:hAnsi="Arial" w:cs="Arial"/>
          <w:b/>
          <w:sz w:val="24"/>
          <w:szCs w:val="24"/>
        </w:rPr>
        <w:tab/>
      </w:r>
      <w:r w:rsidR="007F3A79">
        <w:rPr>
          <w:rFonts w:ascii="Arial" w:hAnsi="Arial" w:cs="Arial"/>
          <w:b/>
          <w:sz w:val="24"/>
          <w:szCs w:val="24"/>
        </w:rPr>
        <w:tab/>
      </w:r>
      <w:r>
        <w:rPr>
          <w:rFonts w:ascii="Arial" w:hAnsi="Arial" w:cs="Arial"/>
          <w:b/>
          <w:sz w:val="24"/>
          <w:szCs w:val="24"/>
        </w:rPr>
        <w:t xml:space="preserve"> IZIN MENDIRIKAN BANGUNAN PADA DINAS PENANAMAN MODAL DAN PELAYANAN TERPADU SATU PINTU (PTSP) KABUPATEN SOPPENG PROVINSI SULAWESI SELATAN</w:t>
      </w:r>
    </w:p>
    <w:p w:rsidR="00711C06" w:rsidRDefault="00711C06" w:rsidP="007F3A79">
      <w:pPr>
        <w:spacing w:after="0" w:line="360" w:lineRule="auto"/>
        <w:rPr>
          <w:rFonts w:ascii="Arial" w:hAnsi="Arial" w:cs="Arial"/>
          <w:b/>
          <w:sz w:val="24"/>
          <w:szCs w:val="24"/>
        </w:rPr>
      </w:pPr>
      <w:r>
        <w:rPr>
          <w:rFonts w:ascii="Arial" w:hAnsi="Arial" w:cs="Arial"/>
          <w:b/>
          <w:sz w:val="24"/>
          <w:szCs w:val="24"/>
        </w:rPr>
        <w:t>Oleh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 Sitti Fatima Hartina</w:t>
      </w:r>
    </w:p>
    <w:p w:rsidR="00711C06" w:rsidRDefault="00711C06" w:rsidP="007F3A79">
      <w:pPr>
        <w:spacing w:after="0" w:line="360" w:lineRule="auto"/>
        <w:rPr>
          <w:rFonts w:ascii="Arial" w:hAnsi="Arial" w:cs="Arial"/>
          <w:b/>
          <w:sz w:val="24"/>
          <w:szCs w:val="24"/>
        </w:rPr>
      </w:pPr>
      <w:r>
        <w:rPr>
          <w:rFonts w:ascii="Arial" w:hAnsi="Arial" w:cs="Arial"/>
          <w:b/>
          <w:sz w:val="24"/>
          <w:szCs w:val="24"/>
        </w:rPr>
        <w:t>Dosen Pembimbing I</w:t>
      </w:r>
      <w:r>
        <w:rPr>
          <w:rFonts w:ascii="Arial" w:hAnsi="Arial" w:cs="Arial"/>
          <w:b/>
          <w:sz w:val="24"/>
          <w:szCs w:val="24"/>
        </w:rPr>
        <w:tab/>
        <w:t xml:space="preserve"> : Prof.Dr.Drs. Ermaya Suradinata, SH.MH.M.S</w:t>
      </w:r>
    </w:p>
    <w:p w:rsidR="00711C06" w:rsidRDefault="00711C06" w:rsidP="007F3A79">
      <w:pPr>
        <w:spacing w:after="0" w:line="360" w:lineRule="auto"/>
        <w:rPr>
          <w:rFonts w:ascii="Arial" w:hAnsi="Arial" w:cs="Arial"/>
          <w:b/>
          <w:sz w:val="24"/>
          <w:szCs w:val="24"/>
        </w:rPr>
      </w:pPr>
      <w:r>
        <w:rPr>
          <w:rFonts w:ascii="Arial" w:hAnsi="Arial" w:cs="Arial"/>
          <w:b/>
          <w:sz w:val="24"/>
          <w:szCs w:val="24"/>
        </w:rPr>
        <w:t>Dosen Pembimbing II</w:t>
      </w:r>
      <w:r>
        <w:rPr>
          <w:rFonts w:ascii="Arial" w:hAnsi="Arial" w:cs="Arial"/>
          <w:b/>
          <w:sz w:val="24"/>
          <w:szCs w:val="24"/>
        </w:rPr>
        <w:tab/>
        <w:t xml:space="preserve"> : Dr. Muhammad Faisal</w:t>
      </w:r>
      <w:r w:rsidR="007F3A79">
        <w:rPr>
          <w:rFonts w:ascii="Arial" w:hAnsi="Arial" w:cs="Arial"/>
          <w:b/>
          <w:sz w:val="24"/>
          <w:szCs w:val="24"/>
        </w:rPr>
        <w:t>, S.Pd.M.Pd</w:t>
      </w:r>
    </w:p>
    <w:p w:rsidR="003A7B9C" w:rsidRDefault="003A7B9C" w:rsidP="007F3A79">
      <w:pPr>
        <w:jc w:val="center"/>
        <w:rPr>
          <w:rFonts w:ascii="Arial" w:hAnsi="Arial" w:cs="Arial"/>
          <w:b/>
          <w:sz w:val="24"/>
          <w:szCs w:val="24"/>
        </w:rPr>
      </w:pPr>
    </w:p>
    <w:p w:rsidR="003A7B9C" w:rsidRDefault="003A7B9C" w:rsidP="007F3A79">
      <w:pPr>
        <w:spacing w:after="0"/>
        <w:ind w:firstLine="709"/>
        <w:jc w:val="both"/>
        <w:rPr>
          <w:rFonts w:ascii="Arial" w:hAnsi="Arial" w:cs="Arial"/>
          <w:sz w:val="24"/>
          <w:szCs w:val="24"/>
        </w:rPr>
      </w:pPr>
      <w:r>
        <w:rPr>
          <w:rFonts w:ascii="Arial" w:hAnsi="Arial" w:cs="Arial"/>
          <w:sz w:val="24"/>
          <w:szCs w:val="24"/>
        </w:rPr>
        <w:t>Dalam laporan akhir ini penulis mengambil judul “IMPLEMENTASI KEBIJAKSANAAN PELAYANAN IZIN MENDIRIKAN BANGUNAN PADA DINAS PENANAMAN MODAL DAN PELAYANAN TERPADU SATU PINTU KABUPATEN SOPPENG PROVINSI SULAWESI SELATAN.” penelitian ini dilaksanakan dalam rangka untuk mengetahui, menganalisis dan mendeskripsikan mengenai implementasi kebijaksanaan pelayanan izin mendirikan bangunan pada Dinas Penanaman Modal dan Pelayanan Terpadu Satu Pi</w:t>
      </w:r>
      <w:r w:rsidR="00A57768">
        <w:rPr>
          <w:rFonts w:ascii="Arial" w:hAnsi="Arial" w:cs="Arial"/>
          <w:sz w:val="24"/>
          <w:szCs w:val="24"/>
        </w:rPr>
        <w:t>ntu, faktor-faktor</w:t>
      </w:r>
      <w:r>
        <w:rPr>
          <w:rFonts w:ascii="Arial" w:hAnsi="Arial" w:cs="Arial"/>
          <w:sz w:val="24"/>
          <w:szCs w:val="24"/>
        </w:rPr>
        <w:t xml:space="preserve"> penghambat terlaksananya pelaksanaan izin menderikan bangunan, serta upaya-upaya yang dilakukan untuk mengatasi faktor penghambat pelayanan izin mendirikan bangunan.</w:t>
      </w:r>
    </w:p>
    <w:p w:rsidR="00A57768" w:rsidRDefault="003A7B9C" w:rsidP="007F3A79">
      <w:pPr>
        <w:spacing w:after="0"/>
        <w:ind w:firstLine="709"/>
        <w:jc w:val="both"/>
        <w:rPr>
          <w:rFonts w:ascii="Arial" w:hAnsi="Arial" w:cs="Arial"/>
          <w:sz w:val="24"/>
          <w:szCs w:val="24"/>
        </w:rPr>
      </w:pPr>
      <w:r>
        <w:rPr>
          <w:rFonts w:ascii="Arial" w:hAnsi="Arial" w:cs="Arial"/>
          <w:sz w:val="24"/>
          <w:szCs w:val="24"/>
        </w:rPr>
        <w:t>Metode penelitian yang dig</w:t>
      </w:r>
      <w:r w:rsidR="00A57768">
        <w:rPr>
          <w:rFonts w:ascii="Arial" w:hAnsi="Arial" w:cs="Arial"/>
          <w:sz w:val="24"/>
          <w:szCs w:val="24"/>
        </w:rPr>
        <w:t>unakan adalah metode deskriptif, yaitu suatu jenis penelitian yang berusaha mencari untuk menemukan ide (gagasan) atau pandangan baru tentang suatu gejala tertentu secara lebih mendalam yaitu dengan cara penjajakan gejala, kemudian ditarik suatu kesimpulan umum sebagai pemecahan permasalahan yang bersifat khusus. Adapun teknik pengumpulan data yang dilakukan yaitu dengan melakukan observasi, wawancara dan dokumentasi.</w:t>
      </w:r>
    </w:p>
    <w:p w:rsidR="003A7B9C" w:rsidRDefault="00A57768" w:rsidP="007F3A79">
      <w:pPr>
        <w:tabs>
          <w:tab w:val="left" w:pos="4943"/>
        </w:tabs>
        <w:spacing w:after="0"/>
        <w:ind w:firstLine="709"/>
        <w:jc w:val="both"/>
        <w:rPr>
          <w:rFonts w:ascii="Arial" w:hAnsi="Arial" w:cs="Arial"/>
          <w:sz w:val="24"/>
          <w:szCs w:val="24"/>
        </w:rPr>
      </w:pPr>
      <w:r>
        <w:rPr>
          <w:rFonts w:ascii="Arial" w:hAnsi="Arial" w:cs="Arial"/>
          <w:sz w:val="24"/>
          <w:szCs w:val="24"/>
        </w:rPr>
        <w:t>Hasil penelitian menunjukkan bahwa implementasi kebijaksanaan pelayanan izin mendirikan bangunan pada dinas penanaman modal dan pelayanan terpadu satu pintu Kabupaten Soppeng masih perlu ditingkatkan</w:t>
      </w:r>
      <w:r w:rsidR="00B535ED">
        <w:rPr>
          <w:rFonts w:ascii="Arial" w:hAnsi="Arial" w:cs="Arial"/>
          <w:sz w:val="24"/>
          <w:szCs w:val="24"/>
        </w:rPr>
        <w:t>. Hal ini dapat dilihat dari masih kurangnya kesadaran masyarakat untuk mengurus dan memiliki surat izin mendirikan bangunan, kurangnya sarana dan prasarana yang memadai, serta kurangnya komunikasi antar organisasi terkait maupun dengan masyarakat.</w:t>
      </w:r>
    </w:p>
    <w:p w:rsidR="00B535ED" w:rsidRDefault="00B535ED">
      <w:pPr>
        <w:rPr>
          <w:rFonts w:ascii="Arial" w:hAnsi="Arial" w:cs="Arial"/>
          <w:b/>
          <w:sz w:val="24"/>
          <w:szCs w:val="24"/>
        </w:rPr>
      </w:pPr>
      <w:r>
        <w:rPr>
          <w:rFonts w:ascii="Arial" w:hAnsi="Arial" w:cs="Arial"/>
          <w:b/>
          <w:sz w:val="24"/>
          <w:szCs w:val="24"/>
        </w:rPr>
        <w:br w:type="page"/>
      </w:r>
    </w:p>
    <w:p w:rsidR="007F3A79" w:rsidRDefault="007F3A79" w:rsidP="007F3A79">
      <w:pPr>
        <w:spacing w:line="240" w:lineRule="auto"/>
        <w:jc w:val="center"/>
        <w:rPr>
          <w:rFonts w:ascii="Arial" w:hAnsi="Arial" w:cs="Arial"/>
          <w:b/>
          <w:sz w:val="24"/>
          <w:szCs w:val="24"/>
        </w:rPr>
      </w:pPr>
      <w:r>
        <w:rPr>
          <w:rFonts w:ascii="Arial" w:hAnsi="Arial" w:cs="Arial"/>
          <w:b/>
          <w:sz w:val="24"/>
          <w:szCs w:val="24"/>
        </w:rPr>
        <w:lastRenderedPageBreak/>
        <w:t>ABSTRAK</w:t>
      </w:r>
    </w:p>
    <w:p w:rsidR="007F3A79" w:rsidRDefault="007F3A79" w:rsidP="007F3A79">
      <w:pPr>
        <w:spacing w:after="0" w:line="240" w:lineRule="auto"/>
        <w:jc w:val="center"/>
        <w:rPr>
          <w:rFonts w:ascii="Arial" w:hAnsi="Arial" w:cs="Arial"/>
          <w:b/>
          <w:sz w:val="24"/>
          <w:szCs w:val="24"/>
        </w:rPr>
      </w:pPr>
    </w:p>
    <w:p w:rsidR="007F3A79" w:rsidRDefault="007F3A79" w:rsidP="007F3A79">
      <w:pPr>
        <w:spacing w:line="360" w:lineRule="auto"/>
        <w:ind w:left="720" w:firstLine="720"/>
        <w:jc w:val="center"/>
        <w:rPr>
          <w:rFonts w:ascii="Arial" w:hAnsi="Arial" w:cs="Arial"/>
          <w:b/>
          <w:sz w:val="24"/>
          <w:szCs w:val="24"/>
        </w:rPr>
      </w:pPr>
      <w:r>
        <w:rPr>
          <w:rFonts w:ascii="Arial" w:hAnsi="Arial" w:cs="Arial"/>
          <w:b/>
          <w:sz w:val="24"/>
          <w:szCs w:val="24"/>
        </w:rPr>
        <w:t>IMPLEMENTASI KEBIJAKSANAAN PELAYANAN</w:t>
      </w:r>
      <w:r>
        <w:rPr>
          <w:rFonts w:ascii="Arial" w:hAnsi="Arial" w:cs="Arial"/>
          <w:b/>
          <w:sz w:val="24"/>
          <w:szCs w:val="24"/>
        </w:rPr>
        <w:tab/>
      </w:r>
      <w:r>
        <w:rPr>
          <w:rFonts w:ascii="Arial" w:hAnsi="Arial" w:cs="Arial"/>
          <w:b/>
          <w:sz w:val="24"/>
          <w:szCs w:val="24"/>
        </w:rPr>
        <w:tab/>
        <w:t xml:space="preserve"> IZIN MENDIRIKAN BANGUNAN PADA DINAS PENANAMAN MODAL DAN PELAYANAN TERPADU SATU PINTU (PTSP) KABUPATEN SOPPENG PROVINSI SULAWESI SELATAN</w:t>
      </w:r>
    </w:p>
    <w:p w:rsidR="007F3A79" w:rsidRDefault="007F3A79" w:rsidP="007F3A79">
      <w:pPr>
        <w:spacing w:after="0" w:line="360" w:lineRule="auto"/>
        <w:rPr>
          <w:rFonts w:ascii="Arial" w:hAnsi="Arial" w:cs="Arial"/>
          <w:b/>
          <w:sz w:val="24"/>
          <w:szCs w:val="24"/>
        </w:rPr>
      </w:pPr>
      <w:r>
        <w:rPr>
          <w:rFonts w:ascii="Arial" w:hAnsi="Arial" w:cs="Arial"/>
          <w:b/>
          <w:sz w:val="24"/>
          <w:szCs w:val="24"/>
        </w:rPr>
        <w:t>Oleh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 Sitti Fatima Hartina</w:t>
      </w:r>
    </w:p>
    <w:p w:rsidR="007F3A79" w:rsidRDefault="007F3A79" w:rsidP="007F3A79">
      <w:pPr>
        <w:spacing w:after="0" w:line="360" w:lineRule="auto"/>
        <w:rPr>
          <w:rFonts w:ascii="Arial" w:hAnsi="Arial" w:cs="Arial"/>
          <w:b/>
          <w:sz w:val="24"/>
          <w:szCs w:val="24"/>
        </w:rPr>
      </w:pPr>
      <w:r>
        <w:rPr>
          <w:rFonts w:ascii="Arial" w:hAnsi="Arial" w:cs="Arial"/>
          <w:b/>
          <w:sz w:val="24"/>
          <w:szCs w:val="24"/>
        </w:rPr>
        <w:t>Dosen Pembimbing I</w:t>
      </w:r>
      <w:r>
        <w:rPr>
          <w:rFonts w:ascii="Arial" w:hAnsi="Arial" w:cs="Arial"/>
          <w:b/>
          <w:sz w:val="24"/>
          <w:szCs w:val="24"/>
        </w:rPr>
        <w:tab/>
        <w:t xml:space="preserve"> : Prof.Dr.Drs. Ermaya Suradinata, SH.MH.M.S</w:t>
      </w:r>
    </w:p>
    <w:p w:rsidR="007F3A79" w:rsidRDefault="007F3A79" w:rsidP="007F3A79">
      <w:pPr>
        <w:spacing w:after="0" w:line="360" w:lineRule="auto"/>
        <w:rPr>
          <w:rFonts w:ascii="Arial" w:hAnsi="Arial" w:cs="Arial"/>
          <w:b/>
          <w:sz w:val="24"/>
          <w:szCs w:val="24"/>
        </w:rPr>
      </w:pPr>
      <w:r>
        <w:rPr>
          <w:rFonts w:ascii="Arial" w:hAnsi="Arial" w:cs="Arial"/>
          <w:b/>
          <w:sz w:val="24"/>
          <w:szCs w:val="24"/>
        </w:rPr>
        <w:t>Dosen Pembimbing II</w:t>
      </w:r>
      <w:r>
        <w:rPr>
          <w:rFonts w:ascii="Arial" w:hAnsi="Arial" w:cs="Arial"/>
          <w:b/>
          <w:sz w:val="24"/>
          <w:szCs w:val="24"/>
        </w:rPr>
        <w:tab/>
        <w:t xml:space="preserve"> : Dr. Muhammad Faisal, S.Pd.M.Pd</w:t>
      </w:r>
    </w:p>
    <w:p w:rsidR="007F3A79" w:rsidRDefault="007F3A79" w:rsidP="00B535ED">
      <w:pPr>
        <w:tabs>
          <w:tab w:val="left" w:pos="4943"/>
        </w:tabs>
        <w:jc w:val="both"/>
        <w:rPr>
          <w:rFonts w:ascii="Arial" w:hAnsi="Arial" w:cs="Arial"/>
          <w:b/>
          <w:sz w:val="24"/>
          <w:szCs w:val="24"/>
        </w:rPr>
      </w:pPr>
    </w:p>
    <w:p w:rsidR="007F3A79" w:rsidRDefault="00DD03D3" w:rsidP="00DD03D3">
      <w:pPr>
        <w:tabs>
          <w:tab w:val="left" w:pos="851"/>
          <w:tab w:val="left" w:pos="4943"/>
        </w:tabs>
        <w:spacing w:after="0"/>
        <w:jc w:val="both"/>
        <w:rPr>
          <w:rFonts w:ascii="Arial" w:hAnsi="Arial" w:cs="Arial"/>
          <w:sz w:val="24"/>
          <w:szCs w:val="24"/>
        </w:rPr>
      </w:pPr>
      <w:r>
        <w:rPr>
          <w:rFonts w:ascii="Arial" w:hAnsi="Arial" w:cs="Arial"/>
          <w:sz w:val="24"/>
          <w:szCs w:val="24"/>
        </w:rPr>
        <w:tab/>
      </w:r>
      <w:r w:rsidR="007F3A79">
        <w:rPr>
          <w:rFonts w:ascii="Arial" w:hAnsi="Arial" w:cs="Arial"/>
          <w:sz w:val="24"/>
          <w:szCs w:val="24"/>
        </w:rPr>
        <w:t>In this final report the authors take the title “ IMPLEMENTATION OF WISDOM POLICY PERMISSION ESTABLISHED BUILDING IN DINAS OF INVESTMENT AND INTEGRATED SERVICES ONE DOOR DISTRICT SOPPENG SOUTH SULAWESI PROVINCE.” This research was conducted in order to know, analy</w:t>
      </w:r>
      <w:r>
        <w:rPr>
          <w:rFonts w:ascii="Arial" w:hAnsi="Arial" w:cs="Arial"/>
          <w:sz w:val="24"/>
          <w:szCs w:val="24"/>
        </w:rPr>
        <w:t>ze and describe the implementation of the service policy of building permit in the Office Investment and One Stop Integrated and Services, the constraining factors for the implementation of building permit permints, and efforts made to overcome the inhibting factor of building permit services.</w:t>
      </w:r>
    </w:p>
    <w:p w:rsidR="00DD03D3" w:rsidRDefault="00DD03D3" w:rsidP="00DD03D3">
      <w:pPr>
        <w:tabs>
          <w:tab w:val="left" w:pos="851"/>
          <w:tab w:val="left" w:pos="4943"/>
        </w:tabs>
        <w:jc w:val="both"/>
        <w:rPr>
          <w:rFonts w:ascii="Arial" w:hAnsi="Arial" w:cs="Arial"/>
          <w:sz w:val="24"/>
          <w:szCs w:val="24"/>
        </w:rPr>
      </w:pPr>
      <w:r>
        <w:rPr>
          <w:rFonts w:ascii="Arial" w:hAnsi="Arial" w:cs="Arial"/>
          <w:sz w:val="24"/>
          <w:szCs w:val="24"/>
        </w:rPr>
        <w:tab/>
        <w:t>The research method used is descriptive method, which is a kind of research that seeks to find new ideas or ideas about a particular phenomenon in  more depth, by way of explanation of symptoms, then drawn a genereal conclusion as solving problems that are special. The data collection technique is done by doing observation, interview and documentation.</w:t>
      </w:r>
    </w:p>
    <w:p w:rsidR="00DD03D3" w:rsidRPr="007F3A79" w:rsidRDefault="00DD03D3" w:rsidP="00DD03D3">
      <w:pPr>
        <w:tabs>
          <w:tab w:val="left" w:pos="851"/>
          <w:tab w:val="left" w:pos="4943"/>
        </w:tabs>
        <w:jc w:val="both"/>
        <w:rPr>
          <w:rFonts w:ascii="Arial" w:hAnsi="Arial" w:cs="Arial"/>
          <w:sz w:val="24"/>
          <w:szCs w:val="24"/>
        </w:rPr>
      </w:pPr>
      <w:r>
        <w:rPr>
          <w:rFonts w:ascii="Arial" w:hAnsi="Arial" w:cs="Arial"/>
          <w:sz w:val="24"/>
          <w:szCs w:val="24"/>
        </w:rPr>
        <w:tab/>
        <w:t>The result of the research shows that the implementation of the service policy of building permit in the inves</w:t>
      </w:r>
      <w:r w:rsidR="00AF0753">
        <w:rPr>
          <w:rFonts w:ascii="Arial" w:hAnsi="Arial" w:cs="Arial"/>
          <w:sz w:val="24"/>
          <w:szCs w:val="24"/>
        </w:rPr>
        <w:t>tment service office and integrated service of one door of Soppeng Regency still need to be improved. This can be seen from the lack of public awareness to manage and have building permit letter, lack of adequate facilities and infrastructure, abd lack of communication between related organizarions and with the community.</w:t>
      </w:r>
      <w:bookmarkStart w:id="0" w:name="_GoBack"/>
      <w:bookmarkEnd w:id="0"/>
    </w:p>
    <w:sectPr w:rsidR="00DD03D3" w:rsidRPr="007F3A79" w:rsidSect="00711C06">
      <w:pgSz w:w="11907" w:h="16840" w:code="9"/>
      <w:pgMar w:top="2268" w:right="1701" w:bottom="1701" w:left="204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FFD"/>
    <w:rsid w:val="003A7B9C"/>
    <w:rsid w:val="004056C9"/>
    <w:rsid w:val="00711C06"/>
    <w:rsid w:val="00753F5C"/>
    <w:rsid w:val="007F3A79"/>
    <w:rsid w:val="00835FFD"/>
    <w:rsid w:val="00A57768"/>
    <w:rsid w:val="00AF0753"/>
    <w:rsid w:val="00B535ED"/>
    <w:rsid w:val="00DD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2018-01-16T11:56:00Z</dcterms:created>
  <dcterms:modified xsi:type="dcterms:W3CDTF">2018-04-05T18:03:00Z</dcterms:modified>
</cp:coreProperties>
</file>