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23D9D" w14:textId="77777777" w:rsidR="008546AC" w:rsidRDefault="00D239FC" w:rsidP="00E8345C">
      <w:pPr>
        <w:spacing w:line="240" w:lineRule="auto"/>
        <w:jc w:val="center"/>
        <w:rPr>
          <w:rFonts w:ascii="Arial" w:hAnsi="Arial" w:cs="Arial"/>
          <w:b/>
          <w:sz w:val="24"/>
          <w:lang w:val="id-ID"/>
        </w:rPr>
      </w:pPr>
      <w:r w:rsidRPr="00D239FC">
        <w:rPr>
          <w:rFonts w:ascii="Arial" w:hAnsi="Arial" w:cs="Arial"/>
          <w:b/>
          <w:sz w:val="24"/>
          <w:lang w:val="id-ID"/>
        </w:rPr>
        <w:t>ABSTRAK</w:t>
      </w:r>
    </w:p>
    <w:p w14:paraId="1170A46E" w14:textId="70AB7567" w:rsidR="004B4F6D" w:rsidRDefault="00E83351" w:rsidP="00E8345C">
      <w:pPr>
        <w:spacing w:after="0" w:line="240" w:lineRule="auto"/>
        <w:jc w:val="both"/>
        <w:rPr>
          <w:rFonts w:ascii="Arial" w:hAnsi="Arial" w:cs="Arial"/>
          <w:sz w:val="24"/>
          <w:lang w:val="id-ID"/>
        </w:rPr>
      </w:pPr>
      <w:r>
        <w:rPr>
          <w:rFonts w:ascii="Arial" w:hAnsi="Arial" w:cs="Arial"/>
          <w:sz w:val="24"/>
        </w:rPr>
        <w:t>Penelitian ini bertujuan</w:t>
      </w:r>
      <w:r w:rsidR="00D239FC">
        <w:rPr>
          <w:rFonts w:ascii="Arial" w:hAnsi="Arial" w:cs="Arial"/>
          <w:sz w:val="24"/>
          <w:lang w:val="id-ID"/>
        </w:rPr>
        <w:t xml:space="preserve"> </w:t>
      </w:r>
      <w:r w:rsidR="00F11132">
        <w:rPr>
          <w:rFonts w:ascii="Arial" w:hAnsi="Arial" w:cs="Arial"/>
          <w:sz w:val="24"/>
        </w:rPr>
        <w:t>untuk</w:t>
      </w:r>
      <w:r w:rsidR="00F11132">
        <w:rPr>
          <w:rFonts w:ascii="Arial" w:hAnsi="Arial" w:cs="Arial"/>
          <w:sz w:val="24"/>
          <w:lang w:val="id-ID"/>
        </w:rPr>
        <w:t xml:space="preserve"> mengetahui </w:t>
      </w:r>
      <w:r w:rsidR="003402E8">
        <w:rPr>
          <w:rFonts w:ascii="Arial" w:hAnsi="Arial" w:cs="Arial"/>
          <w:sz w:val="24"/>
          <w:lang w:val="id-ID"/>
        </w:rPr>
        <w:t>implementasi Peraturan Daerah Kabupaten Lombok Timur Nomor 12 Tahun 2012 tentang Pajak Bumi dan Bangunan Perdesaan dan Perkotaan</w:t>
      </w:r>
      <w:r w:rsidR="0008126D">
        <w:rPr>
          <w:rFonts w:ascii="Arial" w:hAnsi="Arial" w:cs="Arial"/>
          <w:sz w:val="24"/>
          <w:lang w:val="id-ID"/>
        </w:rPr>
        <w:t>, faktor penghambat dan upaya untuk mengatasi faktor penghambat tersebut</w:t>
      </w:r>
      <w:r w:rsidR="00F11132">
        <w:rPr>
          <w:rFonts w:ascii="Arial" w:hAnsi="Arial" w:cs="Arial"/>
          <w:sz w:val="24"/>
        </w:rPr>
        <w:t>.</w:t>
      </w:r>
      <w:r w:rsidR="00F11132">
        <w:rPr>
          <w:rFonts w:ascii="Arial" w:hAnsi="Arial" w:cs="Arial"/>
          <w:sz w:val="24"/>
          <w:lang w:val="id-ID"/>
        </w:rPr>
        <w:t xml:space="preserve"> </w:t>
      </w:r>
      <w:proofErr w:type="gramStart"/>
      <w:r w:rsidR="00F11132">
        <w:rPr>
          <w:rFonts w:ascii="Arial" w:hAnsi="Arial" w:cs="Arial"/>
          <w:sz w:val="24"/>
        </w:rPr>
        <w:t>M</w:t>
      </w:r>
      <w:r w:rsidR="003402E8">
        <w:rPr>
          <w:rFonts w:ascii="Arial" w:hAnsi="Arial" w:cs="Arial"/>
          <w:sz w:val="24"/>
          <w:lang w:val="id-ID"/>
        </w:rPr>
        <w:t>etode penelitian</w:t>
      </w:r>
      <w:r w:rsidR="004B4F6D">
        <w:rPr>
          <w:rFonts w:ascii="Arial" w:hAnsi="Arial" w:cs="Arial"/>
          <w:sz w:val="24"/>
        </w:rPr>
        <w:t xml:space="preserve"> menggunakan</w:t>
      </w:r>
      <w:r w:rsidR="00F11132">
        <w:rPr>
          <w:rFonts w:ascii="Arial" w:hAnsi="Arial" w:cs="Arial"/>
          <w:sz w:val="24"/>
        </w:rPr>
        <w:t xml:space="preserve"> </w:t>
      </w:r>
      <w:r w:rsidR="001B5B43">
        <w:rPr>
          <w:rFonts w:ascii="Arial" w:hAnsi="Arial" w:cs="Arial"/>
          <w:sz w:val="24"/>
          <w:lang w:val="id-ID"/>
        </w:rPr>
        <w:t>deskriptif kualitatif dengan pendekatan induktif.</w:t>
      </w:r>
      <w:proofErr w:type="gramEnd"/>
      <w:r w:rsidR="001B5B43">
        <w:rPr>
          <w:rFonts w:ascii="Arial" w:hAnsi="Arial" w:cs="Arial"/>
          <w:sz w:val="24"/>
          <w:lang w:val="id-ID"/>
        </w:rPr>
        <w:t xml:space="preserve"> Pengumpulan data dan informasi dilakukan dengan cara kuesioner, wawancara dan dokumentasi. </w:t>
      </w:r>
      <w:proofErr w:type="gramStart"/>
      <w:r w:rsidR="00F11132">
        <w:rPr>
          <w:rFonts w:ascii="Arial" w:hAnsi="Arial" w:cs="Arial"/>
          <w:sz w:val="24"/>
        </w:rPr>
        <w:t>T</w:t>
      </w:r>
      <w:r w:rsidR="001B5B43">
        <w:rPr>
          <w:rFonts w:ascii="Arial" w:hAnsi="Arial" w:cs="Arial"/>
          <w:sz w:val="24"/>
          <w:lang w:val="id-ID"/>
        </w:rPr>
        <w:t>eknik analisis data dilakukan dengan statistik deskriptif.</w:t>
      </w:r>
      <w:proofErr w:type="gramEnd"/>
      <w:r w:rsidR="00F11132">
        <w:rPr>
          <w:rFonts w:ascii="Arial" w:hAnsi="Arial" w:cs="Arial"/>
          <w:sz w:val="24"/>
          <w:lang w:val="id-ID"/>
        </w:rPr>
        <w:t xml:space="preserve"> Hasil penelitian menunjuk</w:t>
      </w:r>
      <w:r w:rsidR="003402E8">
        <w:rPr>
          <w:rFonts w:ascii="Arial" w:hAnsi="Arial" w:cs="Arial"/>
          <w:sz w:val="24"/>
          <w:lang w:val="id-ID"/>
        </w:rPr>
        <w:t xml:space="preserve">kan bahwa indikator sumber daya dan indikator disposisi </w:t>
      </w:r>
      <w:r w:rsidR="004B4F6D">
        <w:rPr>
          <w:rFonts w:ascii="Arial" w:hAnsi="Arial" w:cs="Arial"/>
          <w:sz w:val="24"/>
          <w:lang w:val="id-ID"/>
        </w:rPr>
        <w:t>berkategori sangat baik, se</w:t>
      </w:r>
      <w:r w:rsidR="00F11132">
        <w:rPr>
          <w:rFonts w:ascii="Arial" w:hAnsi="Arial" w:cs="Arial"/>
          <w:sz w:val="24"/>
          <w:lang w:val="id-ID"/>
        </w:rPr>
        <w:t>dangkan indikator komunikasi</w:t>
      </w:r>
      <w:r w:rsidR="003402E8">
        <w:rPr>
          <w:rFonts w:ascii="Arial" w:hAnsi="Arial" w:cs="Arial"/>
          <w:sz w:val="24"/>
          <w:lang w:val="id-ID"/>
        </w:rPr>
        <w:t xml:space="preserve"> dan indikator sumberdaya masih </w:t>
      </w:r>
      <w:r w:rsidR="00F11132">
        <w:rPr>
          <w:rFonts w:ascii="Arial" w:hAnsi="Arial" w:cs="Arial"/>
          <w:sz w:val="24"/>
          <w:lang w:val="id-ID"/>
        </w:rPr>
        <w:t>perlu ditingkatkan.</w:t>
      </w:r>
      <w:r w:rsidR="00331C12">
        <w:rPr>
          <w:rFonts w:ascii="Arial" w:hAnsi="Arial" w:cs="Arial"/>
          <w:sz w:val="24"/>
          <w:lang w:val="id-ID"/>
        </w:rPr>
        <w:t xml:space="preserve"> Implementasi </w:t>
      </w:r>
      <w:r w:rsidR="00EB15C8">
        <w:rPr>
          <w:rFonts w:ascii="Arial" w:hAnsi="Arial" w:cs="Arial"/>
          <w:sz w:val="24"/>
          <w:lang w:val="id-ID"/>
        </w:rPr>
        <w:t>peraturan d</w:t>
      </w:r>
      <w:r w:rsidR="00331C12">
        <w:rPr>
          <w:rFonts w:ascii="Arial" w:hAnsi="Arial" w:cs="Arial"/>
          <w:sz w:val="24"/>
          <w:lang w:val="id-ID"/>
        </w:rPr>
        <w:t xml:space="preserve">aerah </w:t>
      </w:r>
      <w:r w:rsidR="00EB15C8">
        <w:rPr>
          <w:rFonts w:ascii="Arial" w:hAnsi="Arial" w:cs="Arial"/>
          <w:sz w:val="24"/>
          <w:lang w:val="id-ID"/>
        </w:rPr>
        <w:t>tersebut</w:t>
      </w:r>
      <w:r w:rsidR="00331C12">
        <w:rPr>
          <w:rFonts w:ascii="Arial" w:hAnsi="Arial" w:cs="Arial"/>
          <w:sz w:val="24"/>
        </w:rPr>
        <w:t xml:space="preserve"> </w:t>
      </w:r>
      <w:r w:rsidR="00331C12">
        <w:rPr>
          <w:rFonts w:ascii="Arial" w:hAnsi="Arial" w:cs="Arial"/>
          <w:sz w:val="24"/>
          <w:lang w:val="id-ID"/>
        </w:rPr>
        <w:t>belum terlaksana de</w:t>
      </w:r>
      <w:r w:rsidR="00DB5DE3">
        <w:rPr>
          <w:rFonts w:ascii="Arial" w:hAnsi="Arial" w:cs="Arial"/>
          <w:sz w:val="24"/>
          <w:lang w:val="id-ID"/>
        </w:rPr>
        <w:t xml:space="preserve">ngan </w:t>
      </w:r>
      <w:r w:rsidR="00EB15C8">
        <w:rPr>
          <w:rFonts w:ascii="Arial" w:hAnsi="Arial" w:cs="Arial"/>
          <w:sz w:val="24"/>
          <w:lang w:val="id-ID"/>
        </w:rPr>
        <w:t>maksimal</w:t>
      </w:r>
      <w:r w:rsidR="00DB5DE3">
        <w:rPr>
          <w:rFonts w:ascii="Arial" w:hAnsi="Arial" w:cs="Arial"/>
          <w:sz w:val="24"/>
          <w:lang w:val="id-ID"/>
        </w:rPr>
        <w:t xml:space="preserve"> karena masih adanya beberapa</w:t>
      </w:r>
      <w:r w:rsidR="00331C12">
        <w:rPr>
          <w:rFonts w:ascii="Arial" w:hAnsi="Arial" w:cs="Arial"/>
          <w:sz w:val="24"/>
          <w:lang w:val="id-ID"/>
        </w:rPr>
        <w:t xml:space="preserve"> </w:t>
      </w:r>
      <w:r w:rsidR="00DB5DE3">
        <w:rPr>
          <w:rFonts w:ascii="Arial" w:hAnsi="Arial" w:cs="Arial"/>
          <w:sz w:val="24"/>
          <w:lang w:val="id-ID"/>
        </w:rPr>
        <w:t>f</w:t>
      </w:r>
      <w:r w:rsidR="00F11132">
        <w:rPr>
          <w:rFonts w:ascii="Arial" w:hAnsi="Arial" w:cs="Arial"/>
          <w:sz w:val="24"/>
        </w:rPr>
        <w:t xml:space="preserve">aktor penghambat yaitu </w:t>
      </w:r>
      <w:r w:rsidR="00B02320">
        <w:rPr>
          <w:rFonts w:ascii="Arial" w:hAnsi="Arial" w:cs="Arial"/>
          <w:sz w:val="24"/>
          <w:lang w:val="id-ID"/>
        </w:rPr>
        <w:t>masih rendahnya kesadaran wajib pajak</w:t>
      </w:r>
      <w:r w:rsidR="0008126D">
        <w:rPr>
          <w:rFonts w:ascii="Arial" w:hAnsi="Arial" w:cs="Arial"/>
          <w:sz w:val="24"/>
          <w:lang w:val="id-ID"/>
        </w:rPr>
        <w:t>, kondisi perekonomian masyarakat yang kurang mendukung</w:t>
      </w:r>
      <w:r w:rsidR="00B02320">
        <w:rPr>
          <w:rFonts w:ascii="Arial" w:hAnsi="Arial" w:cs="Arial"/>
          <w:sz w:val="24"/>
          <w:lang w:val="id-ID"/>
        </w:rPr>
        <w:t xml:space="preserve"> dan adanya kesalahan teknis yang sering terjadi</w:t>
      </w:r>
      <w:r w:rsidR="00F11132">
        <w:rPr>
          <w:rFonts w:ascii="Arial" w:hAnsi="Arial" w:cs="Arial"/>
          <w:sz w:val="24"/>
        </w:rPr>
        <w:t xml:space="preserve">. </w:t>
      </w:r>
      <w:r w:rsidR="0008126D">
        <w:rPr>
          <w:rFonts w:ascii="Arial" w:hAnsi="Arial" w:cs="Arial"/>
          <w:sz w:val="24"/>
          <w:lang w:val="id-ID"/>
        </w:rPr>
        <w:t xml:space="preserve">Upaya untuk mengatasi faktor penghambat tersebut </w:t>
      </w:r>
      <w:r w:rsidR="00570F28">
        <w:rPr>
          <w:rFonts w:ascii="Arial" w:hAnsi="Arial" w:cs="Arial"/>
          <w:sz w:val="24"/>
          <w:lang w:val="id-ID"/>
        </w:rPr>
        <w:t>adalah melakukan sosialisasi kepada masyarakat</w:t>
      </w:r>
      <w:r w:rsidR="00E8345C">
        <w:rPr>
          <w:rFonts w:ascii="Arial" w:hAnsi="Arial" w:cs="Arial"/>
          <w:sz w:val="24"/>
          <w:lang w:val="id-ID"/>
        </w:rPr>
        <w:t xml:space="preserve"> serta meningkatkan pelayanan kepada masyarakat</w:t>
      </w:r>
      <w:r w:rsidR="00570F28">
        <w:rPr>
          <w:rFonts w:ascii="Arial" w:hAnsi="Arial" w:cs="Arial"/>
          <w:sz w:val="24"/>
          <w:lang w:val="id-ID"/>
        </w:rPr>
        <w:t xml:space="preserve">. </w:t>
      </w:r>
      <w:r w:rsidR="00F11132">
        <w:rPr>
          <w:rFonts w:ascii="Arial" w:hAnsi="Arial" w:cs="Arial"/>
          <w:sz w:val="24"/>
        </w:rPr>
        <w:t>Saran penulis untuk pem</w:t>
      </w:r>
      <w:r w:rsidR="0008126D">
        <w:rPr>
          <w:rFonts w:ascii="Arial" w:hAnsi="Arial" w:cs="Arial"/>
          <w:sz w:val="24"/>
        </w:rPr>
        <w:t>erintah kabupaten</w:t>
      </w:r>
      <w:r w:rsidR="0008126D">
        <w:rPr>
          <w:rFonts w:ascii="Arial" w:hAnsi="Arial" w:cs="Arial"/>
          <w:sz w:val="24"/>
          <w:lang w:val="id-ID"/>
        </w:rPr>
        <w:t xml:space="preserve">, kecamatan dan desa </w:t>
      </w:r>
      <w:r w:rsidR="004B4F6D">
        <w:rPr>
          <w:rFonts w:ascii="Arial" w:hAnsi="Arial" w:cs="Arial"/>
          <w:sz w:val="24"/>
        </w:rPr>
        <w:t xml:space="preserve">sebaiknya </w:t>
      </w:r>
      <w:r w:rsidR="0008126D">
        <w:rPr>
          <w:rFonts w:ascii="Arial" w:hAnsi="Arial" w:cs="Arial"/>
          <w:sz w:val="24"/>
          <w:lang w:val="id-ID"/>
        </w:rPr>
        <w:t xml:space="preserve">lebih </w:t>
      </w:r>
      <w:r w:rsidR="004B4F6D">
        <w:rPr>
          <w:rFonts w:ascii="Arial" w:hAnsi="Arial" w:cs="Arial"/>
          <w:sz w:val="24"/>
        </w:rPr>
        <w:t xml:space="preserve">meningkatkan </w:t>
      </w:r>
      <w:r w:rsidR="0008126D">
        <w:rPr>
          <w:rFonts w:ascii="Arial" w:hAnsi="Arial" w:cs="Arial"/>
          <w:sz w:val="24"/>
          <w:lang w:val="id-ID"/>
        </w:rPr>
        <w:t>kinerjanya</w:t>
      </w:r>
      <w:r w:rsidR="00570F28">
        <w:rPr>
          <w:rFonts w:ascii="Arial" w:hAnsi="Arial" w:cs="Arial"/>
          <w:sz w:val="24"/>
          <w:lang w:val="id-ID"/>
        </w:rPr>
        <w:t xml:space="preserve"> dengan sungguh-sungguh</w:t>
      </w:r>
      <w:r w:rsidR="00E8345C">
        <w:rPr>
          <w:rFonts w:ascii="Arial" w:hAnsi="Arial" w:cs="Arial"/>
          <w:sz w:val="24"/>
          <w:lang w:val="id-ID"/>
        </w:rPr>
        <w:t xml:space="preserve"> dan penuh rasa tanggung jawab sehingga </w:t>
      </w:r>
      <w:proofErr w:type="gramStart"/>
      <w:r w:rsidR="00E8345C">
        <w:rPr>
          <w:rFonts w:ascii="Arial" w:hAnsi="Arial" w:cs="Arial"/>
          <w:sz w:val="24"/>
          <w:lang w:val="id-ID"/>
        </w:rPr>
        <w:t>akan</w:t>
      </w:r>
      <w:proofErr w:type="gramEnd"/>
      <w:r w:rsidR="00E8345C">
        <w:rPr>
          <w:rFonts w:ascii="Arial" w:hAnsi="Arial" w:cs="Arial"/>
          <w:sz w:val="24"/>
          <w:lang w:val="id-ID"/>
        </w:rPr>
        <w:t xml:space="preserve"> tercipta kepercayaan masyarakat kepada pemerintah kabupaten, kecamatan maupun pemerintah desa yang bisa menimbulkan kesadaran masyarakat dalam mengimp</w:t>
      </w:r>
      <w:r w:rsidR="00EB15C8">
        <w:rPr>
          <w:rFonts w:ascii="Arial" w:hAnsi="Arial" w:cs="Arial"/>
          <w:sz w:val="24"/>
          <w:lang w:val="id-ID"/>
        </w:rPr>
        <w:t>lementasikan peraturan d</w:t>
      </w:r>
      <w:r w:rsidR="00E8345C">
        <w:rPr>
          <w:rFonts w:ascii="Arial" w:hAnsi="Arial" w:cs="Arial"/>
          <w:sz w:val="24"/>
          <w:lang w:val="id-ID"/>
        </w:rPr>
        <w:t xml:space="preserve">aerah </w:t>
      </w:r>
      <w:r w:rsidR="00EB15C8">
        <w:rPr>
          <w:rFonts w:ascii="Arial" w:hAnsi="Arial" w:cs="Arial"/>
          <w:sz w:val="24"/>
          <w:lang w:val="id-ID"/>
        </w:rPr>
        <w:t>tersebut</w:t>
      </w:r>
      <w:r w:rsidR="00E8345C">
        <w:rPr>
          <w:rFonts w:ascii="Arial" w:hAnsi="Arial" w:cs="Arial"/>
          <w:sz w:val="24"/>
          <w:lang w:val="id-ID"/>
        </w:rPr>
        <w:t xml:space="preserve"> akan semakin meningkat.</w:t>
      </w:r>
      <w:r w:rsidR="00EB15C8">
        <w:rPr>
          <w:rFonts w:ascii="Arial" w:hAnsi="Arial" w:cs="Arial"/>
          <w:sz w:val="24"/>
          <w:lang w:val="id-ID"/>
        </w:rPr>
        <w:t xml:space="preserve"> Saran selanjutnya yaitu </w:t>
      </w:r>
      <w:r w:rsidR="00EB15C8">
        <w:rPr>
          <w:rFonts w:ascii="Arial" w:hAnsi="Arial" w:cs="Arial"/>
          <w:sz w:val="24"/>
          <w:szCs w:val="24"/>
          <w:lang w:val="id-ID"/>
        </w:rPr>
        <w:t>pemerintah kecamatan maupun pemerintah desa harus memberikan penyuluhan kepada wajib pajak mengenai isi dan tujuan kebijakan agar wajib pajak paham  akan peraturan daerah tersebut.</w:t>
      </w:r>
    </w:p>
    <w:p w14:paraId="244EA6F5" w14:textId="77777777" w:rsidR="00E8345C" w:rsidRPr="00E8345C" w:rsidRDefault="00E8345C" w:rsidP="00E8345C">
      <w:pPr>
        <w:spacing w:after="0" w:line="240" w:lineRule="auto"/>
        <w:jc w:val="both"/>
        <w:rPr>
          <w:rFonts w:ascii="Arial" w:hAnsi="Arial" w:cs="Arial"/>
          <w:sz w:val="24"/>
          <w:lang w:val="id-ID"/>
        </w:rPr>
      </w:pPr>
    </w:p>
    <w:p w14:paraId="2960C2B0" w14:textId="7867D852" w:rsidR="00D978D4" w:rsidRDefault="00E8345C" w:rsidP="00E8345C">
      <w:pPr>
        <w:spacing w:line="240" w:lineRule="auto"/>
        <w:ind w:left="1418" w:hanging="1418"/>
        <w:jc w:val="both"/>
        <w:rPr>
          <w:rFonts w:ascii="Arial" w:hAnsi="Arial" w:cs="Arial"/>
          <w:sz w:val="24"/>
          <w:lang w:val="id-ID"/>
        </w:rPr>
      </w:pPr>
      <w:r>
        <w:rPr>
          <w:rFonts w:ascii="Arial" w:hAnsi="Arial" w:cs="Arial"/>
          <w:sz w:val="24"/>
          <w:lang w:val="id-ID"/>
        </w:rPr>
        <w:t>Kata kunci : Implementasi, peraturan daerah</w:t>
      </w:r>
      <w:r w:rsidR="00D978D4">
        <w:rPr>
          <w:rFonts w:ascii="Arial" w:hAnsi="Arial" w:cs="Arial"/>
          <w:sz w:val="24"/>
          <w:lang w:val="id-ID"/>
        </w:rPr>
        <w:t xml:space="preserve">, </w:t>
      </w:r>
      <w:r>
        <w:rPr>
          <w:rFonts w:ascii="Arial" w:hAnsi="Arial" w:cs="Arial"/>
          <w:sz w:val="24"/>
          <w:lang w:val="id-ID"/>
        </w:rPr>
        <w:t>pajak bumi dan bangunan perdesaan dan perkotaan.</w:t>
      </w:r>
    </w:p>
    <w:p w14:paraId="0019B2A8" w14:textId="77777777" w:rsidR="00846717" w:rsidRDefault="00846717" w:rsidP="00E8345C">
      <w:pPr>
        <w:spacing w:line="240" w:lineRule="auto"/>
        <w:jc w:val="both"/>
        <w:rPr>
          <w:rFonts w:ascii="Arial" w:hAnsi="Arial" w:cs="Arial"/>
          <w:sz w:val="24"/>
          <w:lang w:val="id-ID"/>
        </w:rPr>
      </w:pPr>
    </w:p>
    <w:p w14:paraId="74E78CE7" w14:textId="3F962253" w:rsidR="009B79B1" w:rsidRDefault="009B79B1">
      <w:pPr>
        <w:rPr>
          <w:rFonts w:ascii="Arial" w:hAnsi="Arial" w:cs="Arial"/>
          <w:sz w:val="24"/>
          <w:lang w:val="id-ID"/>
        </w:rPr>
      </w:pPr>
      <w:r>
        <w:rPr>
          <w:rFonts w:ascii="Arial" w:hAnsi="Arial" w:cs="Arial"/>
          <w:sz w:val="24"/>
          <w:lang w:val="id-ID"/>
        </w:rPr>
        <w:br w:type="page"/>
      </w:r>
    </w:p>
    <w:p w14:paraId="104A7987" w14:textId="77777777" w:rsidR="009B79B1" w:rsidRDefault="009B79B1" w:rsidP="009B7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id-ID" w:eastAsia="id-ID"/>
        </w:rPr>
      </w:pPr>
      <w:r w:rsidRPr="009B79B1">
        <w:rPr>
          <w:rFonts w:ascii="Arial" w:eastAsia="Times New Roman" w:hAnsi="Arial" w:cs="Arial"/>
          <w:b/>
          <w:sz w:val="24"/>
          <w:szCs w:val="24"/>
          <w:lang w:val="en" w:eastAsia="id-ID"/>
        </w:rPr>
        <w:lastRenderedPageBreak/>
        <w:t>ABSTRACT</w:t>
      </w:r>
    </w:p>
    <w:p w14:paraId="642E228F" w14:textId="77777777" w:rsidR="009B79B1" w:rsidRPr="009B79B1" w:rsidRDefault="009B79B1" w:rsidP="009B7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id-ID" w:eastAsia="id-ID"/>
        </w:rPr>
      </w:pPr>
    </w:p>
    <w:p w14:paraId="1424E6F8" w14:textId="43F66926" w:rsidR="009B79B1" w:rsidRPr="009B79B1" w:rsidRDefault="009B79B1" w:rsidP="009B7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id-ID"/>
        </w:rPr>
      </w:pPr>
      <w:r w:rsidRPr="009B79B1">
        <w:rPr>
          <w:rFonts w:ascii="Arial" w:eastAsia="Times New Roman" w:hAnsi="Arial" w:cs="Arial"/>
          <w:sz w:val="24"/>
          <w:szCs w:val="24"/>
          <w:lang w:val="en" w:eastAsia="id-ID"/>
        </w:rPr>
        <w:t xml:space="preserve">This </w:t>
      </w:r>
      <w:r w:rsidR="005A7A89">
        <w:rPr>
          <w:rFonts w:ascii="Arial" w:eastAsia="Times New Roman" w:hAnsi="Arial" w:cs="Arial"/>
          <w:sz w:val="24"/>
          <w:szCs w:val="24"/>
          <w:lang w:val="id-ID" w:eastAsia="id-ID"/>
        </w:rPr>
        <w:t>riset</w:t>
      </w:r>
      <w:bookmarkStart w:id="0" w:name="_GoBack"/>
      <w:bookmarkEnd w:id="0"/>
      <w:r w:rsidRPr="009B79B1">
        <w:rPr>
          <w:rFonts w:ascii="Arial" w:eastAsia="Times New Roman" w:hAnsi="Arial" w:cs="Arial"/>
          <w:sz w:val="24"/>
          <w:szCs w:val="24"/>
          <w:lang w:val="en" w:eastAsia="id-ID"/>
        </w:rPr>
        <w:t xml:space="preserve"> aims to determine the implementation of Regional Regulation of East Lombok Regency No. 12 of 2012 on Land and Rural Land and Urban Tax, inhibiting factors and efforts to overcome these inhibiting factors. The research method used descriptive qualitative with inductive approach. Collecting data and information is done by questionnaire, interview and documentation. The technique of data analysis is done by descriptive statistic. The results showed that the indicators of resources and indicators disposition categorized very well, while indicators of communication and resource indicators still need to be improved. Implementation of the local regulation has not been implemented maximally because there are still some inhibiting factors that is still low awareness of taxpayers, the condition of the community economy is less supportive and the existence of technical errors that often occur. Efforts to overcome these obstacles are to socialize to the community and improve services to the community. The authors' suggestions for </w:t>
      </w:r>
      <w:proofErr w:type="gramStart"/>
      <w:r w:rsidRPr="009B79B1">
        <w:rPr>
          <w:rFonts w:ascii="Arial" w:eastAsia="Times New Roman" w:hAnsi="Arial" w:cs="Arial"/>
          <w:sz w:val="24"/>
          <w:szCs w:val="24"/>
          <w:lang w:val="en" w:eastAsia="id-ID"/>
        </w:rPr>
        <w:t>district,</w:t>
      </w:r>
      <w:proofErr w:type="gramEnd"/>
      <w:r w:rsidRPr="009B79B1">
        <w:rPr>
          <w:rFonts w:ascii="Arial" w:eastAsia="Times New Roman" w:hAnsi="Arial" w:cs="Arial"/>
          <w:sz w:val="24"/>
          <w:szCs w:val="24"/>
          <w:lang w:val="en" w:eastAsia="id-ID"/>
        </w:rPr>
        <w:t xml:space="preserve"> sub-district and village governments should improve their performance in a sincere and responsible manner so as to create public trust to the district, sub-district and village governments that can generate public awareness in implementing the local regulations. The next suggestion is the sub-district government and village government should provide counseling to taxpayers about the content and policy objectives for taxpayers to understand the local regulations.</w:t>
      </w:r>
    </w:p>
    <w:p w14:paraId="66BD710A" w14:textId="77777777" w:rsidR="009B79B1" w:rsidRPr="009B79B1" w:rsidRDefault="009B79B1" w:rsidP="009B7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id-ID"/>
        </w:rPr>
      </w:pPr>
    </w:p>
    <w:p w14:paraId="0CA66846" w14:textId="77777777" w:rsidR="009B79B1" w:rsidRPr="009B79B1" w:rsidRDefault="009B79B1" w:rsidP="009B7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id-ID" w:eastAsia="id-ID"/>
        </w:rPr>
      </w:pPr>
      <w:r w:rsidRPr="009B79B1">
        <w:rPr>
          <w:rFonts w:ascii="Arial" w:eastAsia="Times New Roman" w:hAnsi="Arial" w:cs="Arial"/>
          <w:sz w:val="24"/>
          <w:szCs w:val="24"/>
          <w:lang w:val="en" w:eastAsia="id-ID"/>
        </w:rPr>
        <w:t>Keywords: Implementation, regional regulations, land tax and rural and urban buildings.</w:t>
      </w:r>
    </w:p>
    <w:p w14:paraId="7DAF8D6F" w14:textId="77777777" w:rsidR="00DA5C33" w:rsidRDefault="00DA5C33">
      <w:pPr>
        <w:rPr>
          <w:rFonts w:ascii="Arial" w:hAnsi="Arial" w:cs="Arial"/>
          <w:sz w:val="24"/>
          <w:lang w:val="id-ID"/>
        </w:rPr>
      </w:pPr>
    </w:p>
    <w:sectPr w:rsidR="00DA5C33" w:rsidSect="00D239FC">
      <w:footerReference w:type="default" r:id="rId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63EE2" w14:textId="77777777" w:rsidR="009A36A8" w:rsidRDefault="009A36A8" w:rsidP="00995D4D">
      <w:pPr>
        <w:spacing w:after="0" w:line="240" w:lineRule="auto"/>
      </w:pPr>
      <w:r>
        <w:separator/>
      </w:r>
    </w:p>
  </w:endnote>
  <w:endnote w:type="continuationSeparator" w:id="0">
    <w:p w14:paraId="56BAB9E7" w14:textId="77777777" w:rsidR="009A36A8" w:rsidRDefault="009A36A8" w:rsidP="0099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61521"/>
      <w:docPartObj>
        <w:docPartGallery w:val="Page Numbers (Bottom of Page)"/>
        <w:docPartUnique/>
      </w:docPartObj>
    </w:sdtPr>
    <w:sdtEndPr>
      <w:rPr>
        <w:rFonts w:ascii="Arial" w:hAnsi="Arial" w:cs="Arial"/>
        <w:noProof/>
        <w:sz w:val="24"/>
        <w:szCs w:val="24"/>
      </w:rPr>
    </w:sdtEndPr>
    <w:sdtContent>
      <w:p w14:paraId="66BC6F7F" w14:textId="5DA8F4CA" w:rsidR="00995D4D" w:rsidRPr="00995D4D" w:rsidRDefault="00995D4D">
        <w:pPr>
          <w:pStyle w:val="Footer"/>
          <w:jc w:val="center"/>
          <w:rPr>
            <w:rFonts w:ascii="Arial" w:hAnsi="Arial" w:cs="Arial"/>
            <w:sz w:val="24"/>
            <w:szCs w:val="24"/>
          </w:rPr>
        </w:pPr>
        <w:r w:rsidRPr="00995D4D">
          <w:rPr>
            <w:rFonts w:ascii="Arial" w:hAnsi="Arial" w:cs="Arial"/>
            <w:sz w:val="24"/>
            <w:szCs w:val="24"/>
            <w:lang w:val="id-ID"/>
          </w:rPr>
          <w:t>ii</w:t>
        </w:r>
      </w:p>
    </w:sdtContent>
  </w:sdt>
  <w:p w14:paraId="64D069DF" w14:textId="77777777" w:rsidR="00995D4D" w:rsidRDefault="00995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F546" w14:textId="77777777" w:rsidR="009A36A8" w:rsidRDefault="009A36A8" w:rsidP="00995D4D">
      <w:pPr>
        <w:spacing w:after="0" w:line="240" w:lineRule="auto"/>
      </w:pPr>
      <w:r>
        <w:separator/>
      </w:r>
    </w:p>
  </w:footnote>
  <w:footnote w:type="continuationSeparator" w:id="0">
    <w:p w14:paraId="2EE37288" w14:textId="77777777" w:rsidR="009A36A8" w:rsidRDefault="009A36A8" w:rsidP="00995D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9FC"/>
    <w:rsid w:val="00040F95"/>
    <w:rsid w:val="0008126D"/>
    <w:rsid w:val="00092C69"/>
    <w:rsid w:val="00130562"/>
    <w:rsid w:val="001B4E0A"/>
    <w:rsid w:val="001B5B43"/>
    <w:rsid w:val="00331C12"/>
    <w:rsid w:val="003402E8"/>
    <w:rsid w:val="003A4D08"/>
    <w:rsid w:val="003A7B13"/>
    <w:rsid w:val="004A52DE"/>
    <w:rsid w:val="004A5C00"/>
    <w:rsid w:val="004B4F6D"/>
    <w:rsid w:val="00570F28"/>
    <w:rsid w:val="005A7A89"/>
    <w:rsid w:val="00703C53"/>
    <w:rsid w:val="007C2319"/>
    <w:rsid w:val="00846717"/>
    <w:rsid w:val="008546AC"/>
    <w:rsid w:val="00995D4D"/>
    <w:rsid w:val="009A36A8"/>
    <w:rsid w:val="009B79B1"/>
    <w:rsid w:val="009C3DC8"/>
    <w:rsid w:val="00B02320"/>
    <w:rsid w:val="00BD7B01"/>
    <w:rsid w:val="00D239FC"/>
    <w:rsid w:val="00D978D4"/>
    <w:rsid w:val="00DA5C33"/>
    <w:rsid w:val="00DB5DE3"/>
    <w:rsid w:val="00E47A30"/>
    <w:rsid w:val="00E83351"/>
    <w:rsid w:val="00E8345C"/>
    <w:rsid w:val="00EB15C8"/>
    <w:rsid w:val="00F1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4F6D"/>
    <w:pPr>
      <w:spacing w:after="0" w:line="240" w:lineRule="auto"/>
    </w:pPr>
  </w:style>
  <w:style w:type="paragraph" w:styleId="HTMLPreformatted">
    <w:name w:val="HTML Preformatted"/>
    <w:basedOn w:val="Normal"/>
    <w:link w:val="HTMLPreformattedChar"/>
    <w:uiPriority w:val="99"/>
    <w:semiHidden/>
    <w:unhideWhenUsed/>
    <w:rsid w:val="007C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2319"/>
    <w:rPr>
      <w:rFonts w:ascii="Courier New" w:eastAsia="Times New Roman" w:hAnsi="Courier New" w:cs="Courier New"/>
      <w:sz w:val="20"/>
      <w:szCs w:val="20"/>
    </w:rPr>
  </w:style>
  <w:style w:type="paragraph" w:styleId="Header">
    <w:name w:val="header"/>
    <w:basedOn w:val="Normal"/>
    <w:link w:val="HeaderChar"/>
    <w:uiPriority w:val="99"/>
    <w:unhideWhenUsed/>
    <w:rsid w:val="00995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D4D"/>
  </w:style>
  <w:style w:type="paragraph" w:styleId="Footer">
    <w:name w:val="footer"/>
    <w:basedOn w:val="Normal"/>
    <w:link w:val="FooterChar"/>
    <w:uiPriority w:val="99"/>
    <w:unhideWhenUsed/>
    <w:rsid w:val="00995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4F6D"/>
    <w:pPr>
      <w:spacing w:after="0" w:line="240" w:lineRule="auto"/>
    </w:pPr>
  </w:style>
  <w:style w:type="paragraph" w:styleId="HTMLPreformatted">
    <w:name w:val="HTML Preformatted"/>
    <w:basedOn w:val="Normal"/>
    <w:link w:val="HTMLPreformattedChar"/>
    <w:uiPriority w:val="99"/>
    <w:semiHidden/>
    <w:unhideWhenUsed/>
    <w:rsid w:val="007C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2319"/>
    <w:rPr>
      <w:rFonts w:ascii="Courier New" w:eastAsia="Times New Roman" w:hAnsi="Courier New" w:cs="Courier New"/>
      <w:sz w:val="20"/>
      <w:szCs w:val="20"/>
    </w:rPr>
  </w:style>
  <w:style w:type="paragraph" w:styleId="Header">
    <w:name w:val="header"/>
    <w:basedOn w:val="Normal"/>
    <w:link w:val="HeaderChar"/>
    <w:uiPriority w:val="99"/>
    <w:unhideWhenUsed/>
    <w:rsid w:val="00995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D4D"/>
  </w:style>
  <w:style w:type="paragraph" w:styleId="Footer">
    <w:name w:val="footer"/>
    <w:basedOn w:val="Normal"/>
    <w:link w:val="FooterChar"/>
    <w:uiPriority w:val="99"/>
    <w:unhideWhenUsed/>
    <w:rsid w:val="00995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0762">
      <w:bodyDiv w:val="1"/>
      <w:marLeft w:val="0"/>
      <w:marRight w:val="0"/>
      <w:marTop w:val="0"/>
      <w:marBottom w:val="0"/>
      <w:divBdr>
        <w:top w:val="none" w:sz="0" w:space="0" w:color="auto"/>
        <w:left w:val="none" w:sz="0" w:space="0" w:color="auto"/>
        <w:bottom w:val="none" w:sz="0" w:space="0" w:color="auto"/>
        <w:right w:val="none" w:sz="0" w:space="0" w:color="auto"/>
      </w:divBdr>
    </w:div>
    <w:div w:id="461265075">
      <w:bodyDiv w:val="1"/>
      <w:marLeft w:val="0"/>
      <w:marRight w:val="0"/>
      <w:marTop w:val="0"/>
      <w:marBottom w:val="0"/>
      <w:divBdr>
        <w:top w:val="none" w:sz="0" w:space="0" w:color="auto"/>
        <w:left w:val="none" w:sz="0" w:space="0" w:color="auto"/>
        <w:bottom w:val="none" w:sz="0" w:space="0" w:color="auto"/>
        <w:right w:val="none" w:sz="0" w:space="0" w:color="auto"/>
      </w:divBdr>
    </w:div>
    <w:div w:id="560553717">
      <w:bodyDiv w:val="1"/>
      <w:marLeft w:val="0"/>
      <w:marRight w:val="0"/>
      <w:marTop w:val="0"/>
      <w:marBottom w:val="0"/>
      <w:divBdr>
        <w:top w:val="none" w:sz="0" w:space="0" w:color="auto"/>
        <w:left w:val="none" w:sz="0" w:space="0" w:color="auto"/>
        <w:bottom w:val="none" w:sz="0" w:space="0" w:color="auto"/>
        <w:right w:val="none" w:sz="0" w:space="0" w:color="auto"/>
      </w:divBdr>
    </w:div>
    <w:div w:id="820925737">
      <w:bodyDiv w:val="1"/>
      <w:marLeft w:val="0"/>
      <w:marRight w:val="0"/>
      <w:marTop w:val="0"/>
      <w:marBottom w:val="0"/>
      <w:divBdr>
        <w:top w:val="none" w:sz="0" w:space="0" w:color="auto"/>
        <w:left w:val="none" w:sz="0" w:space="0" w:color="auto"/>
        <w:bottom w:val="none" w:sz="0" w:space="0" w:color="auto"/>
        <w:right w:val="none" w:sz="0" w:space="0" w:color="auto"/>
      </w:divBdr>
    </w:div>
    <w:div w:id="878467485">
      <w:bodyDiv w:val="1"/>
      <w:marLeft w:val="0"/>
      <w:marRight w:val="0"/>
      <w:marTop w:val="0"/>
      <w:marBottom w:val="0"/>
      <w:divBdr>
        <w:top w:val="none" w:sz="0" w:space="0" w:color="auto"/>
        <w:left w:val="none" w:sz="0" w:space="0" w:color="auto"/>
        <w:bottom w:val="none" w:sz="0" w:space="0" w:color="auto"/>
        <w:right w:val="none" w:sz="0" w:space="0" w:color="auto"/>
      </w:divBdr>
    </w:div>
    <w:div w:id="1378045342">
      <w:bodyDiv w:val="1"/>
      <w:marLeft w:val="0"/>
      <w:marRight w:val="0"/>
      <w:marTop w:val="0"/>
      <w:marBottom w:val="0"/>
      <w:divBdr>
        <w:top w:val="none" w:sz="0" w:space="0" w:color="auto"/>
        <w:left w:val="none" w:sz="0" w:space="0" w:color="auto"/>
        <w:bottom w:val="none" w:sz="0" w:space="0" w:color="auto"/>
        <w:right w:val="none" w:sz="0" w:space="0" w:color="auto"/>
      </w:divBdr>
    </w:div>
    <w:div w:id="13902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axioo</cp:lastModifiedBy>
  <cp:revision>14</cp:revision>
  <cp:lastPrinted>2018-05-20T15:55:00Z</cp:lastPrinted>
  <dcterms:created xsi:type="dcterms:W3CDTF">2018-05-13T15:20:00Z</dcterms:created>
  <dcterms:modified xsi:type="dcterms:W3CDTF">2018-05-22T06:33:00Z</dcterms:modified>
</cp:coreProperties>
</file>