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8D65" w14:textId="7F36DBF3" w:rsidR="004905A4" w:rsidRPr="000E7090" w:rsidRDefault="003A07FF" w:rsidP="003A07FF">
      <w:pPr>
        <w:spacing w:after="0" w:line="240" w:lineRule="auto"/>
        <w:jc w:val="center"/>
        <w:rPr>
          <w:rFonts w:ascii="Times New Roman" w:hAnsi="Times New Roman" w:cs="Times New Roman"/>
          <w:b/>
          <w:bCs/>
          <w:sz w:val="24"/>
          <w:szCs w:val="24"/>
        </w:rPr>
      </w:pPr>
      <w:r w:rsidRPr="000E7090">
        <w:rPr>
          <w:rFonts w:ascii="Times New Roman" w:hAnsi="Times New Roman" w:cs="Times New Roman"/>
          <w:b/>
          <w:bCs/>
          <w:sz w:val="24"/>
          <w:szCs w:val="24"/>
        </w:rPr>
        <w:t xml:space="preserve">PEMBERDAYAAN MASYARAKAT DESA BERBASIS EDUKASI DALAM PENANGANAN KEBAKARAN HUTAN DAN LAHAN DI KABUPATEN KETAPANG PROVINSI KALIMANTAN BARAT </w:t>
      </w:r>
    </w:p>
    <w:p w14:paraId="6AA0EF77" w14:textId="50CDBD5C" w:rsidR="003A07FF" w:rsidRPr="000E7090" w:rsidRDefault="003A07FF" w:rsidP="003A07FF">
      <w:pPr>
        <w:spacing w:line="360" w:lineRule="auto"/>
        <w:jc w:val="center"/>
        <w:rPr>
          <w:rFonts w:ascii="Times New Roman" w:hAnsi="Times New Roman" w:cs="Times New Roman"/>
          <w:sz w:val="24"/>
          <w:szCs w:val="24"/>
        </w:rPr>
      </w:pPr>
    </w:p>
    <w:p w14:paraId="7FE65F37" w14:textId="2EBF5641" w:rsidR="003A07FF" w:rsidRPr="000E7090" w:rsidRDefault="003A07FF" w:rsidP="003A07FF">
      <w:pPr>
        <w:spacing w:after="0" w:line="240" w:lineRule="auto"/>
        <w:jc w:val="center"/>
        <w:rPr>
          <w:rFonts w:ascii="Times New Roman" w:hAnsi="Times New Roman" w:cs="Times New Roman"/>
          <w:sz w:val="24"/>
          <w:szCs w:val="24"/>
        </w:rPr>
      </w:pPr>
      <w:r w:rsidRPr="000E7090">
        <w:rPr>
          <w:rFonts w:ascii="Times New Roman" w:hAnsi="Times New Roman" w:cs="Times New Roman"/>
          <w:sz w:val="24"/>
          <w:szCs w:val="24"/>
        </w:rPr>
        <w:t xml:space="preserve">Muhammad Aqil </w:t>
      </w:r>
      <w:proofErr w:type="spellStart"/>
      <w:r w:rsidRPr="000E7090">
        <w:rPr>
          <w:rFonts w:ascii="Times New Roman" w:hAnsi="Times New Roman" w:cs="Times New Roman"/>
          <w:sz w:val="24"/>
          <w:szCs w:val="24"/>
        </w:rPr>
        <w:t>Bagastomo</w:t>
      </w:r>
      <w:proofErr w:type="spellEnd"/>
    </w:p>
    <w:p w14:paraId="7D5CC21E" w14:textId="077D7B58" w:rsidR="003A07FF" w:rsidRPr="000E7090" w:rsidRDefault="003A07FF" w:rsidP="003A07FF">
      <w:pPr>
        <w:spacing w:after="0" w:line="240" w:lineRule="auto"/>
        <w:jc w:val="center"/>
        <w:rPr>
          <w:rFonts w:ascii="Times New Roman" w:hAnsi="Times New Roman" w:cs="Times New Roman"/>
          <w:sz w:val="24"/>
          <w:szCs w:val="24"/>
        </w:rPr>
      </w:pPr>
      <w:r w:rsidRPr="000E7090">
        <w:rPr>
          <w:rFonts w:ascii="Times New Roman" w:hAnsi="Times New Roman" w:cs="Times New Roman"/>
          <w:sz w:val="24"/>
          <w:szCs w:val="24"/>
        </w:rPr>
        <w:t xml:space="preserve">NPP. 30.0894 </w:t>
      </w:r>
    </w:p>
    <w:p w14:paraId="73F1906B" w14:textId="7340FCC5" w:rsidR="003A07FF" w:rsidRPr="000E7090" w:rsidRDefault="003A07FF" w:rsidP="003A07FF">
      <w:pPr>
        <w:spacing w:after="0" w:line="240" w:lineRule="auto"/>
        <w:jc w:val="center"/>
        <w:rPr>
          <w:rFonts w:ascii="Times New Roman" w:hAnsi="Times New Roman" w:cs="Times New Roman"/>
          <w:i/>
          <w:iCs/>
          <w:sz w:val="24"/>
          <w:szCs w:val="24"/>
        </w:rPr>
      </w:pPr>
      <w:proofErr w:type="spellStart"/>
      <w:r w:rsidRPr="000E7090">
        <w:rPr>
          <w:rFonts w:ascii="Times New Roman" w:hAnsi="Times New Roman" w:cs="Times New Roman"/>
          <w:i/>
          <w:iCs/>
          <w:sz w:val="24"/>
          <w:szCs w:val="24"/>
        </w:rPr>
        <w:t>Asdaf</w:t>
      </w:r>
      <w:proofErr w:type="spellEnd"/>
      <w:r w:rsidRPr="000E7090">
        <w:rPr>
          <w:rFonts w:ascii="Times New Roman" w:hAnsi="Times New Roman" w:cs="Times New Roman"/>
          <w:i/>
          <w:iCs/>
          <w:sz w:val="24"/>
          <w:szCs w:val="24"/>
        </w:rPr>
        <w:t xml:space="preserve"> Kabupaten Ketapang, Provinsi Kalimantan Barat </w:t>
      </w:r>
    </w:p>
    <w:p w14:paraId="1F2E1631" w14:textId="5075AEEA" w:rsidR="003A07FF" w:rsidRPr="000E7090" w:rsidRDefault="003A07FF" w:rsidP="003A07FF">
      <w:pPr>
        <w:spacing w:after="0" w:line="240" w:lineRule="auto"/>
        <w:jc w:val="center"/>
        <w:rPr>
          <w:rFonts w:ascii="Times New Roman" w:hAnsi="Times New Roman" w:cs="Times New Roman"/>
          <w:i/>
          <w:iCs/>
          <w:sz w:val="24"/>
          <w:szCs w:val="24"/>
        </w:rPr>
      </w:pPr>
      <w:r w:rsidRPr="000E7090">
        <w:rPr>
          <w:rFonts w:ascii="Times New Roman" w:hAnsi="Times New Roman" w:cs="Times New Roman"/>
          <w:i/>
          <w:iCs/>
          <w:sz w:val="24"/>
          <w:szCs w:val="24"/>
        </w:rPr>
        <w:t xml:space="preserve">Program Studi Manajemen Keamanan dan Keselamatan Publik </w:t>
      </w:r>
    </w:p>
    <w:p w14:paraId="4DC41F0C" w14:textId="712B116F" w:rsidR="003A07FF" w:rsidRPr="000E7090" w:rsidRDefault="003A07FF" w:rsidP="003A07FF">
      <w:pPr>
        <w:spacing w:after="0" w:line="240" w:lineRule="auto"/>
        <w:jc w:val="center"/>
        <w:rPr>
          <w:rFonts w:ascii="Times New Roman" w:hAnsi="Times New Roman" w:cs="Times New Roman"/>
          <w:sz w:val="24"/>
          <w:szCs w:val="24"/>
        </w:rPr>
      </w:pPr>
      <w:r w:rsidRPr="000E7090">
        <w:rPr>
          <w:rFonts w:ascii="Times New Roman" w:hAnsi="Times New Roman" w:cs="Times New Roman"/>
          <w:sz w:val="24"/>
          <w:szCs w:val="24"/>
        </w:rPr>
        <w:t xml:space="preserve">Email: </w:t>
      </w:r>
      <w:hyperlink r:id="rId6" w:history="1">
        <w:r w:rsidRPr="000E7090">
          <w:rPr>
            <w:rStyle w:val="Hyperlink"/>
            <w:rFonts w:ascii="Times New Roman" w:hAnsi="Times New Roman" w:cs="Times New Roman"/>
            <w:sz w:val="24"/>
            <w:szCs w:val="24"/>
          </w:rPr>
          <w:t>bagastomo1999@gmail.com</w:t>
        </w:r>
      </w:hyperlink>
      <w:r w:rsidRPr="000E7090">
        <w:rPr>
          <w:rFonts w:ascii="Times New Roman" w:hAnsi="Times New Roman" w:cs="Times New Roman"/>
          <w:sz w:val="24"/>
          <w:szCs w:val="24"/>
        </w:rPr>
        <w:t xml:space="preserve"> </w:t>
      </w:r>
    </w:p>
    <w:p w14:paraId="274FC5F4" w14:textId="27D84442" w:rsidR="003A07FF" w:rsidRPr="000E7090" w:rsidRDefault="003A07FF" w:rsidP="003A07FF">
      <w:pPr>
        <w:spacing w:line="240" w:lineRule="auto"/>
        <w:jc w:val="center"/>
        <w:rPr>
          <w:rFonts w:ascii="Times New Roman" w:hAnsi="Times New Roman" w:cs="Times New Roman"/>
          <w:sz w:val="24"/>
          <w:szCs w:val="24"/>
        </w:rPr>
      </w:pPr>
    </w:p>
    <w:p w14:paraId="2EBF71E4" w14:textId="6D337447" w:rsidR="003A07FF" w:rsidRPr="000E7090" w:rsidRDefault="003A07FF" w:rsidP="003A07FF">
      <w:pPr>
        <w:spacing w:line="360" w:lineRule="auto"/>
        <w:jc w:val="center"/>
        <w:rPr>
          <w:rFonts w:ascii="Times New Roman" w:hAnsi="Times New Roman" w:cs="Times New Roman"/>
          <w:sz w:val="24"/>
          <w:szCs w:val="24"/>
        </w:rPr>
      </w:pPr>
      <w:r w:rsidRPr="000E7090">
        <w:rPr>
          <w:rFonts w:ascii="Times New Roman" w:hAnsi="Times New Roman" w:cs="Times New Roman"/>
          <w:sz w:val="24"/>
          <w:szCs w:val="24"/>
        </w:rPr>
        <w:t xml:space="preserve">Pembimbing Skripsi: </w:t>
      </w:r>
      <w:proofErr w:type="spellStart"/>
      <w:r w:rsidRPr="000E7090">
        <w:rPr>
          <w:rFonts w:ascii="Times New Roman" w:hAnsi="Times New Roman" w:cs="Times New Roman"/>
          <w:sz w:val="24"/>
          <w:szCs w:val="24"/>
        </w:rPr>
        <w:t>Sutiyo</w:t>
      </w:r>
      <w:proofErr w:type="spellEnd"/>
      <w:r w:rsidRPr="000E7090">
        <w:rPr>
          <w:rFonts w:ascii="Times New Roman" w:hAnsi="Times New Roman" w:cs="Times New Roman"/>
          <w:sz w:val="24"/>
          <w:szCs w:val="24"/>
        </w:rPr>
        <w:t xml:space="preserve"> S.STP, </w:t>
      </w:r>
      <w:proofErr w:type="spellStart"/>
      <w:proofErr w:type="gramStart"/>
      <w:r w:rsidRPr="000E7090">
        <w:rPr>
          <w:rFonts w:ascii="Times New Roman" w:hAnsi="Times New Roman" w:cs="Times New Roman"/>
          <w:sz w:val="24"/>
          <w:szCs w:val="24"/>
        </w:rPr>
        <w:t>M.Si</w:t>
      </w:r>
      <w:proofErr w:type="spellEnd"/>
      <w:proofErr w:type="gramEnd"/>
      <w:r w:rsidRPr="000E7090">
        <w:rPr>
          <w:rFonts w:ascii="Times New Roman" w:hAnsi="Times New Roman" w:cs="Times New Roman"/>
          <w:sz w:val="24"/>
          <w:szCs w:val="24"/>
        </w:rPr>
        <w:t xml:space="preserve">, </w:t>
      </w:r>
      <w:proofErr w:type="spellStart"/>
      <w:r w:rsidRPr="000E7090">
        <w:rPr>
          <w:rFonts w:ascii="Times New Roman" w:hAnsi="Times New Roman" w:cs="Times New Roman"/>
          <w:sz w:val="24"/>
          <w:szCs w:val="24"/>
        </w:rPr>
        <w:t>Ph.D</w:t>
      </w:r>
      <w:proofErr w:type="spellEnd"/>
      <w:r w:rsidRPr="000E7090">
        <w:rPr>
          <w:rFonts w:ascii="Times New Roman" w:hAnsi="Times New Roman" w:cs="Times New Roman"/>
          <w:sz w:val="24"/>
          <w:szCs w:val="24"/>
        </w:rPr>
        <w:t xml:space="preserve"> </w:t>
      </w:r>
    </w:p>
    <w:p w14:paraId="6A00C1A0" w14:textId="3A10FE74" w:rsidR="003A07FF" w:rsidRPr="000E7090" w:rsidRDefault="003A07FF" w:rsidP="003A07FF">
      <w:pPr>
        <w:spacing w:line="360" w:lineRule="auto"/>
        <w:jc w:val="center"/>
        <w:rPr>
          <w:rFonts w:ascii="Times New Roman" w:hAnsi="Times New Roman" w:cs="Times New Roman"/>
          <w:sz w:val="24"/>
          <w:szCs w:val="24"/>
        </w:rPr>
      </w:pPr>
    </w:p>
    <w:p w14:paraId="38FE6E20" w14:textId="10E217AC" w:rsidR="003A07FF" w:rsidRPr="000E7090" w:rsidRDefault="003A07FF" w:rsidP="003A07FF">
      <w:pPr>
        <w:spacing w:line="360" w:lineRule="auto"/>
        <w:jc w:val="center"/>
        <w:rPr>
          <w:rFonts w:ascii="Times New Roman" w:hAnsi="Times New Roman" w:cs="Times New Roman"/>
          <w:sz w:val="24"/>
          <w:szCs w:val="24"/>
        </w:rPr>
      </w:pPr>
      <w:r w:rsidRPr="000E7090">
        <w:rPr>
          <w:rFonts w:ascii="Times New Roman" w:hAnsi="Times New Roman" w:cs="Times New Roman"/>
          <w:sz w:val="24"/>
          <w:szCs w:val="24"/>
        </w:rPr>
        <w:tab/>
        <w:t xml:space="preserve">ABSRACT </w:t>
      </w:r>
    </w:p>
    <w:p w14:paraId="4CB2CA05" w14:textId="080223C8" w:rsidR="00B41DAB" w:rsidRPr="000E7090" w:rsidRDefault="003A07FF" w:rsidP="007D5E52">
      <w:pPr>
        <w:spacing w:line="240" w:lineRule="auto"/>
        <w:jc w:val="both"/>
        <w:rPr>
          <w:rStyle w:val="ts-alignment-element"/>
          <w:rFonts w:ascii="Times New Roman" w:hAnsi="Times New Roman" w:cs="Times New Roman"/>
          <w:sz w:val="24"/>
          <w:szCs w:val="24"/>
          <w:lang w:val="en"/>
        </w:rPr>
      </w:pPr>
      <w:r w:rsidRPr="000E7090">
        <w:rPr>
          <w:rFonts w:ascii="Times New Roman" w:hAnsi="Times New Roman" w:cs="Times New Roman"/>
          <w:b/>
          <w:bCs/>
          <w:sz w:val="24"/>
          <w:szCs w:val="24"/>
        </w:rPr>
        <w:t xml:space="preserve">Problem Statement/Background (GAP): </w:t>
      </w:r>
      <w:r w:rsidR="00D2586C" w:rsidRPr="000E7090">
        <w:rPr>
          <w:rStyle w:val="ts-alignment-element"/>
          <w:rFonts w:ascii="Times New Roman" w:hAnsi="Times New Roman" w:cs="Times New Roman"/>
          <w:sz w:val="24"/>
          <w:szCs w:val="24"/>
          <w:lang w:val="en"/>
        </w:rPr>
        <w:t>One</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way</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to</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control</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forest</w:t>
      </w:r>
      <w:r w:rsidR="00D2586C" w:rsidRPr="000E7090">
        <w:rPr>
          <w:rFonts w:ascii="Times New Roman" w:hAnsi="Times New Roman" w:cs="Times New Roman"/>
          <w:sz w:val="24"/>
          <w:szCs w:val="24"/>
          <w:lang w:val="en"/>
        </w:rPr>
        <w:t xml:space="preserve"> and </w:t>
      </w:r>
      <w:r w:rsidR="00D2586C" w:rsidRPr="000E7090">
        <w:rPr>
          <w:rStyle w:val="ts-alignment-element"/>
          <w:rFonts w:ascii="Times New Roman" w:hAnsi="Times New Roman" w:cs="Times New Roman"/>
          <w:sz w:val="24"/>
          <w:szCs w:val="24"/>
          <w:lang w:val="en"/>
        </w:rPr>
        <w:t>land</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fires</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with</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community</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empowerment</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can</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be</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done</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by</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providing</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education</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on</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prevention</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extinguishing,</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and</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post-fire</w:t>
      </w:r>
      <w:r w:rsidR="00D2586C" w:rsidRPr="000E7090">
        <w:rPr>
          <w:rFonts w:ascii="Times New Roman" w:hAnsi="Times New Roman" w:cs="Times New Roman"/>
          <w:sz w:val="24"/>
          <w:szCs w:val="24"/>
          <w:lang w:val="en"/>
        </w:rPr>
        <w:t xml:space="preserve"> </w:t>
      </w:r>
      <w:r w:rsidR="00D2586C" w:rsidRPr="000E7090">
        <w:rPr>
          <w:rStyle w:val="ts-alignment-element"/>
          <w:rFonts w:ascii="Times New Roman" w:hAnsi="Times New Roman" w:cs="Times New Roman"/>
          <w:sz w:val="24"/>
          <w:szCs w:val="24"/>
          <w:lang w:val="en"/>
        </w:rPr>
        <w:t xml:space="preserve">handling. </w:t>
      </w:r>
      <w:r w:rsidR="00D2586C" w:rsidRPr="000E7090">
        <w:rPr>
          <w:rStyle w:val="ts-alignment-element"/>
          <w:rFonts w:ascii="Times New Roman" w:hAnsi="Times New Roman" w:cs="Times New Roman"/>
          <w:b/>
          <w:bCs/>
          <w:sz w:val="24"/>
          <w:szCs w:val="24"/>
          <w:lang w:val="en"/>
        </w:rPr>
        <w:t xml:space="preserve">Purpose: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purpose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of</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this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study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is</w:t>
      </w:r>
      <w:r w:rsidR="009E6181" w:rsidRPr="000E7090">
        <w:rPr>
          <w:rFonts w:ascii="Times New Roman" w:hAnsi="Times New Roman" w:cs="Times New Roman"/>
          <w:sz w:val="24"/>
          <w:szCs w:val="24"/>
          <w:lang w:val="en"/>
        </w:rPr>
        <w:t xml:space="preserve"> to determine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community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that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has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been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carried</w:t>
      </w:r>
      <w:r w:rsidR="009E6181" w:rsidRPr="000E7090">
        <w:rPr>
          <w:rFonts w:ascii="Times New Roman" w:hAnsi="Times New Roman" w:cs="Times New Roman"/>
          <w:sz w:val="24"/>
          <w:szCs w:val="24"/>
          <w:lang w:val="en"/>
        </w:rPr>
        <w:t xml:space="preserve"> out, to </w:t>
      </w:r>
      <w:r w:rsidR="009E6181" w:rsidRPr="000E7090">
        <w:rPr>
          <w:rStyle w:val="ts-alignment-element"/>
          <w:rFonts w:ascii="Times New Roman" w:hAnsi="Times New Roman" w:cs="Times New Roman"/>
          <w:sz w:val="24"/>
          <w:szCs w:val="24"/>
          <w:lang w:val="en"/>
        </w:rPr>
        <w:t>determine</w:t>
      </w:r>
      <w:r w:rsidR="009E6181" w:rsidRPr="000E7090">
        <w:rPr>
          <w:rFonts w:ascii="Times New Roman" w:hAnsi="Times New Roman" w:cs="Times New Roman"/>
          <w:sz w:val="24"/>
          <w:szCs w:val="24"/>
          <w:lang w:val="en"/>
        </w:rPr>
        <w:t xml:space="preserve"> the </w:t>
      </w:r>
      <w:r w:rsidR="009E6181" w:rsidRPr="000E7090">
        <w:rPr>
          <w:rStyle w:val="ts-alignment-element"/>
          <w:rFonts w:ascii="Times New Roman" w:hAnsi="Times New Roman" w:cs="Times New Roman"/>
          <w:sz w:val="24"/>
          <w:szCs w:val="24"/>
          <w:lang w:val="en"/>
        </w:rPr>
        <w:t>supporting</w:t>
      </w:r>
      <w:r w:rsidR="009E6181" w:rsidRPr="000E7090">
        <w:rPr>
          <w:rFonts w:ascii="Times New Roman" w:hAnsi="Times New Roman" w:cs="Times New Roman"/>
          <w:sz w:val="24"/>
          <w:szCs w:val="24"/>
          <w:lang w:val="en"/>
        </w:rPr>
        <w:t xml:space="preserve"> and </w:t>
      </w:r>
      <w:r w:rsidR="009E6181" w:rsidRPr="000E7090">
        <w:rPr>
          <w:rStyle w:val="ts-alignment-element"/>
          <w:rFonts w:ascii="Times New Roman" w:hAnsi="Times New Roman" w:cs="Times New Roman"/>
          <w:sz w:val="24"/>
          <w:szCs w:val="24"/>
          <w:lang w:val="en"/>
        </w:rPr>
        <w:t>inhibiting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factors</w:t>
      </w:r>
      <w:r w:rsidR="009E6181" w:rsidRPr="000E7090">
        <w:rPr>
          <w:rFonts w:ascii="Times New Roman" w:hAnsi="Times New Roman" w:cs="Times New Roman"/>
          <w:sz w:val="24"/>
          <w:szCs w:val="24"/>
          <w:lang w:val="en"/>
        </w:rPr>
        <w:t xml:space="preserve"> of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and to </w:t>
      </w:r>
      <w:r w:rsidR="009E6181" w:rsidRPr="000E7090">
        <w:rPr>
          <w:rStyle w:val="ts-alignment-element"/>
          <w:rFonts w:ascii="Times New Roman" w:hAnsi="Times New Roman" w:cs="Times New Roman"/>
          <w:sz w:val="24"/>
          <w:szCs w:val="24"/>
          <w:lang w:val="en"/>
        </w:rPr>
        <w:t>find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out</w:t>
      </w:r>
      <w:r w:rsidR="009E6181" w:rsidRPr="000E7090">
        <w:rPr>
          <w:rFonts w:ascii="Times New Roman" w:hAnsi="Times New Roman" w:cs="Times New Roman"/>
          <w:sz w:val="24"/>
          <w:szCs w:val="24"/>
          <w:lang w:val="en"/>
        </w:rPr>
        <w:t xml:space="preserve"> the </w:t>
      </w:r>
      <w:r w:rsidR="009E6181" w:rsidRPr="000E7090">
        <w:rPr>
          <w:rStyle w:val="ts-alignment-element"/>
          <w:rFonts w:ascii="Times New Roman" w:hAnsi="Times New Roman" w:cs="Times New Roman"/>
          <w:sz w:val="24"/>
          <w:szCs w:val="24"/>
          <w:lang w:val="en"/>
        </w:rPr>
        <w:t>right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efforts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to</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educate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community</w:t>
      </w:r>
      <w:r w:rsidR="009E6181" w:rsidRPr="000E7090">
        <w:rPr>
          <w:rFonts w:ascii="Times New Roman" w:hAnsi="Times New Roman" w:cs="Times New Roman"/>
          <w:sz w:val="24"/>
          <w:szCs w:val="24"/>
          <w:lang w:val="en"/>
        </w:rPr>
        <w:t xml:space="preserve"> in </w:t>
      </w:r>
      <w:r w:rsidR="009E6181" w:rsidRPr="000E7090">
        <w:rPr>
          <w:rStyle w:val="ts-alignment-element"/>
          <w:rFonts w:ascii="Times New Roman" w:hAnsi="Times New Roman" w:cs="Times New Roman"/>
          <w:sz w:val="24"/>
          <w:szCs w:val="24"/>
          <w:lang w:val="en"/>
        </w:rPr>
        <w:t>handling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forest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land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fires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Ketapang</w:t>
      </w:r>
      <w:r w:rsidR="009E6181" w:rsidRPr="000E7090">
        <w:rPr>
          <w:rFonts w:ascii="Times New Roman" w:hAnsi="Times New Roman" w:cs="Times New Roman"/>
          <w:sz w:val="24"/>
          <w:szCs w:val="24"/>
          <w:lang w:val="en"/>
        </w:rPr>
        <w:t xml:space="preserve"> district. </w:t>
      </w:r>
      <w:r w:rsidR="009E6181" w:rsidRPr="000E7090">
        <w:rPr>
          <w:rFonts w:ascii="Times New Roman" w:hAnsi="Times New Roman" w:cs="Times New Roman"/>
          <w:b/>
          <w:bCs/>
          <w:sz w:val="24"/>
          <w:szCs w:val="24"/>
          <w:lang w:val="en"/>
        </w:rPr>
        <w:t xml:space="preserve">Method: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method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used</w:t>
      </w:r>
      <w:r w:rsidR="009E6181" w:rsidRPr="000E7090">
        <w:rPr>
          <w:rFonts w:ascii="Times New Roman" w:hAnsi="Times New Roman" w:cs="Times New Roman"/>
          <w:sz w:val="24"/>
          <w:szCs w:val="24"/>
          <w:lang w:val="en"/>
        </w:rPr>
        <w:t xml:space="preserve"> is </w:t>
      </w:r>
      <w:r w:rsidR="009E6181" w:rsidRPr="000E7090">
        <w:rPr>
          <w:rStyle w:val="ts-alignment-element"/>
          <w:rFonts w:ascii="Times New Roman" w:hAnsi="Times New Roman" w:cs="Times New Roman"/>
          <w:sz w:val="24"/>
          <w:szCs w:val="24"/>
          <w:lang w:val="en"/>
        </w:rPr>
        <w:t>qualitative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descriptive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with</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inductive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approach</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data</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collection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carried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out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observation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interviews,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documentation.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Research</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related</w:t>
      </w:r>
      <w:r w:rsidR="009E6181" w:rsidRPr="000E7090">
        <w:rPr>
          <w:rFonts w:ascii="Times New Roman" w:hAnsi="Times New Roman" w:cs="Times New Roman"/>
          <w:sz w:val="24"/>
          <w:szCs w:val="24"/>
          <w:lang w:val="en"/>
        </w:rPr>
        <w:t xml:space="preserve"> to </w:t>
      </w:r>
      <w:r w:rsidR="009E6181" w:rsidRPr="000E7090">
        <w:rPr>
          <w:rStyle w:val="ts-alignment-element"/>
          <w:rFonts w:ascii="Times New Roman" w:hAnsi="Times New Roman" w:cs="Times New Roman"/>
          <w:sz w:val="24"/>
          <w:szCs w:val="24"/>
          <w:lang w:val="en"/>
        </w:rPr>
        <w:t>education</w:t>
      </w:r>
      <w:r w:rsidR="009E6181" w:rsidRPr="000E7090">
        <w:rPr>
          <w:rFonts w:ascii="Times New Roman" w:hAnsi="Times New Roman" w:cs="Times New Roman"/>
          <w:sz w:val="24"/>
          <w:szCs w:val="24"/>
          <w:lang w:val="en"/>
        </w:rPr>
        <w:t xml:space="preserve"> refers </w:t>
      </w:r>
      <w:r w:rsidR="009E6181" w:rsidRPr="000E7090">
        <w:rPr>
          <w:rStyle w:val="ts-alignment-element"/>
          <w:rFonts w:ascii="Times New Roman" w:hAnsi="Times New Roman" w:cs="Times New Roman"/>
          <w:sz w:val="24"/>
          <w:szCs w:val="24"/>
          <w:lang w:val="en"/>
        </w:rPr>
        <w:t>to</w:t>
      </w:r>
      <w:r w:rsidR="009E6181" w:rsidRPr="000E7090">
        <w:rPr>
          <w:rFonts w:ascii="Times New Roman" w:hAnsi="Times New Roman" w:cs="Times New Roman"/>
          <w:sz w:val="24"/>
          <w:szCs w:val="24"/>
          <w:lang w:val="en"/>
        </w:rPr>
        <w:t xml:space="preserve"> the theory proposed by </w:t>
      </w:r>
      <w:proofErr w:type="spellStart"/>
      <w:r w:rsidR="009E6181" w:rsidRPr="000E7090">
        <w:rPr>
          <w:rStyle w:val="ts-alignment-element"/>
          <w:rFonts w:ascii="Times New Roman" w:hAnsi="Times New Roman" w:cs="Times New Roman"/>
          <w:sz w:val="24"/>
          <w:szCs w:val="24"/>
          <w:lang w:val="en"/>
        </w:rPr>
        <w:t>Fitriani</w:t>
      </w:r>
      <w:proofErr w:type="spellEnd"/>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the </w:t>
      </w:r>
      <w:r w:rsidR="009E6181" w:rsidRPr="000E7090">
        <w:rPr>
          <w:rStyle w:val="ts-alignment-element"/>
          <w:rFonts w:ascii="Times New Roman" w:hAnsi="Times New Roman" w:cs="Times New Roman"/>
          <w:sz w:val="24"/>
          <w:szCs w:val="24"/>
          <w:lang w:val="en"/>
        </w:rPr>
        <w:t>focus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of</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refers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to</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theory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proposed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 xml:space="preserve">Suharto. </w:t>
      </w:r>
      <w:r w:rsidR="009E6181" w:rsidRPr="000E7090">
        <w:rPr>
          <w:rStyle w:val="ts-alignment-element"/>
          <w:rFonts w:ascii="Times New Roman" w:hAnsi="Times New Roman" w:cs="Times New Roman"/>
          <w:b/>
          <w:bCs/>
          <w:sz w:val="24"/>
          <w:szCs w:val="24"/>
          <w:lang w:val="en"/>
        </w:rPr>
        <w:t xml:space="preserve">Result: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supporting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factors</w:t>
      </w:r>
      <w:r w:rsidR="009E6181" w:rsidRPr="000E7090">
        <w:rPr>
          <w:rFonts w:ascii="Times New Roman" w:hAnsi="Times New Roman" w:cs="Times New Roman"/>
          <w:sz w:val="24"/>
          <w:szCs w:val="24"/>
          <w:lang w:val="en"/>
        </w:rPr>
        <w:t xml:space="preserve"> of the </w:t>
      </w:r>
      <w:r w:rsidR="009E6181" w:rsidRPr="000E7090">
        <w:rPr>
          <w:rStyle w:val="ts-alignment-element"/>
          <w:rFonts w:ascii="Times New Roman" w:hAnsi="Times New Roman" w:cs="Times New Roman"/>
          <w:sz w:val="24"/>
          <w:szCs w:val="24"/>
          <w:lang w:val="en"/>
        </w:rPr>
        <w:t>activity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are</w:t>
      </w:r>
      <w:r w:rsidR="009E6181" w:rsidRPr="000E7090">
        <w:rPr>
          <w:rFonts w:ascii="Times New Roman" w:hAnsi="Times New Roman" w:cs="Times New Roman"/>
          <w:sz w:val="24"/>
          <w:szCs w:val="24"/>
          <w:lang w:val="en"/>
        </w:rPr>
        <w:t xml:space="preserve"> the </w:t>
      </w:r>
      <w:r w:rsidR="009E6181" w:rsidRPr="000E7090">
        <w:rPr>
          <w:rStyle w:val="ts-alignment-element"/>
          <w:rFonts w:ascii="Times New Roman" w:hAnsi="Times New Roman" w:cs="Times New Roman"/>
          <w:sz w:val="24"/>
          <w:szCs w:val="24"/>
          <w:lang w:val="en"/>
        </w:rPr>
        <w:t>cooperation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carried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out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between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BPBD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Ketapang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district</w:t>
      </w:r>
      <w:r w:rsidR="009E6181" w:rsidRPr="000E7090">
        <w:rPr>
          <w:rFonts w:ascii="Times New Roman" w:hAnsi="Times New Roman" w:cs="Times New Roman"/>
          <w:sz w:val="24"/>
          <w:szCs w:val="24"/>
          <w:lang w:val="en"/>
        </w:rPr>
        <w:t xml:space="preserve"> and </w:t>
      </w:r>
      <w:r w:rsidR="009E6181" w:rsidRPr="000E7090">
        <w:rPr>
          <w:rStyle w:val="ts-alignment-element"/>
          <w:rFonts w:ascii="Times New Roman" w:hAnsi="Times New Roman" w:cs="Times New Roman"/>
          <w:sz w:val="24"/>
          <w:szCs w:val="24"/>
          <w:lang w:val="en"/>
        </w:rPr>
        <w:t>companies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around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fire-prone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areas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enthusiasm</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of</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community.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Meanwhile,</w:t>
      </w:r>
      <w:r w:rsidR="009E6181" w:rsidRPr="000E7090">
        <w:rPr>
          <w:rFonts w:ascii="Times New Roman" w:hAnsi="Times New Roman" w:cs="Times New Roman"/>
          <w:sz w:val="24"/>
          <w:szCs w:val="24"/>
          <w:lang w:val="en"/>
        </w:rPr>
        <w:t xml:space="preserve"> the </w:t>
      </w:r>
      <w:r w:rsidR="009E6181" w:rsidRPr="000E7090">
        <w:rPr>
          <w:rStyle w:val="ts-alignment-element"/>
          <w:rFonts w:ascii="Times New Roman" w:hAnsi="Times New Roman" w:cs="Times New Roman"/>
          <w:sz w:val="24"/>
          <w:szCs w:val="24"/>
          <w:lang w:val="en"/>
        </w:rPr>
        <w:t>inhibiting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factor</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is</w:t>
      </w:r>
      <w:r w:rsidR="009E6181" w:rsidRPr="000E7090">
        <w:rPr>
          <w:rFonts w:ascii="Times New Roman" w:hAnsi="Times New Roman" w:cs="Times New Roman"/>
          <w:sz w:val="24"/>
          <w:szCs w:val="24"/>
          <w:lang w:val="en"/>
        </w:rPr>
        <w:t xml:space="preserve"> that the community</w:t>
      </w:r>
      <w:r w:rsidR="009E6181" w:rsidRPr="000E7090">
        <w:rPr>
          <w:rStyle w:val="ts-alignment-element"/>
          <w:rFonts w:ascii="Times New Roman" w:hAnsi="Times New Roman" w:cs="Times New Roman"/>
          <w:sz w:val="24"/>
          <w:szCs w:val="24"/>
          <w:lang w:val="en"/>
        </w:rPr>
        <w:t>'</w:t>
      </w:r>
      <w:r w:rsidR="009E6181" w:rsidRPr="000E7090">
        <w:rPr>
          <w:rFonts w:ascii="Times New Roman" w:hAnsi="Times New Roman" w:cs="Times New Roman"/>
          <w:sz w:val="24"/>
          <w:szCs w:val="24"/>
          <w:lang w:val="en"/>
        </w:rPr>
        <w:t xml:space="preserve">s </w:t>
      </w:r>
      <w:r w:rsidR="009E6181" w:rsidRPr="000E7090">
        <w:rPr>
          <w:rStyle w:val="ts-alignment-element"/>
          <w:rFonts w:ascii="Times New Roman" w:hAnsi="Times New Roman" w:cs="Times New Roman"/>
          <w:sz w:val="24"/>
          <w:szCs w:val="24"/>
          <w:lang w:val="en"/>
        </w:rPr>
        <w:t>economy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still</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weak</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so</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that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becomes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pretext</w:t>
      </w:r>
      <w:r w:rsidR="009E6181" w:rsidRPr="000E7090">
        <w:rPr>
          <w:rFonts w:ascii="Times New Roman" w:hAnsi="Times New Roman" w:cs="Times New Roman"/>
          <w:sz w:val="24"/>
          <w:szCs w:val="24"/>
          <w:lang w:val="en"/>
        </w:rPr>
        <w:t xml:space="preserve"> for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community </w:t>
      </w:r>
      <w:r w:rsidR="009E6181" w:rsidRPr="000E7090">
        <w:rPr>
          <w:rStyle w:val="ts-alignment-element"/>
          <w:rFonts w:ascii="Times New Roman" w:hAnsi="Times New Roman" w:cs="Times New Roman"/>
          <w:sz w:val="24"/>
          <w:szCs w:val="24"/>
          <w:lang w:val="en"/>
        </w:rPr>
        <w:t>to</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clear</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land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burning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which</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makes</w:t>
      </w:r>
      <w:r w:rsidR="009E6181" w:rsidRPr="000E7090">
        <w:rPr>
          <w:rFonts w:ascii="Times New Roman" w:hAnsi="Times New Roman" w:cs="Times New Roman"/>
          <w:sz w:val="24"/>
          <w:szCs w:val="24"/>
          <w:lang w:val="en"/>
        </w:rPr>
        <w:t xml:space="preserve"> education</w:t>
      </w:r>
      <w:r w:rsidR="009E6181" w:rsidRPr="000E7090">
        <w:rPr>
          <w:rStyle w:val="ts-alignment-element"/>
          <w:rFonts w:ascii="Times New Roman" w:hAnsi="Times New Roman" w:cs="Times New Roman"/>
          <w:sz w:val="24"/>
          <w:szCs w:val="24"/>
          <w:lang w:val="en"/>
        </w:rPr>
        <w:t>-based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community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less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 xml:space="preserve">effective. </w:t>
      </w:r>
      <w:r w:rsidR="009E6181" w:rsidRPr="000E7090">
        <w:rPr>
          <w:rStyle w:val="ts-alignment-element"/>
          <w:rFonts w:ascii="Times New Roman" w:hAnsi="Times New Roman" w:cs="Times New Roman"/>
          <w:b/>
          <w:bCs/>
          <w:sz w:val="24"/>
          <w:szCs w:val="24"/>
          <w:lang w:val="en"/>
        </w:rPr>
        <w:t xml:space="preserve">Conclusion: </w:t>
      </w:r>
      <w:r w:rsidR="009E6181" w:rsidRPr="000E7090">
        <w:rPr>
          <w:rStyle w:val="ts-alignment-element"/>
          <w:rFonts w:ascii="Times New Roman" w:hAnsi="Times New Roman" w:cs="Times New Roman"/>
          <w:sz w:val="24"/>
          <w:szCs w:val="24"/>
          <w:lang w:val="en"/>
        </w:rPr>
        <w:t>Education-based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community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activities</w:t>
      </w:r>
      <w:r w:rsidR="009E6181" w:rsidRPr="000E7090">
        <w:rPr>
          <w:rFonts w:ascii="Times New Roman" w:hAnsi="Times New Roman" w:cs="Times New Roman"/>
          <w:sz w:val="24"/>
          <w:szCs w:val="24"/>
          <w:lang w:val="en"/>
        </w:rPr>
        <w:t xml:space="preserve"> in </w:t>
      </w:r>
      <w:r w:rsidR="009E6181" w:rsidRPr="000E7090">
        <w:rPr>
          <w:rStyle w:val="ts-alignment-element"/>
          <w:rFonts w:ascii="Times New Roman" w:hAnsi="Times New Roman" w:cs="Times New Roman"/>
          <w:sz w:val="24"/>
          <w:szCs w:val="24"/>
          <w:lang w:val="en"/>
        </w:rPr>
        <w:t>handling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forest</w:t>
      </w:r>
      <w:r w:rsidR="009E6181" w:rsidRPr="000E7090">
        <w:rPr>
          <w:rFonts w:ascii="Times New Roman" w:hAnsi="Times New Roman" w:cs="Times New Roman"/>
          <w:sz w:val="24"/>
          <w:szCs w:val="24"/>
          <w:lang w:val="en"/>
        </w:rPr>
        <w:t xml:space="preserve"> and land </w:t>
      </w:r>
      <w:r w:rsidR="009E6181" w:rsidRPr="000E7090">
        <w:rPr>
          <w:rStyle w:val="ts-alignment-element"/>
          <w:rFonts w:ascii="Times New Roman" w:hAnsi="Times New Roman" w:cs="Times New Roman"/>
          <w:sz w:val="24"/>
          <w:szCs w:val="24"/>
          <w:lang w:val="en"/>
        </w:rPr>
        <w:t>fires</w:t>
      </w:r>
      <w:r w:rsidR="009E6181" w:rsidRPr="000E7090">
        <w:rPr>
          <w:rFonts w:ascii="Times New Roman" w:hAnsi="Times New Roman" w:cs="Times New Roman"/>
          <w:sz w:val="24"/>
          <w:szCs w:val="24"/>
          <w:lang w:val="en"/>
        </w:rPr>
        <w:t xml:space="preserve"> in Ketapang district </w:t>
      </w:r>
      <w:r w:rsidR="009E6181" w:rsidRPr="000E7090">
        <w:rPr>
          <w:rStyle w:val="ts-alignment-element"/>
          <w:rFonts w:ascii="Times New Roman" w:hAnsi="Times New Roman" w:cs="Times New Roman"/>
          <w:sz w:val="24"/>
          <w:szCs w:val="24"/>
          <w:lang w:val="en"/>
        </w:rPr>
        <w:t>have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been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carried</w:t>
      </w:r>
      <w:r w:rsidR="009E6181" w:rsidRPr="000E7090">
        <w:rPr>
          <w:rFonts w:ascii="Times New Roman" w:hAnsi="Times New Roman" w:cs="Times New Roman"/>
          <w:sz w:val="24"/>
          <w:szCs w:val="24"/>
          <w:lang w:val="en"/>
        </w:rPr>
        <w:t xml:space="preserve"> out </w:t>
      </w:r>
      <w:r w:rsidR="009E6181" w:rsidRPr="000E7090">
        <w:rPr>
          <w:rStyle w:val="ts-alignment-element"/>
          <w:rFonts w:ascii="Times New Roman" w:hAnsi="Times New Roman" w:cs="Times New Roman"/>
          <w:sz w:val="24"/>
          <w:szCs w:val="24"/>
          <w:lang w:val="en"/>
        </w:rPr>
        <w:t>but</w:t>
      </w:r>
      <w:r w:rsidR="009E6181" w:rsidRPr="000E7090">
        <w:rPr>
          <w:rFonts w:ascii="Times New Roman" w:hAnsi="Times New Roman" w:cs="Times New Roman"/>
          <w:sz w:val="24"/>
          <w:szCs w:val="24"/>
          <w:lang w:val="en"/>
        </w:rPr>
        <w:t xml:space="preserve"> it is </w:t>
      </w:r>
      <w:r w:rsidR="009E6181" w:rsidRPr="000E7090">
        <w:rPr>
          <w:rStyle w:val="ts-alignment-element"/>
          <w:rFonts w:ascii="Times New Roman" w:hAnsi="Times New Roman" w:cs="Times New Roman"/>
          <w:sz w:val="24"/>
          <w:szCs w:val="24"/>
          <w:lang w:val="en"/>
        </w:rPr>
        <w:t>hoped</w:t>
      </w:r>
      <w:r w:rsidR="009E6181" w:rsidRPr="000E7090">
        <w:rPr>
          <w:rFonts w:ascii="Times New Roman" w:hAnsi="Times New Roman" w:cs="Times New Roman"/>
          <w:sz w:val="24"/>
          <w:szCs w:val="24"/>
          <w:lang w:val="en"/>
        </w:rPr>
        <w:t xml:space="preserve"> that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Ketapang district government in </w:t>
      </w:r>
      <w:r w:rsidR="009E6181" w:rsidRPr="000E7090">
        <w:rPr>
          <w:rStyle w:val="ts-alignment-element"/>
          <w:rFonts w:ascii="Times New Roman" w:hAnsi="Times New Roman" w:cs="Times New Roman"/>
          <w:sz w:val="24"/>
          <w:szCs w:val="24"/>
          <w:lang w:val="en"/>
        </w:rPr>
        <w:t>this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case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BPBD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can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be</w:t>
      </w:r>
      <w:r w:rsidR="009E6181" w:rsidRPr="000E7090">
        <w:rPr>
          <w:rFonts w:ascii="Times New Roman" w:hAnsi="Times New Roman" w:cs="Times New Roman"/>
          <w:sz w:val="24"/>
          <w:szCs w:val="24"/>
          <w:lang w:val="en"/>
        </w:rPr>
        <w:t xml:space="preserve"> more </w:t>
      </w:r>
      <w:r w:rsidR="009E6181" w:rsidRPr="000E7090">
        <w:rPr>
          <w:rStyle w:val="ts-alignment-element"/>
          <w:rFonts w:ascii="Times New Roman" w:hAnsi="Times New Roman" w:cs="Times New Roman"/>
          <w:sz w:val="24"/>
          <w:szCs w:val="24"/>
          <w:lang w:val="en"/>
        </w:rPr>
        <w:t>active</w:t>
      </w:r>
      <w:r w:rsidR="009E6181" w:rsidRPr="000E7090">
        <w:rPr>
          <w:rFonts w:ascii="Times New Roman" w:hAnsi="Times New Roman" w:cs="Times New Roman"/>
          <w:sz w:val="24"/>
          <w:szCs w:val="24"/>
          <w:lang w:val="en"/>
        </w:rPr>
        <w:t xml:space="preserve"> in </w:t>
      </w:r>
      <w:r w:rsidR="009E6181" w:rsidRPr="000E7090">
        <w:rPr>
          <w:rStyle w:val="ts-alignment-element"/>
          <w:rFonts w:ascii="Times New Roman" w:hAnsi="Times New Roman" w:cs="Times New Roman"/>
          <w:sz w:val="24"/>
          <w:szCs w:val="24"/>
          <w:lang w:val="en"/>
        </w:rPr>
        <w:t>conducting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socialization</w:t>
      </w:r>
      <w:r w:rsidR="009E6181" w:rsidRPr="000E7090">
        <w:rPr>
          <w:rFonts w:ascii="Times New Roman" w:hAnsi="Times New Roman" w:cs="Times New Roman"/>
          <w:sz w:val="24"/>
          <w:szCs w:val="24"/>
          <w:lang w:val="en"/>
        </w:rPr>
        <w:t xml:space="preserve"> and </w:t>
      </w:r>
      <w:r w:rsidR="009E6181" w:rsidRPr="000E7090">
        <w:rPr>
          <w:rStyle w:val="ts-alignment-element"/>
          <w:rFonts w:ascii="Times New Roman" w:hAnsi="Times New Roman" w:cs="Times New Roman"/>
          <w:sz w:val="24"/>
          <w:szCs w:val="24"/>
          <w:lang w:val="en"/>
        </w:rPr>
        <w:t>it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expected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that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the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Ketapang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district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government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will</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emphasize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more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existing</w:t>
      </w:r>
      <w:r w:rsidR="009E6181" w:rsidRPr="000E7090">
        <w:rPr>
          <w:rFonts w:ascii="Times New Roman" w:hAnsi="Times New Roman" w:cs="Times New Roman"/>
          <w:sz w:val="24"/>
          <w:szCs w:val="24"/>
          <w:lang w:val="en"/>
        </w:rPr>
        <w:t xml:space="preserve"> regulations </w:t>
      </w:r>
      <w:r w:rsidR="009E6181" w:rsidRPr="000E7090">
        <w:rPr>
          <w:rStyle w:val="ts-alignment-element"/>
          <w:rFonts w:ascii="Times New Roman" w:hAnsi="Times New Roman" w:cs="Times New Roman"/>
          <w:sz w:val="24"/>
          <w:szCs w:val="24"/>
          <w:lang w:val="en"/>
        </w:rPr>
        <w:t>for</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forest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land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burning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actors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who</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are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not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in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accordance</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with</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regulations.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Keywords:</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Community</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Empowerment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Disaster</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Education</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Handling,</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Forest</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land</w:t>
      </w:r>
      <w:r w:rsidR="009E6181" w:rsidRPr="000E7090">
        <w:rPr>
          <w:rFonts w:ascii="Times New Roman" w:hAnsi="Times New Roman" w:cs="Times New Roman"/>
          <w:sz w:val="24"/>
          <w:szCs w:val="24"/>
          <w:lang w:val="en"/>
        </w:rPr>
        <w:t xml:space="preserve"> </w:t>
      </w:r>
      <w:r w:rsidR="009E6181" w:rsidRPr="000E7090">
        <w:rPr>
          <w:rStyle w:val="ts-alignment-element"/>
          <w:rFonts w:ascii="Times New Roman" w:hAnsi="Times New Roman" w:cs="Times New Roman"/>
          <w:sz w:val="24"/>
          <w:szCs w:val="24"/>
          <w:lang w:val="en"/>
        </w:rPr>
        <w:t xml:space="preserve">fires. </w:t>
      </w:r>
    </w:p>
    <w:p w14:paraId="55235651" w14:textId="216BE466" w:rsidR="009E6181" w:rsidRPr="000E7090" w:rsidRDefault="009E6181" w:rsidP="003A07FF">
      <w:pPr>
        <w:spacing w:line="360" w:lineRule="auto"/>
        <w:jc w:val="both"/>
        <w:rPr>
          <w:rStyle w:val="ts-alignment-element"/>
          <w:rFonts w:ascii="Times New Roman" w:hAnsi="Times New Roman" w:cs="Times New Roman"/>
          <w:b/>
          <w:bCs/>
          <w:sz w:val="24"/>
          <w:szCs w:val="24"/>
          <w:lang w:val="en"/>
        </w:rPr>
      </w:pPr>
      <w:r w:rsidRPr="000E7090">
        <w:rPr>
          <w:rStyle w:val="ts-alignment-element"/>
          <w:rFonts w:ascii="Times New Roman" w:hAnsi="Times New Roman" w:cs="Times New Roman"/>
          <w:b/>
          <w:bCs/>
          <w:sz w:val="24"/>
          <w:szCs w:val="24"/>
          <w:lang w:val="en"/>
        </w:rPr>
        <w:t xml:space="preserve">Keywords: Community </w:t>
      </w:r>
      <w:proofErr w:type="spellStart"/>
      <w:r w:rsidRPr="000E7090">
        <w:rPr>
          <w:rStyle w:val="ts-alignment-element"/>
          <w:rFonts w:ascii="Times New Roman" w:hAnsi="Times New Roman" w:cs="Times New Roman"/>
          <w:b/>
          <w:bCs/>
          <w:sz w:val="24"/>
          <w:szCs w:val="24"/>
          <w:lang w:val="en"/>
        </w:rPr>
        <w:t>Empowerement</w:t>
      </w:r>
      <w:proofErr w:type="spellEnd"/>
      <w:r w:rsidRPr="000E7090">
        <w:rPr>
          <w:rStyle w:val="ts-alignment-element"/>
          <w:rFonts w:ascii="Times New Roman" w:hAnsi="Times New Roman" w:cs="Times New Roman"/>
          <w:b/>
          <w:bCs/>
          <w:sz w:val="24"/>
          <w:szCs w:val="24"/>
          <w:lang w:val="en"/>
        </w:rPr>
        <w:t>, Disaster Education, Handling, Forest and Land Fire</w:t>
      </w:r>
    </w:p>
    <w:p w14:paraId="4325ED14" w14:textId="2104F1CF" w:rsidR="009E6181" w:rsidRPr="000E7090" w:rsidRDefault="009E6181" w:rsidP="003A07FF">
      <w:pPr>
        <w:spacing w:line="360" w:lineRule="auto"/>
        <w:jc w:val="both"/>
        <w:rPr>
          <w:rStyle w:val="ts-alignment-element"/>
          <w:rFonts w:ascii="Times New Roman" w:hAnsi="Times New Roman" w:cs="Times New Roman"/>
          <w:b/>
          <w:bCs/>
          <w:sz w:val="24"/>
          <w:szCs w:val="24"/>
          <w:lang w:val="en"/>
        </w:rPr>
      </w:pPr>
    </w:p>
    <w:p w14:paraId="597FEB82" w14:textId="71D50063" w:rsidR="009E6181" w:rsidRPr="000E7090" w:rsidRDefault="009E6181" w:rsidP="009E6181">
      <w:pPr>
        <w:spacing w:line="360" w:lineRule="auto"/>
        <w:jc w:val="center"/>
        <w:rPr>
          <w:rFonts w:ascii="Times New Roman" w:hAnsi="Times New Roman" w:cs="Times New Roman"/>
          <w:b/>
          <w:bCs/>
          <w:sz w:val="24"/>
          <w:szCs w:val="24"/>
        </w:rPr>
      </w:pPr>
      <w:r w:rsidRPr="000E7090">
        <w:rPr>
          <w:rFonts w:ascii="Times New Roman" w:hAnsi="Times New Roman" w:cs="Times New Roman"/>
          <w:b/>
          <w:bCs/>
          <w:sz w:val="24"/>
          <w:szCs w:val="24"/>
        </w:rPr>
        <w:t xml:space="preserve">ABSTRAK </w:t>
      </w:r>
    </w:p>
    <w:p w14:paraId="1B7ACD52" w14:textId="77777777" w:rsidR="009E6181" w:rsidRPr="000E7090" w:rsidRDefault="009E6181" w:rsidP="007D5E52">
      <w:pPr>
        <w:spacing w:line="240" w:lineRule="auto"/>
        <w:jc w:val="both"/>
        <w:rPr>
          <w:rFonts w:ascii="Times New Roman" w:hAnsi="Times New Roman" w:cs="Times New Roman"/>
          <w:color w:val="333333"/>
          <w:sz w:val="24"/>
          <w:szCs w:val="24"/>
          <w:shd w:val="clear" w:color="auto" w:fill="FFFFFF"/>
        </w:rPr>
      </w:pPr>
      <w:r w:rsidRPr="000E7090">
        <w:rPr>
          <w:rFonts w:ascii="Times New Roman" w:hAnsi="Times New Roman" w:cs="Times New Roman"/>
          <w:b/>
          <w:bCs/>
          <w:sz w:val="24"/>
          <w:szCs w:val="24"/>
        </w:rPr>
        <w:t xml:space="preserve">Permasalahan/Latar Belakang (GAP): </w:t>
      </w:r>
      <w:r w:rsidRPr="000E7090">
        <w:rPr>
          <w:rFonts w:ascii="Times New Roman" w:hAnsi="Times New Roman" w:cs="Times New Roman"/>
          <w:color w:val="333333"/>
          <w:sz w:val="24"/>
          <w:szCs w:val="24"/>
          <w:shd w:val="clear" w:color="auto" w:fill="FFFFFF"/>
        </w:rPr>
        <w:t xml:space="preserve">Salah satu cara pengendalian kebakaran hutan dan lahan dengan pemberdayaan masyarakat dapat dilakukan dengan pemberian edukasi mengenai upaya pencegahan, pemadaman, dan penanganan pasca kebakaran. </w:t>
      </w:r>
      <w:r w:rsidRPr="000E7090">
        <w:rPr>
          <w:rFonts w:ascii="Times New Roman" w:hAnsi="Times New Roman" w:cs="Times New Roman"/>
          <w:b/>
          <w:bCs/>
          <w:color w:val="333333"/>
          <w:sz w:val="24"/>
          <w:szCs w:val="24"/>
          <w:shd w:val="clear" w:color="auto" w:fill="FFFFFF"/>
        </w:rPr>
        <w:t xml:space="preserve">Tujuan: </w:t>
      </w:r>
      <w:r w:rsidRPr="000E7090">
        <w:rPr>
          <w:rFonts w:ascii="Times New Roman" w:hAnsi="Times New Roman" w:cs="Times New Roman"/>
          <w:color w:val="333333"/>
          <w:sz w:val="24"/>
          <w:szCs w:val="24"/>
          <w:shd w:val="clear" w:color="auto" w:fill="FFFFFF"/>
        </w:rPr>
        <w:t xml:space="preserve">Tujuan dari penelitian ini adalah untuk mengetahui pemberdayaan masyarakat yang telah dilakukan, untuk </w:t>
      </w:r>
      <w:r w:rsidRPr="000E7090">
        <w:rPr>
          <w:rFonts w:ascii="Times New Roman" w:hAnsi="Times New Roman" w:cs="Times New Roman"/>
          <w:color w:val="333333"/>
          <w:sz w:val="24"/>
          <w:szCs w:val="24"/>
          <w:shd w:val="clear" w:color="auto" w:fill="FFFFFF"/>
        </w:rPr>
        <w:lastRenderedPageBreak/>
        <w:t xml:space="preserve">mengetahui faktor pendukung dan penghambat pemberdayaan, serta untuk mengetahui upaya yang tepat </w:t>
      </w:r>
      <w:proofErr w:type="spellStart"/>
      <w:r w:rsidRPr="000E7090">
        <w:rPr>
          <w:rFonts w:ascii="Times New Roman" w:hAnsi="Times New Roman" w:cs="Times New Roman"/>
          <w:color w:val="333333"/>
          <w:sz w:val="24"/>
          <w:szCs w:val="24"/>
          <w:shd w:val="clear" w:color="auto" w:fill="FFFFFF"/>
        </w:rPr>
        <w:t>mengedukasi</w:t>
      </w:r>
      <w:proofErr w:type="spellEnd"/>
      <w:r w:rsidRPr="000E7090">
        <w:rPr>
          <w:rFonts w:ascii="Times New Roman" w:hAnsi="Times New Roman" w:cs="Times New Roman"/>
          <w:color w:val="333333"/>
          <w:sz w:val="24"/>
          <w:szCs w:val="24"/>
          <w:shd w:val="clear" w:color="auto" w:fill="FFFFFF"/>
        </w:rPr>
        <w:t xml:space="preserve"> masyarakat dalam penanganan kebakaran hutan dan lahan di kabupaten Ketapang. </w:t>
      </w:r>
      <w:r w:rsidRPr="000E7090">
        <w:rPr>
          <w:rFonts w:ascii="Times New Roman" w:hAnsi="Times New Roman" w:cs="Times New Roman"/>
          <w:b/>
          <w:bCs/>
          <w:color w:val="333333"/>
          <w:sz w:val="24"/>
          <w:szCs w:val="24"/>
          <w:shd w:val="clear" w:color="auto" w:fill="FFFFFF"/>
        </w:rPr>
        <w:t xml:space="preserve">Metode: </w:t>
      </w:r>
      <w:r w:rsidRPr="000E7090">
        <w:rPr>
          <w:rFonts w:ascii="Times New Roman" w:hAnsi="Times New Roman" w:cs="Times New Roman"/>
          <w:color w:val="333333"/>
          <w:sz w:val="24"/>
          <w:szCs w:val="24"/>
          <w:shd w:val="clear" w:color="auto" w:fill="FFFFFF"/>
        </w:rPr>
        <w:t xml:space="preserve">Metode yang digunakan yaitu deskriptif kualitatif dengan pendekatan induktif, pengumpulan data dilakukan dengan observasi, wawancara, dan dokumentasi. Penelitian terkait edukasi merujuk kepada teori yang dikemukakan </w:t>
      </w:r>
      <w:proofErr w:type="spellStart"/>
      <w:r w:rsidRPr="000E7090">
        <w:rPr>
          <w:rFonts w:ascii="Times New Roman" w:hAnsi="Times New Roman" w:cs="Times New Roman"/>
          <w:color w:val="333333"/>
          <w:sz w:val="24"/>
          <w:szCs w:val="24"/>
          <w:shd w:val="clear" w:color="auto" w:fill="FFFFFF"/>
        </w:rPr>
        <w:t>Fitriani</w:t>
      </w:r>
      <w:proofErr w:type="spellEnd"/>
      <w:r w:rsidRPr="000E7090">
        <w:rPr>
          <w:rFonts w:ascii="Times New Roman" w:hAnsi="Times New Roman" w:cs="Times New Roman"/>
          <w:color w:val="333333"/>
          <w:sz w:val="24"/>
          <w:szCs w:val="24"/>
          <w:shd w:val="clear" w:color="auto" w:fill="FFFFFF"/>
        </w:rPr>
        <w:t xml:space="preserve"> dan fokus pemberdayaan merujuk kepada teori yang dikemukakan Suharto. </w:t>
      </w:r>
      <w:r w:rsidRPr="000E7090">
        <w:rPr>
          <w:rFonts w:ascii="Times New Roman" w:hAnsi="Times New Roman" w:cs="Times New Roman"/>
          <w:b/>
          <w:bCs/>
          <w:color w:val="333333"/>
          <w:sz w:val="24"/>
          <w:szCs w:val="24"/>
          <w:shd w:val="clear" w:color="auto" w:fill="FFFFFF"/>
        </w:rPr>
        <w:t xml:space="preserve">Hasil/Temuan: </w:t>
      </w:r>
      <w:r w:rsidRPr="000E7090">
        <w:rPr>
          <w:rFonts w:ascii="Times New Roman" w:hAnsi="Times New Roman" w:cs="Times New Roman"/>
          <w:color w:val="333333"/>
          <w:sz w:val="24"/>
          <w:szCs w:val="24"/>
          <w:shd w:val="clear" w:color="auto" w:fill="FFFFFF"/>
        </w:rPr>
        <w:t xml:space="preserve">Faktor pendukung dari kegiatan tersebut yaitu </w:t>
      </w:r>
      <w:proofErr w:type="spellStart"/>
      <w:r w:rsidRPr="000E7090">
        <w:rPr>
          <w:rFonts w:ascii="Times New Roman" w:hAnsi="Times New Roman" w:cs="Times New Roman"/>
          <w:color w:val="333333"/>
          <w:sz w:val="24"/>
          <w:szCs w:val="24"/>
          <w:shd w:val="clear" w:color="auto" w:fill="FFFFFF"/>
        </w:rPr>
        <w:t>kerjasama</w:t>
      </w:r>
      <w:proofErr w:type="spellEnd"/>
      <w:r w:rsidRPr="000E7090">
        <w:rPr>
          <w:rFonts w:ascii="Times New Roman" w:hAnsi="Times New Roman" w:cs="Times New Roman"/>
          <w:color w:val="333333"/>
          <w:sz w:val="24"/>
          <w:szCs w:val="24"/>
          <w:shd w:val="clear" w:color="auto" w:fill="FFFFFF"/>
        </w:rPr>
        <w:t xml:space="preserve"> yang dilakukan antara BPBD kabupaten Ketapang dan Perusahaan sekitar daerah rawan </w:t>
      </w:r>
      <w:proofErr w:type="spellStart"/>
      <w:r w:rsidRPr="000E7090">
        <w:rPr>
          <w:rFonts w:ascii="Times New Roman" w:hAnsi="Times New Roman" w:cs="Times New Roman"/>
          <w:color w:val="333333"/>
          <w:sz w:val="24"/>
          <w:szCs w:val="24"/>
          <w:shd w:val="clear" w:color="auto" w:fill="FFFFFF"/>
        </w:rPr>
        <w:t>karhutla</w:t>
      </w:r>
      <w:proofErr w:type="spellEnd"/>
      <w:r w:rsidRPr="000E7090">
        <w:rPr>
          <w:rFonts w:ascii="Times New Roman" w:hAnsi="Times New Roman" w:cs="Times New Roman"/>
          <w:color w:val="333333"/>
          <w:sz w:val="24"/>
          <w:szCs w:val="24"/>
          <w:shd w:val="clear" w:color="auto" w:fill="FFFFFF"/>
        </w:rPr>
        <w:t xml:space="preserve"> dan antusiasme masyarakat. Sedangkan faktor penghambat yaitu ekonomi masyarakat yang masih lemah sehingga menjadi dalih masyarakat membuka lahan dengan cara membakar yang membuat pemberdayaan masyarakat berbasis edukasi menjadi kurang efektif. </w:t>
      </w:r>
      <w:r w:rsidRPr="000E7090">
        <w:rPr>
          <w:rFonts w:ascii="Times New Roman" w:hAnsi="Times New Roman" w:cs="Times New Roman"/>
          <w:b/>
          <w:bCs/>
          <w:color w:val="333333"/>
          <w:sz w:val="24"/>
          <w:szCs w:val="24"/>
          <w:shd w:val="clear" w:color="auto" w:fill="FFFFFF"/>
        </w:rPr>
        <w:t xml:space="preserve">Kesimpulan: </w:t>
      </w:r>
      <w:r w:rsidRPr="000E7090">
        <w:rPr>
          <w:rFonts w:ascii="Times New Roman" w:hAnsi="Times New Roman" w:cs="Times New Roman"/>
          <w:color w:val="333333"/>
          <w:sz w:val="24"/>
          <w:szCs w:val="24"/>
          <w:shd w:val="clear" w:color="auto" w:fill="FFFFFF"/>
        </w:rPr>
        <w:t xml:space="preserve">Kegiatan pemberdayaan masyarakat berbasis edukasi dalam penanganan kebakaran hutan dan lahan di kabupaten Ketapang sudah terlaksana namun diharapkan pemerintah kabupaten ketapang dalam hal ini BPBD dapat lebih aktif melakukan sosialisasi dan diharapkan pemerintah kabupaten ketapang lebih menekankan regulasi yang ada bagi pelaku pembakaran hutan dan lahan yang tidak sesuai dengan peraturan. </w:t>
      </w:r>
    </w:p>
    <w:p w14:paraId="5ABBE142" w14:textId="27DD8A68" w:rsidR="009E6181" w:rsidRPr="000E7090" w:rsidRDefault="009E6181" w:rsidP="009E6181">
      <w:pPr>
        <w:spacing w:line="360" w:lineRule="auto"/>
        <w:jc w:val="both"/>
        <w:rPr>
          <w:rFonts w:ascii="Times New Roman" w:hAnsi="Times New Roman" w:cs="Times New Roman"/>
          <w:color w:val="333333"/>
          <w:sz w:val="24"/>
          <w:szCs w:val="24"/>
          <w:shd w:val="clear" w:color="auto" w:fill="FFFFFF"/>
        </w:rPr>
      </w:pPr>
      <w:r w:rsidRPr="000E7090">
        <w:rPr>
          <w:rFonts w:ascii="Times New Roman" w:hAnsi="Times New Roman" w:cs="Times New Roman"/>
          <w:b/>
          <w:bCs/>
          <w:color w:val="333333"/>
          <w:sz w:val="24"/>
          <w:szCs w:val="24"/>
          <w:shd w:val="clear" w:color="auto" w:fill="FFFFFF"/>
        </w:rPr>
        <w:t xml:space="preserve">Kata Kunci: </w:t>
      </w:r>
      <w:r w:rsidRPr="000E7090">
        <w:rPr>
          <w:rFonts w:ascii="Times New Roman" w:hAnsi="Times New Roman" w:cs="Times New Roman"/>
          <w:color w:val="333333"/>
          <w:sz w:val="24"/>
          <w:szCs w:val="24"/>
          <w:shd w:val="clear" w:color="auto" w:fill="FFFFFF"/>
        </w:rPr>
        <w:t xml:space="preserve">Pemberdayaan Masyarakat, Edukasi </w:t>
      </w:r>
      <w:proofErr w:type="spellStart"/>
      <w:r w:rsidRPr="000E7090">
        <w:rPr>
          <w:rFonts w:ascii="Times New Roman" w:hAnsi="Times New Roman" w:cs="Times New Roman"/>
          <w:color w:val="333333"/>
          <w:sz w:val="24"/>
          <w:szCs w:val="24"/>
          <w:shd w:val="clear" w:color="auto" w:fill="FFFFFF"/>
        </w:rPr>
        <w:t>Kebencanaan</w:t>
      </w:r>
      <w:proofErr w:type="spellEnd"/>
      <w:r w:rsidRPr="000E7090">
        <w:rPr>
          <w:rFonts w:ascii="Times New Roman" w:hAnsi="Times New Roman" w:cs="Times New Roman"/>
          <w:color w:val="333333"/>
          <w:sz w:val="24"/>
          <w:szCs w:val="24"/>
          <w:shd w:val="clear" w:color="auto" w:fill="FFFFFF"/>
        </w:rPr>
        <w:t xml:space="preserve">, Penanganan, Kebakaran hutan dan lahan. </w:t>
      </w:r>
    </w:p>
    <w:p w14:paraId="79136F73" w14:textId="79A78D67" w:rsidR="009E6181" w:rsidRPr="000E7090" w:rsidRDefault="009E6181" w:rsidP="009E6181">
      <w:pPr>
        <w:spacing w:line="360" w:lineRule="auto"/>
        <w:jc w:val="both"/>
        <w:rPr>
          <w:rFonts w:ascii="Times New Roman" w:hAnsi="Times New Roman" w:cs="Times New Roman"/>
          <w:color w:val="333333"/>
          <w:sz w:val="24"/>
          <w:szCs w:val="24"/>
          <w:shd w:val="clear" w:color="auto" w:fill="FFFFFF"/>
        </w:rPr>
      </w:pPr>
    </w:p>
    <w:p w14:paraId="2BE8A7B9" w14:textId="50BB7A9F" w:rsidR="009E6181" w:rsidRPr="000E7090" w:rsidRDefault="009E6181" w:rsidP="009E6181">
      <w:pPr>
        <w:pStyle w:val="ListParagraph"/>
        <w:numPr>
          <w:ilvl w:val="0"/>
          <w:numId w:val="2"/>
        </w:numPr>
        <w:spacing w:line="360" w:lineRule="auto"/>
        <w:ind w:left="567" w:hanging="567"/>
        <w:jc w:val="both"/>
        <w:rPr>
          <w:rStyle w:val="ts-alignment-element"/>
          <w:rFonts w:ascii="Times New Roman" w:hAnsi="Times New Roman" w:cs="Times New Roman"/>
          <w:b/>
          <w:bCs/>
          <w:color w:val="333333"/>
          <w:sz w:val="24"/>
          <w:szCs w:val="24"/>
          <w:shd w:val="clear" w:color="auto" w:fill="FFFFFF"/>
        </w:rPr>
      </w:pPr>
      <w:r w:rsidRPr="000E7090">
        <w:rPr>
          <w:rStyle w:val="ts-alignment-element"/>
          <w:rFonts w:ascii="Times New Roman" w:hAnsi="Times New Roman" w:cs="Times New Roman"/>
          <w:b/>
          <w:bCs/>
          <w:color w:val="333333"/>
          <w:sz w:val="24"/>
          <w:szCs w:val="24"/>
          <w:shd w:val="clear" w:color="auto" w:fill="FFFFFF"/>
        </w:rPr>
        <w:t xml:space="preserve">PENDAHULUAN </w:t>
      </w:r>
    </w:p>
    <w:p w14:paraId="435C0B4A" w14:textId="26AEFE12" w:rsidR="009E6181" w:rsidRPr="000E7090" w:rsidRDefault="009E6181" w:rsidP="009E6181">
      <w:pPr>
        <w:pStyle w:val="ListParagraph"/>
        <w:numPr>
          <w:ilvl w:val="1"/>
          <w:numId w:val="2"/>
        </w:numPr>
        <w:spacing w:line="360" w:lineRule="auto"/>
        <w:ind w:left="709" w:hanging="709"/>
        <w:jc w:val="both"/>
        <w:rPr>
          <w:rStyle w:val="ts-alignment-element"/>
          <w:rFonts w:ascii="Times New Roman" w:hAnsi="Times New Roman" w:cs="Times New Roman"/>
          <w:b/>
          <w:bCs/>
          <w:color w:val="333333"/>
          <w:sz w:val="24"/>
          <w:szCs w:val="24"/>
          <w:shd w:val="clear" w:color="auto" w:fill="FFFFFF"/>
        </w:rPr>
      </w:pPr>
      <w:r w:rsidRPr="000E7090">
        <w:rPr>
          <w:rStyle w:val="ts-alignment-element"/>
          <w:rFonts w:ascii="Times New Roman" w:hAnsi="Times New Roman" w:cs="Times New Roman"/>
          <w:b/>
          <w:bCs/>
          <w:color w:val="333333"/>
          <w:sz w:val="24"/>
          <w:szCs w:val="24"/>
          <w:shd w:val="clear" w:color="auto" w:fill="FFFFFF"/>
        </w:rPr>
        <w:t xml:space="preserve">Latar Belakang </w:t>
      </w:r>
    </w:p>
    <w:p w14:paraId="3CED5C66" w14:textId="29967E9E" w:rsidR="00E163F7" w:rsidRPr="000E7090" w:rsidRDefault="00E163F7" w:rsidP="00E163F7">
      <w:pPr>
        <w:pStyle w:val="ListParagraph"/>
        <w:spacing w:after="0" w:line="240" w:lineRule="auto"/>
        <w:ind w:left="0"/>
        <w:jc w:val="both"/>
        <w:rPr>
          <w:rStyle w:val="ts-alignment-element"/>
          <w:rFonts w:ascii="Times New Roman" w:hAnsi="Times New Roman" w:cs="Times New Roman"/>
          <w:color w:val="333333"/>
          <w:sz w:val="24"/>
          <w:szCs w:val="24"/>
          <w:shd w:val="clear" w:color="auto" w:fill="FFFFFF"/>
        </w:rPr>
      </w:pPr>
      <w:r w:rsidRPr="000E7090">
        <w:rPr>
          <w:rStyle w:val="ts-alignment-element"/>
          <w:rFonts w:ascii="Times New Roman" w:hAnsi="Times New Roman" w:cs="Times New Roman"/>
          <w:color w:val="333333"/>
          <w:sz w:val="24"/>
          <w:szCs w:val="24"/>
          <w:shd w:val="clear" w:color="auto" w:fill="FFFFFF"/>
        </w:rPr>
        <w:t xml:space="preserve">Indonesia adalah negara kaya sumber daya alam, terutama hutan yang memiliki manfaat besar bagi kehidupan manusia. Menurut data Kementerian Lingkungan Hidup tahun 2019, Indonesia memiliki hutan seluas 94,1 juta </w:t>
      </w:r>
      <w:proofErr w:type="spellStart"/>
      <w:r w:rsidRPr="000E7090">
        <w:rPr>
          <w:rStyle w:val="ts-alignment-element"/>
          <w:rFonts w:ascii="Times New Roman" w:hAnsi="Times New Roman" w:cs="Times New Roman"/>
          <w:color w:val="333333"/>
          <w:sz w:val="24"/>
          <w:szCs w:val="24"/>
          <w:shd w:val="clear" w:color="auto" w:fill="FFFFFF"/>
        </w:rPr>
        <w:t>hektar</w:t>
      </w:r>
      <w:proofErr w:type="spellEnd"/>
      <w:r w:rsidRPr="000E7090">
        <w:rPr>
          <w:rStyle w:val="ts-alignment-element"/>
          <w:rFonts w:ascii="Times New Roman" w:hAnsi="Times New Roman" w:cs="Times New Roman"/>
          <w:color w:val="333333"/>
          <w:sz w:val="24"/>
          <w:szCs w:val="24"/>
          <w:shd w:val="clear" w:color="auto" w:fill="FFFFFF"/>
        </w:rPr>
        <w:t xml:space="preserve">. Hutan memiliki tiga fungsi utama, yaitu konservasi, lindung, dan produksi, sesuai dengan Undang-Undang Nomor 41 tahun 1999 tentang Kehutanan. Namun, kondisi hutan di Indonesia semakin buruk akibat pertumbuhan populasi dan perkembangan peradaban yang meningkat. Salah satu masalah serius yang sering terjadi di Indonesia adalah kebakaran hutan dan lahan. Kebakaran hutan telah menarik perhatian nasional dan internasional. Dampak negatif dari kebakaran hutan termasuk kabut asap yang merugikan daerah sekitarnya, bahkan negara tetangga yang terkena dampak kabut asap. Kebakaran hutan terjadi baik karena faktor manusia maupun faktor alam. Faktor alam seperti titik panas dan kekeringan dapat memicu kebakaran, sedangkan faktor manusia melibatkan pembukaan lahan untuk pertanian dan perkebunan, serta tindakan yang tidak disengaja seperti pembuangan sampah </w:t>
      </w:r>
      <w:proofErr w:type="spellStart"/>
      <w:r w:rsidRPr="000E7090">
        <w:rPr>
          <w:rStyle w:val="ts-alignment-element"/>
          <w:rFonts w:ascii="Times New Roman" w:hAnsi="Times New Roman" w:cs="Times New Roman"/>
          <w:color w:val="333333"/>
          <w:sz w:val="24"/>
          <w:szCs w:val="24"/>
          <w:shd w:val="clear" w:color="auto" w:fill="FFFFFF"/>
        </w:rPr>
        <w:t>sembarangan</w:t>
      </w:r>
      <w:proofErr w:type="spellEnd"/>
      <w:r w:rsidRPr="000E7090">
        <w:rPr>
          <w:rStyle w:val="ts-alignment-element"/>
          <w:rFonts w:ascii="Times New Roman" w:hAnsi="Times New Roman" w:cs="Times New Roman"/>
          <w:color w:val="333333"/>
          <w:sz w:val="24"/>
          <w:szCs w:val="24"/>
          <w:shd w:val="clear" w:color="auto" w:fill="FFFFFF"/>
        </w:rPr>
        <w:t>.</w:t>
      </w:r>
    </w:p>
    <w:p w14:paraId="56CE4F1B" w14:textId="77777777" w:rsidR="00E163F7" w:rsidRPr="000E7090" w:rsidRDefault="00E163F7" w:rsidP="00E163F7">
      <w:pPr>
        <w:pStyle w:val="ListParagraph"/>
        <w:spacing w:after="0" w:line="240" w:lineRule="auto"/>
        <w:ind w:left="0"/>
        <w:jc w:val="both"/>
        <w:rPr>
          <w:rStyle w:val="ts-alignment-element"/>
          <w:rFonts w:ascii="Times New Roman" w:hAnsi="Times New Roman" w:cs="Times New Roman"/>
          <w:color w:val="333333"/>
          <w:sz w:val="24"/>
          <w:szCs w:val="24"/>
          <w:shd w:val="clear" w:color="auto" w:fill="FFFFFF"/>
        </w:rPr>
      </w:pPr>
      <w:r w:rsidRPr="000E7090">
        <w:rPr>
          <w:rStyle w:val="ts-alignment-element"/>
          <w:rFonts w:ascii="Times New Roman" w:hAnsi="Times New Roman" w:cs="Times New Roman"/>
          <w:color w:val="333333"/>
          <w:sz w:val="24"/>
          <w:szCs w:val="24"/>
          <w:shd w:val="clear" w:color="auto" w:fill="FFFFFF"/>
        </w:rPr>
        <w:t>Faktor ekonomi dan kebutuhan hidup mendorong masyarakat untuk membuka lahan dengan cara membakar. Di Kabupaten Ketapang, yang merupakan wilayah terluas di Kalimantan Barat, pembukaan lahan dengan membakar dianggap lebih praktis dan murah. Hal ini juga dianggap sebagai tradisi yang dilakukan secara turun temurun. Namun, faktor-faktor ini sering menyebabkan kebakaran hutan dan lahan yang tidak terkendali di Kabupaten Ketapang.</w:t>
      </w:r>
    </w:p>
    <w:p w14:paraId="5E47CAF0" w14:textId="77777777" w:rsidR="00E163F7" w:rsidRPr="000E7090" w:rsidRDefault="00E163F7" w:rsidP="00E163F7">
      <w:pPr>
        <w:pStyle w:val="ListParagraph"/>
        <w:spacing w:after="0" w:line="240" w:lineRule="auto"/>
        <w:ind w:left="0"/>
        <w:jc w:val="both"/>
        <w:rPr>
          <w:rStyle w:val="ts-alignment-element"/>
          <w:rFonts w:ascii="Times New Roman" w:hAnsi="Times New Roman" w:cs="Times New Roman"/>
          <w:color w:val="333333"/>
          <w:sz w:val="24"/>
          <w:szCs w:val="24"/>
          <w:shd w:val="clear" w:color="auto" w:fill="FFFFFF"/>
        </w:rPr>
      </w:pPr>
      <w:r w:rsidRPr="000E7090">
        <w:rPr>
          <w:rStyle w:val="ts-alignment-element"/>
          <w:rFonts w:ascii="Times New Roman" w:hAnsi="Times New Roman" w:cs="Times New Roman"/>
          <w:color w:val="333333"/>
          <w:sz w:val="24"/>
          <w:szCs w:val="24"/>
          <w:shd w:val="clear" w:color="auto" w:fill="FFFFFF"/>
        </w:rPr>
        <w:t xml:space="preserve">Musim kemarau yang panjang dan pengaruh angin musim timur yang melintasi Indonesia menjadi faktor tak terhindarkan dalam kebakaran hutan. Pemerintah perlu memberikan pemahaman dan edukasi kepada masyarakat di Kabupaten Ketapang mengenai risiko kebakaran hutan. Kabupaten Ketapang memiliki luas wilayah yang banyak terdiri dari lahan gambut yang rentan terbakar setiap tahun. Kebakaran hutan dan lahan ini memiliki dampak negatif seperti pencemaran udara dan gangguan mobilitas masyarakat sekitarnya. Selain itu, </w:t>
      </w:r>
      <w:r w:rsidRPr="000E7090">
        <w:rPr>
          <w:rStyle w:val="ts-alignment-element"/>
          <w:rFonts w:ascii="Times New Roman" w:hAnsi="Times New Roman" w:cs="Times New Roman"/>
          <w:color w:val="333333"/>
          <w:sz w:val="24"/>
          <w:szCs w:val="24"/>
          <w:shd w:val="clear" w:color="auto" w:fill="FFFFFF"/>
        </w:rPr>
        <w:lastRenderedPageBreak/>
        <w:t>kebakaran hutan juga menyebabkan kerugian ekonomi, terutama bagi petani yang mengalami gagal panen.</w:t>
      </w:r>
    </w:p>
    <w:p w14:paraId="07D58DD6" w14:textId="5966E9EF" w:rsidR="009E6181" w:rsidRPr="000E7090" w:rsidRDefault="00E163F7" w:rsidP="00E163F7">
      <w:pPr>
        <w:pStyle w:val="ListParagraph"/>
        <w:spacing w:after="0" w:line="240" w:lineRule="auto"/>
        <w:ind w:left="0"/>
        <w:jc w:val="both"/>
        <w:rPr>
          <w:rStyle w:val="ts-alignment-element"/>
          <w:rFonts w:ascii="Times New Roman" w:hAnsi="Times New Roman" w:cs="Times New Roman"/>
          <w:color w:val="333333"/>
          <w:sz w:val="24"/>
          <w:szCs w:val="24"/>
          <w:shd w:val="clear" w:color="auto" w:fill="FFFFFF"/>
        </w:rPr>
      </w:pPr>
      <w:r w:rsidRPr="000E7090">
        <w:rPr>
          <w:rStyle w:val="ts-alignment-element"/>
          <w:rFonts w:ascii="Times New Roman" w:hAnsi="Times New Roman" w:cs="Times New Roman"/>
          <w:color w:val="333333"/>
          <w:sz w:val="24"/>
          <w:szCs w:val="24"/>
          <w:shd w:val="clear" w:color="auto" w:fill="FFFFFF"/>
        </w:rPr>
        <w:t>Untuk mengendalikan kebakaran hutan dan lahan, pemberdayaan masyarakat menjadi salah satu solusinya. Melibatkan masyarakat dalam pengkajian, perancangan, pelaksanaan, pemantauan, dan evaluasi adalah langkah penting dalam penanggulangan bencana. Partisipasi masyarakat sangat diperlukan karena mereka adalah korban pertama yang terkena dampak bencana. Pemberdayaan masyarakat dapat dilakukan melalui edukasi tentang pencegahan, pemadaman, dan penanganan pasca kebakaran.</w:t>
      </w:r>
      <w:r w:rsidR="007D5E52" w:rsidRPr="000E7090">
        <w:rPr>
          <w:rStyle w:val="ts-alignment-element"/>
          <w:rFonts w:ascii="Times New Roman" w:hAnsi="Times New Roman" w:cs="Times New Roman"/>
          <w:color w:val="333333"/>
          <w:sz w:val="24"/>
          <w:szCs w:val="24"/>
          <w:shd w:val="clear" w:color="auto" w:fill="FFFFFF"/>
        </w:rPr>
        <w:t xml:space="preserve"> </w:t>
      </w:r>
    </w:p>
    <w:p w14:paraId="5C2957D4" w14:textId="391B5055" w:rsidR="007D5E52" w:rsidRPr="000E7090" w:rsidRDefault="007D5E52" w:rsidP="00E163F7">
      <w:pPr>
        <w:pStyle w:val="ListParagraph"/>
        <w:spacing w:after="0" w:line="240" w:lineRule="auto"/>
        <w:ind w:left="0"/>
        <w:jc w:val="both"/>
        <w:rPr>
          <w:rStyle w:val="ts-alignment-element"/>
          <w:rFonts w:ascii="Times New Roman" w:hAnsi="Times New Roman" w:cs="Times New Roman"/>
          <w:color w:val="333333"/>
          <w:sz w:val="24"/>
          <w:szCs w:val="24"/>
          <w:shd w:val="clear" w:color="auto" w:fill="FFFFFF"/>
        </w:rPr>
      </w:pPr>
    </w:p>
    <w:p w14:paraId="67E5B16E" w14:textId="79DBC6F3" w:rsidR="007D5E52" w:rsidRPr="000E7090" w:rsidRDefault="007D5E52" w:rsidP="007D5E52">
      <w:pPr>
        <w:pStyle w:val="ListParagraph"/>
        <w:numPr>
          <w:ilvl w:val="1"/>
          <w:numId w:val="2"/>
        </w:numPr>
        <w:spacing w:after="0" w:line="240" w:lineRule="auto"/>
        <w:ind w:left="426" w:hanging="426"/>
        <w:jc w:val="both"/>
        <w:rPr>
          <w:rStyle w:val="ts-alignment-element"/>
          <w:rFonts w:ascii="Times New Roman" w:hAnsi="Times New Roman" w:cs="Times New Roman"/>
          <w:color w:val="333333"/>
          <w:sz w:val="24"/>
          <w:szCs w:val="24"/>
          <w:shd w:val="clear" w:color="auto" w:fill="FFFFFF"/>
        </w:rPr>
      </w:pPr>
      <w:r w:rsidRPr="000E7090">
        <w:rPr>
          <w:rStyle w:val="ts-alignment-element"/>
          <w:rFonts w:ascii="Times New Roman" w:hAnsi="Times New Roman" w:cs="Times New Roman"/>
          <w:color w:val="333333"/>
          <w:sz w:val="24"/>
          <w:szCs w:val="24"/>
          <w:shd w:val="clear" w:color="auto" w:fill="FFFFFF"/>
        </w:rPr>
        <w:t xml:space="preserve">Kesenjangan Masalah yang Diambil (GAP Penelitian) </w:t>
      </w:r>
    </w:p>
    <w:p w14:paraId="2F055006" w14:textId="77777777" w:rsidR="007D5E52" w:rsidRPr="000E7090" w:rsidRDefault="007D5E52" w:rsidP="007D5E52">
      <w:pPr>
        <w:pStyle w:val="ListParagraph"/>
        <w:spacing w:after="0" w:line="240" w:lineRule="auto"/>
        <w:ind w:left="0" w:firstLine="828"/>
        <w:jc w:val="both"/>
        <w:rPr>
          <w:rStyle w:val="ts-alignment-element"/>
          <w:rFonts w:ascii="Times New Roman" w:hAnsi="Times New Roman" w:cs="Times New Roman"/>
          <w:color w:val="333333"/>
          <w:sz w:val="24"/>
          <w:szCs w:val="24"/>
          <w:shd w:val="clear" w:color="auto" w:fill="FFFFFF"/>
        </w:rPr>
      </w:pPr>
    </w:p>
    <w:p w14:paraId="5FCB6838" w14:textId="77777777" w:rsidR="00986F3F" w:rsidRPr="000E7090" w:rsidRDefault="00986F3F" w:rsidP="00986F3F">
      <w:pPr>
        <w:spacing w:after="0" w:line="240" w:lineRule="auto"/>
        <w:jc w:val="both"/>
        <w:rPr>
          <w:rFonts w:ascii="Times New Roman" w:hAnsi="Times New Roman" w:cs="Times New Roman"/>
          <w:color w:val="212529"/>
          <w:sz w:val="24"/>
          <w:szCs w:val="24"/>
          <w:shd w:val="clear" w:color="auto" w:fill="FFFFFF"/>
        </w:rPr>
      </w:pPr>
      <w:r w:rsidRPr="000E7090">
        <w:rPr>
          <w:rFonts w:ascii="Times New Roman" w:hAnsi="Times New Roman" w:cs="Times New Roman"/>
          <w:sz w:val="24"/>
          <w:szCs w:val="24"/>
        </w:rPr>
        <w:t xml:space="preserve">Salah satu cara pengendalian kebakaran hutan dan lahan dengan pemberdayaan masyarakat dapat dilakukan dengan pemberian edukasi mengenai upaya pencegahan, pemadaman, dan penanganan pasca kebakaran. Pemberdayaan masyarakat yang pernah dilaksanakan di kabupaten Ketapang dalam menangani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sejauh ini masih sebatas pembentukan kelompok masyarakat (</w:t>
      </w:r>
      <w:proofErr w:type="spellStart"/>
      <w:r w:rsidRPr="000E7090">
        <w:rPr>
          <w:rFonts w:ascii="Times New Roman" w:hAnsi="Times New Roman" w:cs="Times New Roman"/>
          <w:sz w:val="24"/>
          <w:szCs w:val="24"/>
        </w:rPr>
        <w:t>pokmas</w:t>
      </w:r>
      <w:proofErr w:type="spellEnd"/>
      <w:r w:rsidRPr="000E7090">
        <w:rPr>
          <w:rFonts w:ascii="Times New Roman" w:hAnsi="Times New Roman" w:cs="Times New Roman"/>
          <w:sz w:val="24"/>
          <w:szCs w:val="24"/>
        </w:rPr>
        <w:t>) u</w:t>
      </w:r>
      <w:r w:rsidRPr="000E7090">
        <w:rPr>
          <w:rFonts w:ascii="Times New Roman" w:hAnsi="Times New Roman" w:cs="Times New Roman"/>
          <w:color w:val="000000"/>
          <w:sz w:val="24"/>
          <w:szCs w:val="24"/>
          <w:shd w:val="clear" w:color="auto" w:fill="FFFFFF"/>
        </w:rPr>
        <w:t xml:space="preserve">ntuk menghimbau warga agar tidak membuka lahan dengan membakar. Pemberian </w:t>
      </w:r>
      <w:r w:rsidRPr="000E7090">
        <w:rPr>
          <w:rFonts w:ascii="Times New Roman" w:hAnsi="Times New Roman" w:cs="Times New Roman"/>
          <w:color w:val="212529"/>
          <w:sz w:val="24"/>
          <w:szCs w:val="24"/>
          <w:shd w:val="clear" w:color="auto" w:fill="FFFFFF"/>
        </w:rPr>
        <w:t xml:space="preserve">pelatihan </w:t>
      </w:r>
      <w:proofErr w:type="spellStart"/>
      <w:r w:rsidRPr="000E7090">
        <w:rPr>
          <w:rFonts w:ascii="Times New Roman" w:hAnsi="Times New Roman" w:cs="Times New Roman"/>
          <w:color w:val="212529"/>
          <w:sz w:val="24"/>
          <w:szCs w:val="24"/>
          <w:shd w:val="clear" w:color="auto" w:fill="FFFFFF"/>
        </w:rPr>
        <w:t>kiIat</w:t>
      </w:r>
      <w:proofErr w:type="spellEnd"/>
      <w:r w:rsidRPr="000E7090">
        <w:rPr>
          <w:rFonts w:ascii="Times New Roman" w:hAnsi="Times New Roman" w:cs="Times New Roman"/>
          <w:color w:val="212529"/>
          <w:sz w:val="24"/>
          <w:szCs w:val="24"/>
          <w:shd w:val="clear" w:color="auto" w:fill="FFFFFF"/>
        </w:rPr>
        <w:t xml:space="preserve"> dan praktis tentang pencegahan dan pemadaman </w:t>
      </w:r>
      <w:proofErr w:type="spellStart"/>
      <w:r w:rsidRPr="000E7090">
        <w:rPr>
          <w:rFonts w:ascii="Times New Roman" w:hAnsi="Times New Roman" w:cs="Times New Roman"/>
          <w:color w:val="212529"/>
          <w:sz w:val="24"/>
          <w:szCs w:val="24"/>
          <w:shd w:val="clear" w:color="auto" w:fill="FFFFFF"/>
        </w:rPr>
        <w:t>Karhutla</w:t>
      </w:r>
      <w:proofErr w:type="spellEnd"/>
      <w:r w:rsidRPr="000E7090">
        <w:rPr>
          <w:rFonts w:ascii="Times New Roman" w:hAnsi="Times New Roman" w:cs="Times New Roman"/>
          <w:color w:val="212529"/>
          <w:sz w:val="24"/>
          <w:szCs w:val="24"/>
          <w:shd w:val="clear" w:color="auto" w:fill="FFFFFF"/>
        </w:rPr>
        <w:t xml:space="preserve">. Diberikan peralatan standar minimal untuk dapat melakukan tugas dan memberi pemahaman untuk bertindak dalam satu komando yang </w:t>
      </w:r>
      <w:proofErr w:type="spellStart"/>
      <w:r w:rsidRPr="000E7090">
        <w:rPr>
          <w:rFonts w:ascii="Times New Roman" w:hAnsi="Times New Roman" w:cs="Times New Roman"/>
          <w:color w:val="212529"/>
          <w:sz w:val="24"/>
          <w:szCs w:val="24"/>
          <w:shd w:val="clear" w:color="auto" w:fill="FFFFFF"/>
        </w:rPr>
        <w:t>terorganisir</w:t>
      </w:r>
      <w:proofErr w:type="spellEnd"/>
      <w:r w:rsidRPr="000E7090">
        <w:rPr>
          <w:rFonts w:ascii="Times New Roman" w:hAnsi="Times New Roman" w:cs="Times New Roman"/>
          <w:color w:val="212529"/>
          <w:sz w:val="24"/>
          <w:szCs w:val="24"/>
          <w:shd w:val="clear" w:color="auto" w:fill="FFFFFF"/>
        </w:rPr>
        <w:t>. Namun ironisnya upaya pemberdayaan tersebut masih belum mampu menunjukkan penurunan kasus kebakaran hutan dan Lahan yang signifikan.</w:t>
      </w:r>
    </w:p>
    <w:p w14:paraId="5CA48287" w14:textId="7BB0A64C" w:rsidR="00986F3F" w:rsidRPr="000E7090" w:rsidRDefault="00986F3F" w:rsidP="00986F3F">
      <w:pPr>
        <w:spacing w:after="0" w:line="240" w:lineRule="auto"/>
        <w:jc w:val="both"/>
        <w:rPr>
          <w:rFonts w:ascii="Times New Roman" w:hAnsi="Times New Roman" w:cs="Times New Roman"/>
          <w:color w:val="212529"/>
          <w:sz w:val="24"/>
          <w:szCs w:val="24"/>
          <w:shd w:val="clear" w:color="auto" w:fill="FFFFFF"/>
        </w:rPr>
      </w:pPr>
      <w:r w:rsidRPr="000E7090">
        <w:rPr>
          <w:rFonts w:ascii="Times New Roman" w:hAnsi="Times New Roman" w:cs="Times New Roman"/>
          <w:color w:val="212529"/>
          <w:sz w:val="24"/>
          <w:szCs w:val="24"/>
          <w:shd w:val="clear" w:color="auto" w:fill="FFFFFF"/>
        </w:rPr>
        <w:t xml:space="preserve">Kendala yang dihadapi dalam pemberdayaan masyarakat yang pernah dilakukan BPBD kabupaten Ketapang adalah masih kurangnya kesadaran, pengetahuan, pengalaman dan konsep diri masyarakat khususnya kader dalam melakukan kegiatan yang berhubungan dengan pemberdayaan masyarakat. Selain itu, kurangnya tenaga untuk sosialisasi dan pembinaan terhadap masyarakat desa dan pengetahuan aparat pemerintah desa yang rendah tentang pemberdayaan. Selain itu masyarakat masih menganggap remeh dampak negatif dari kebakaran hutan dan lahan. </w:t>
      </w:r>
    </w:p>
    <w:p w14:paraId="42E8A85F" w14:textId="72901A9A" w:rsidR="00986F3F" w:rsidRPr="000E7090" w:rsidRDefault="00986F3F" w:rsidP="00986F3F">
      <w:pPr>
        <w:spacing w:after="0" w:line="240" w:lineRule="auto"/>
        <w:jc w:val="both"/>
        <w:rPr>
          <w:rFonts w:ascii="Times New Roman" w:hAnsi="Times New Roman" w:cs="Times New Roman"/>
          <w:color w:val="212529"/>
          <w:sz w:val="24"/>
          <w:szCs w:val="24"/>
          <w:shd w:val="clear" w:color="auto" w:fill="FFFFFF"/>
        </w:rPr>
      </w:pPr>
    </w:p>
    <w:p w14:paraId="1D597AD6" w14:textId="16C56587" w:rsidR="00986F3F" w:rsidRPr="000E7090" w:rsidRDefault="00986F3F" w:rsidP="00986F3F">
      <w:pPr>
        <w:pStyle w:val="ListParagraph"/>
        <w:numPr>
          <w:ilvl w:val="1"/>
          <w:numId w:val="2"/>
        </w:numPr>
        <w:spacing w:after="0" w:line="240" w:lineRule="auto"/>
        <w:ind w:left="426" w:hanging="426"/>
        <w:jc w:val="both"/>
        <w:rPr>
          <w:rFonts w:ascii="Times New Roman" w:hAnsi="Times New Roman" w:cs="Times New Roman"/>
          <w:b/>
          <w:bCs/>
          <w:color w:val="212529"/>
          <w:sz w:val="24"/>
          <w:szCs w:val="24"/>
          <w:shd w:val="clear" w:color="auto" w:fill="FFFFFF"/>
        </w:rPr>
      </w:pPr>
      <w:r w:rsidRPr="000E7090">
        <w:rPr>
          <w:rFonts w:ascii="Times New Roman" w:hAnsi="Times New Roman" w:cs="Times New Roman"/>
          <w:b/>
          <w:bCs/>
          <w:color w:val="212529"/>
          <w:sz w:val="24"/>
          <w:szCs w:val="24"/>
          <w:shd w:val="clear" w:color="auto" w:fill="FFFFFF"/>
        </w:rPr>
        <w:tab/>
        <w:t xml:space="preserve">Penelitian Terdahulu </w:t>
      </w:r>
    </w:p>
    <w:p w14:paraId="443D0FF4" w14:textId="77973343" w:rsidR="00986F3F" w:rsidRPr="000E7090" w:rsidRDefault="00986F3F" w:rsidP="00986F3F">
      <w:pPr>
        <w:pStyle w:val="ListParagraph"/>
        <w:spacing w:after="0" w:line="240" w:lineRule="auto"/>
        <w:ind w:left="0"/>
        <w:jc w:val="both"/>
        <w:rPr>
          <w:rStyle w:val="ts-alignment-element"/>
          <w:rFonts w:ascii="Times New Roman" w:hAnsi="Times New Roman" w:cs="Times New Roman"/>
          <w:b/>
          <w:bCs/>
          <w:color w:val="212529"/>
          <w:sz w:val="24"/>
          <w:szCs w:val="24"/>
          <w:shd w:val="clear" w:color="auto" w:fill="FFFFFF"/>
        </w:rPr>
      </w:pPr>
    </w:p>
    <w:p w14:paraId="7E9699C8" w14:textId="0C4644E1" w:rsidR="00986F3F" w:rsidRPr="000E7090" w:rsidRDefault="00986F3F" w:rsidP="00986F3F">
      <w:pPr>
        <w:pStyle w:val="ListParagraph"/>
        <w:spacing w:after="0" w:line="240" w:lineRule="auto"/>
        <w:ind w:left="0"/>
        <w:jc w:val="both"/>
        <w:rPr>
          <w:rFonts w:ascii="Times New Roman" w:hAnsi="Times New Roman" w:cs="Times New Roman"/>
          <w:sz w:val="24"/>
          <w:szCs w:val="24"/>
        </w:rPr>
      </w:pPr>
      <w:r w:rsidRPr="000E7090">
        <w:rPr>
          <w:rStyle w:val="ts-alignment-element"/>
          <w:rFonts w:ascii="Times New Roman" w:hAnsi="Times New Roman" w:cs="Times New Roman"/>
          <w:color w:val="212529"/>
          <w:sz w:val="24"/>
          <w:szCs w:val="24"/>
          <w:shd w:val="clear" w:color="auto" w:fill="FFFFFF"/>
        </w:rPr>
        <w:t>Penelitian ini terinspirasi oleh beberapa penelitian terdahulu, baik dalam konteks pemberdayaan maupun pemberian edukasi dalam penanganan kebakaran hutan dan lahan.</w:t>
      </w:r>
      <w:r w:rsidR="006A3EC6" w:rsidRPr="000E7090">
        <w:rPr>
          <w:rStyle w:val="ts-alignment-element"/>
          <w:rFonts w:ascii="Times New Roman" w:hAnsi="Times New Roman" w:cs="Times New Roman"/>
          <w:color w:val="212529"/>
          <w:sz w:val="24"/>
          <w:szCs w:val="24"/>
          <w:shd w:val="clear" w:color="auto" w:fill="FFFFFF"/>
        </w:rPr>
        <w:t xml:space="preserve"> </w:t>
      </w:r>
      <w:r w:rsidR="006A3EC6" w:rsidRPr="000E7090">
        <w:rPr>
          <w:rFonts w:ascii="Times New Roman" w:hAnsi="Times New Roman" w:cs="Times New Roman"/>
          <w:sz w:val="24"/>
          <w:szCs w:val="24"/>
        </w:rPr>
        <w:t xml:space="preserve">Penelitian oleh </w:t>
      </w:r>
      <w:proofErr w:type="spellStart"/>
      <w:r w:rsidR="006A3EC6" w:rsidRPr="000E7090">
        <w:rPr>
          <w:rFonts w:ascii="Times New Roman" w:hAnsi="Times New Roman" w:cs="Times New Roman"/>
          <w:sz w:val="24"/>
          <w:szCs w:val="24"/>
        </w:rPr>
        <w:t>Ifrani</w:t>
      </w:r>
      <w:proofErr w:type="spellEnd"/>
      <w:r w:rsidR="006A3EC6" w:rsidRPr="000E7090">
        <w:rPr>
          <w:rFonts w:ascii="Times New Roman" w:hAnsi="Times New Roman" w:cs="Times New Roman"/>
          <w:sz w:val="24"/>
          <w:szCs w:val="24"/>
        </w:rPr>
        <w:t xml:space="preserve"> dan </w:t>
      </w:r>
      <w:proofErr w:type="spellStart"/>
      <w:r w:rsidR="006A3EC6" w:rsidRPr="000E7090">
        <w:rPr>
          <w:rFonts w:ascii="Times New Roman" w:hAnsi="Times New Roman" w:cs="Times New Roman"/>
          <w:sz w:val="24"/>
          <w:szCs w:val="24"/>
        </w:rPr>
        <w:t>Fathul</w:t>
      </w:r>
      <w:proofErr w:type="spellEnd"/>
      <w:r w:rsidR="006A3EC6" w:rsidRPr="000E7090">
        <w:rPr>
          <w:rFonts w:ascii="Times New Roman" w:hAnsi="Times New Roman" w:cs="Times New Roman"/>
          <w:sz w:val="24"/>
          <w:szCs w:val="24"/>
        </w:rPr>
        <w:t xml:space="preserve"> </w:t>
      </w:r>
      <w:proofErr w:type="spellStart"/>
      <w:r w:rsidR="006A3EC6" w:rsidRPr="000E7090">
        <w:rPr>
          <w:rFonts w:ascii="Times New Roman" w:hAnsi="Times New Roman" w:cs="Times New Roman"/>
          <w:sz w:val="24"/>
          <w:szCs w:val="24"/>
        </w:rPr>
        <w:t>Achmadi</w:t>
      </w:r>
      <w:proofErr w:type="spellEnd"/>
      <w:r w:rsidR="006A3EC6" w:rsidRPr="000E7090">
        <w:rPr>
          <w:rFonts w:ascii="Times New Roman" w:hAnsi="Times New Roman" w:cs="Times New Roman"/>
          <w:sz w:val="24"/>
          <w:szCs w:val="24"/>
        </w:rPr>
        <w:t xml:space="preserve"> Abby (2022) dengan judul Pemberdayaan Masyarakat Desa Dalam Pencegahan dan Penanggulangan Kebakaran Lahan di Desa Hilir </w:t>
      </w:r>
      <w:proofErr w:type="spellStart"/>
      <w:r w:rsidR="006A3EC6" w:rsidRPr="000E7090">
        <w:rPr>
          <w:rFonts w:ascii="Times New Roman" w:hAnsi="Times New Roman" w:cs="Times New Roman"/>
          <w:sz w:val="24"/>
          <w:szCs w:val="24"/>
        </w:rPr>
        <w:t>Mesjid</w:t>
      </w:r>
      <w:proofErr w:type="spellEnd"/>
      <w:r w:rsidR="006A3EC6" w:rsidRPr="000E7090">
        <w:rPr>
          <w:rFonts w:ascii="Times New Roman" w:hAnsi="Times New Roman" w:cs="Times New Roman"/>
          <w:sz w:val="24"/>
          <w:szCs w:val="24"/>
        </w:rPr>
        <w:t xml:space="preserve"> Kabupaten Barito </w:t>
      </w:r>
      <w:proofErr w:type="spellStart"/>
      <w:r w:rsidR="006A3EC6" w:rsidRPr="000E7090">
        <w:rPr>
          <w:rFonts w:ascii="Times New Roman" w:hAnsi="Times New Roman" w:cs="Times New Roman"/>
          <w:sz w:val="24"/>
          <w:szCs w:val="24"/>
        </w:rPr>
        <w:t>KuaIa</w:t>
      </w:r>
      <w:proofErr w:type="spellEnd"/>
      <w:r w:rsidR="006A3EC6" w:rsidRPr="000E7090">
        <w:rPr>
          <w:rFonts w:ascii="Times New Roman" w:hAnsi="Times New Roman" w:cs="Times New Roman"/>
          <w:sz w:val="24"/>
          <w:szCs w:val="24"/>
        </w:rPr>
        <w:t xml:space="preserve"> (Studi Pembentukan Barisan Pemadam Kebakaran Swadaya Masyarakat di Kota Banjarmasin). Tujuan studi ini adalah untuk menjadi salah satu upaya untuk memaksimalkan potensi BPK swadaya masyarakat desa melalui </w:t>
      </w:r>
      <w:proofErr w:type="spellStart"/>
      <w:r w:rsidR="006A3EC6" w:rsidRPr="000E7090">
        <w:rPr>
          <w:rFonts w:ascii="Times New Roman" w:hAnsi="Times New Roman" w:cs="Times New Roman"/>
          <w:sz w:val="24"/>
          <w:szCs w:val="24"/>
        </w:rPr>
        <w:t>pengintegrasian</w:t>
      </w:r>
      <w:proofErr w:type="spellEnd"/>
      <w:r w:rsidR="006A3EC6" w:rsidRPr="000E7090">
        <w:rPr>
          <w:rFonts w:ascii="Times New Roman" w:hAnsi="Times New Roman" w:cs="Times New Roman"/>
          <w:sz w:val="24"/>
          <w:szCs w:val="24"/>
        </w:rPr>
        <w:t xml:space="preserve"> dengan Aplikasi “BEKANTAN” Polda </w:t>
      </w:r>
      <w:proofErr w:type="spellStart"/>
      <w:r w:rsidR="006A3EC6" w:rsidRPr="000E7090">
        <w:rPr>
          <w:rFonts w:ascii="Times New Roman" w:hAnsi="Times New Roman" w:cs="Times New Roman"/>
          <w:sz w:val="24"/>
          <w:szCs w:val="24"/>
        </w:rPr>
        <w:t>Kalsel</w:t>
      </w:r>
      <w:proofErr w:type="spellEnd"/>
      <w:r w:rsidR="006A3EC6" w:rsidRPr="000E7090">
        <w:rPr>
          <w:rFonts w:ascii="Times New Roman" w:hAnsi="Times New Roman" w:cs="Times New Roman"/>
          <w:sz w:val="24"/>
          <w:szCs w:val="24"/>
        </w:rPr>
        <w:t xml:space="preserve"> dalam peran sertanya untuk mencegah dan menanggulangi kebakaran Lahan di Provinsi Kalimantan Selatan. Penelitian oleh Dimas </w:t>
      </w:r>
      <w:proofErr w:type="spellStart"/>
      <w:r w:rsidR="006A3EC6" w:rsidRPr="000E7090">
        <w:rPr>
          <w:rFonts w:ascii="Times New Roman" w:hAnsi="Times New Roman" w:cs="Times New Roman"/>
          <w:sz w:val="24"/>
          <w:szCs w:val="24"/>
        </w:rPr>
        <w:t>MauIana</w:t>
      </w:r>
      <w:proofErr w:type="spellEnd"/>
      <w:r w:rsidR="006A3EC6" w:rsidRPr="000E7090">
        <w:rPr>
          <w:rFonts w:ascii="Times New Roman" w:hAnsi="Times New Roman" w:cs="Times New Roman"/>
          <w:sz w:val="24"/>
          <w:szCs w:val="24"/>
        </w:rPr>
        <w:t xml:space="preserve"> </w:t>
      </w:r>
      <w:proofErr w:type="spellStart"/>
      <w:r w:rsidR="006A3EC6" w:rsidRPr="000E7090">
        <w:rPr>
          <w:rFonts w:ascii="Times New Roman" w:hAnsi="Times New Roman" w:cs="Times New Roman"/>
          <w:sz w:val="24"/>
          <w:szCs w:val="24"/>
        </w:rPr>
        <w:t>Fasya</w:t>
      </w:r>
      <w:proofErr w:type="spellEnd"/>
      <w:r w:rsidR="006A3EC6" w:rsidRPr="000E7090">
        <w:rPr>
          <w:rFonts w:ascii="Times New Roman" w:hAnsi="Times New Roman" w:cs="Times New Roman"/>
          <w:sz w:val="24"/>
          <w:szCs w:val="24"/>
        </w:rPr>
        <w:t xml:space="preserve"> (2017) dengan judul Perancangan Pusat Edukasi Mitigasi Bencana Kebakaran Hutan Terpadu Provinsi Riau di Kota </w:t>
      </w:r>
      <w:proofErr w:type="spellStart"/>
      <w:r w:rsidR="006A3EC6" w:rsidRPr="000E7090">
        <w:rPr>
          <w:rFonts w:ascii="Times New Roman" w:hAnsi="Times New Roman" w:cs="Times New Roman"/>
          <w:sz w:val="24"/>
          <w:szCs w:val="24"/>
        </w:rPr>
        <w:t>Pekanbaru</w:t>
      </w:r>
      <w:proofErr w:type="spellEnd"/>
      <w:r w:rsidR="006A3EC6" w:rsidRPr="000E7090">
        <w:rPr>
          <w:rFonts w:ascii="Times New Roman" w:hAnsi="Times New Roman" w:cs="Times New Roman"/>
          <w:sz w:val="24"/>
          <w:szCs w:val="24"/>
        </w:rPr>
        <w:t xml:space="preserve">. Tujuan penelitian ini adalah untuk menghasilkan rancangan Pusat Edukasi Mitigasi Bencana Kebakaran Hutan Terpadu yang dapat menjadi sarana pembelajaran untuk masyarakat sebagai wadah untuk menangani kebakaran hutan dan menjadi sarana dalam mencari atau meneliti metode baru dalam menangani kebakaran hutan dan aspek-aspek yang terkena dampaknya. </w:t>
      </w:r>
    </w:p>
    <w:p w14:paraId="48BD2017" w14:textId="019C7DF2" w:rsidR="006A3EC6" w:rsidRPr="000E7090" w:rsidRDefault="006A3EC6" w:rsidP="00986F3F">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Penelitian oleh Indra </w:t>
      </w:r>
      <w:proofErr w:type="spellStart"/>
      <w:r w:rsidRPr="000E7090">
        <w:rPr>
          <w:rFonts w:ascii="Times New Roman" w:hAnsi="Times New Roman" w:cs="Times New Roman"/>
          <w:sz w:val="24"/>
          <w:szCs w:val="24"/>
        </w:rPr>
        <w:t>Januar</w:t>
      </w:r>
      <w:proofErr w:type="spellEnd"/>
      <w:r w:rsidRPr="000E7090">
        <w:rPr>
          <w:rFonts w:ascii="Times New Roman" w:hAnsi="Times New Roman" w:cs="Times New Roman"/>
          <w:sz w:val="24"/>
          <w:szCs w:val="24"/>
        </w:rPr>
        <w:t xml:space="preserve"> </w:t>
      </w:r>
      <w:proofErr w:type="spellStart"/>
      <w:r w:rsidRPr="000E7090">
        <w:rPr>
          <w:rFonts w:ascii="Times New Roman" w:hAnsi="Times New Roman" w:cs="Times New Roman"/>
          <w:sz w:val="24"/>
          <w:szCs w:val="24"/>
        </w:rPr>
        <w:t>Siregar</w:t>
      </w:r>
      <w:proofErr w:type="spellEnd"/>
      <w:r w:rsidRPr="000E7090">
        <w:rPr>
          <w:rFonts w:ascii="Times New Roman" w:hAnsi="Times New Roman" w:cs="Times New Roman"/>
          <w:sz w:val="24"/>
          <w:szCs w:val="24"/>
        </w:rPr>
        <w:t xml:space="preserve"> (2010) dengan judul Dampak Kebakaran Hutan dan Lahan di Kalimantan Barat Terhadap Kualitas Udara Kota Pontianak. Tujuan Penelitian ini adalah mengetahui dan menganalisa kondisi udara Kota Pontianak serta zat pencemar yang paling dominan dalam mencemari udara di Kota Pontianak serta menganalisa faktor-faktor yang </w:t>
      </w:r>
      <w:r w:rsidRPr="000E7090">
        <w:rPr>
          <w:rFonts w:ascii="Times New Roman" w:hAnsi="Times New Roman" w:cs="Times New Roman"/>
          <w:sz w:val="24"/>
          <w:szCs w:val="24"/>
        </w:rPr>
        <w:lastRenderedPageBreak/>
        <w:t xml:space="preserve">mempengaruhi seberapa besar dampak dari peristiwa kebakaran hutan dan Lahan di Kalimantan Barat berharap kualitas udara di Kota Pontianak. </w:t>
      </w:r>
    </w:p>
    <w:p w14:paraId="6B985A2B" w14:textId="4EC818BC" w:rsidR="006A3EC6" w:rsidRPr="000E7090" w:rsidRDefault="006A3EC6" w:rsidP="00986F3F">
      <w:pPr>
        <w:pStyle w:val="ListParagraph"/>
        <w:spacing w:after="0" w:line="240" w:lineRule="auto"/>
        <w:ind w:left="0"/>
        <w:jc w:val="both"/>
        <w:rPr>
          <w:rFonts w:ascii="Times New Roman" w:hAnsi="Times New Roman" w:cs="Times New Roman"/>
          <w:sz w:val="24"/>
          <w:szCs w:val="24"/>
        </w:rPr>
      </w:pPr>
    </w:p>
    <w:p w14:paraId="6D69C613" w14:textId="5CF53598" w:rsidR="006A3EC6" w:rsidRPr="000E7090" w:rsidRDefault="006A3EC6" w:rsidP="006F3D4C">
      <w:pPr>
        <w:pStyle w:val="ListParagraph"/>
        <w:numPr>
          <w:ilvl w:val="1"/>
          <w:numId w:val="2"/>
        </w:numPr>
        <w:spacing w:after="0" w:line="240" w:lineRule="auto"/>
        <w:ind w:left="567" w:hanging="544"/>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Pernyataan Kebaruan Ilmiah </w:t>
      </w:r>
    </w:p>
    <w:p w14:paraId="40216A3B" w14:textId="057B6F68" w:rsidR="006A3EC6" w:rsidRPr="000E7090" w:rsidRDefault="006A3EC6" w:rsidP="006A3EC6">
      <w:pPr>
        <w:pStyle w:val="ListParagraph"/>
        <w:spacing w:after="0" w:line="240" w:lineRule="auto"/>
        <w:ind w:left="0"/>
        <w:jc w:val="both"/>
        <w:rPr>
          <w:rStyle w:val="ts-alignment-element"/>
          <w:rFonts w:ascii="Times New Roman" w:hAnsi="Times New Roman" w:cs="Times New Roman"/>
          <w:b/>
          <w:bCs/>
          <w:color w:val="212529"/>
          <w:sz w:val="24"/>
          <w:szCs w:val="24"/>
          <w:shd w:val="clear" w:color="auto" w:fill="FFFFFF"/>
        </w:rPr>
      </w:pPr>
    </w:p>
    <w:p w14:paraId="6B6DAF23" w14:textId="5680697C" w:rsidR="006A3EC6" w:rsidRPr="000E7090" w:rsidRDefault="006A3EC6" w:rsidP="006A3EC6">
      <w:pPr>
        <w:pStyle w:val="ListParagraph"/>
        <w:spacing w:after="0" w:line="240" w:lineRule="auto"/>
        <w:ind w:left="0"/>
        <w:jc w:val="both"/>
        <w:rPr>
          <w:rFonts w:ascii="Times New Roman" w:hAnsi="Times New Roman" w:cs="Times New Roman"/>
          <w:sz w:val="24"/>
          <w:szCs w:val="24"/>
        </w:rPr>
      </w:pPr>
      <w:r w:rsidRPr="000E7090">
        <w:rPr>
          <w:rStyle w:val="ts-alignment-element"/>
          <w:rFonts w:ascii="Times New Roman" w:hAnsi="Times New Roman" w:cs="Times New Roman"/>
          <w:color w:val="212529"/>
          <w:sz w:val="24"/>
          <w:szCs w:val="24"/>
          <w:shd w:val="clear" w:color="auto" w:fill="FFFFFF"/>
        </w:rPr>
        <w:t>Penulis melakukan penelitian yang berbeda dan belum dilakukan oleh penelitian terdahulu, dimana konteks penelitian yang dilakukan yaitu</w:t>
      </w:r>
      <w:r w:rsidR="006F3D4C" w:rsidRPr="000E7090">
        <w:rPr>
          <w:rStyle w:val="ts-alignment-element"/>
          <w:rFonts w:ascii="Times New Roman" w:hAnsi="Times New Roman" w:cs="Times New Roman"/>
          <w:color w:val="212529"/>
          <w:sz w:val="24"/>
          <w:szCs w:val="24"/>
          <w:shd w:val="clear" w:color="auto" w:fill="FFFFFF"/>
        </w:rPr>
        <w:t xml:space="preserve"> penulis adalah pemberdayaan yang berbasis edukasi dalam menangani kebakaran hutan dan lahan. Penelitian oleh </w:t>
      </w:r>
      <w:proofErr w:type="spellStart"/>
      <w:r w:rsidR="006F3D4C" w:rsidRPr="000E7090">
        <w:rPr>
          <w:rFonts w:ascii="Times New Roman" w:hAnsi="Times New Roman" w:cs="Times New Roman"/>
          <w:sz w:val="24"/>
          <w:szCs w:val="24"/>
        </w:rPr>
        <w:t>Ifrani</w:t>
      </w:r>
      <w:proofErr w:type="spellEnd"/>
      <w:r w:rsidR="006F3D4C" w:rsidRPr="000E7090">
        <w:rPr>
          <w:rFonts w:ascii="Times New Roman" w:hAnsi="Times New Roman" w:cs="Times New Roman"/>
          <w:sz w:val="24"/>
          <w:szCs w:val="24"/>
        </w:rPr>
        <w:t xml:space="preserve"> dan </w:t>
      </w:r>
      <w:proofErr w:type="spellStart"/>
      <w:r w:rsidR="006F3D4C" w:rsidRPr="000E7090">
        <w:rPr>
          <w:rFonts w:ascii="Times New Roman" w:hAnsi="Times New Roman" w:cs="Times New Roman"/>
          <w:sz w:val="24"/>
          <w:szCs w:val="24"/>
        </w:rPr>
        <w:t>FathuI</w:t>
      </w:r>
      <w:proofErr w:type="spellEnd"/>
      <w:r w:rsidR="006F3D4C" w:rsidRPr="000E7090">
        <w:rPr>
          <w:rFonts w:ascii="Times New Roman" w:hAnsi="Times New Roman" w:cs="Times New Roman"/>
          <w:sz w:val="24"/>
          <w:szCs w:val="24"/>
        </w:rPr>
        <w:t xml:space="preserve"> </w:t>
      </w:r>
      <w:proofErr w:type="spellStart"/>
      <w:r w:rsidR="006F3D4C" w:rsidRPr="000E7090">
        <w:rPr>
          <w:rFonts w:ascii="Times New Roman" w:hAnsi="Times New Roman" w:cs="Times New Roman"/>
          <w:sz w:val="24"/>
          <w:szCs w:val="24"/>
        </w:rPr>
        <w:t>Achmadi</w:t>
      </w:r>
      <w:proofErr w:type="spellEnd"/>
      <w:r w:rsidR="006F3D4C" w:rsidRPr="000E7090">
        <w:rPr>
          <w:rFonts w:ascii="Times New Roman" w:hAnsi="Times New Roman" w:cs="Times New Roman"/>
          <w:sz w:val="24"/>
          <w:szCs w:val="24"/>
        </w:rPr>
        <w:t xml:space="preserve"> Abby (2022) mengambil teknologi aplikasi pelaporan sebagai basis pemberdayaan masyarakatnya yang mana masyarakat ditekankan untuk Lebih memahami aplikasi tersebut agar meningkatkan efektivitas pelaporan sehingga mampu dimanfaatkan sebagai deteksi dini kebakaran hutan dan Lahan. Berbeda dengan penelitian yang dilakukan peneliti yaitu menjadikan edukasi sebagai basis dari </w:t>
      </w:r>
      <w:proofErr w:type="spellStart"/>
      <w:r w:rsidR="006F3D4C" w:rsidRPr="000E7090">
        <w:rPr>
          <w:rFonts w:ascii="Times New Roman" w:hAnsi="Times New Roman" w:cs="Times New Roman"/>
          <w:sz w:val="24"/>
          <w:szCs w:val="24"/>
        </w:rPr>
        <w:t>pemberdayaannya</w:t>
      </w:r>
      <w:proofErr w:type="spellEnd"/>
      <w:r w:rsidR="006F3D4C" w:rsidRPr="000E7090">
        <w:rPr>
          <w:rFonts w:ascii="Times New Roman" w:hAnsi="Times New Roman" w:cs="Times New Roman"/>
          <w:sz w:val="24"/>
          <w:szCs w:val="24"/>
        </w:rPr>
        <w:t xml:space="preserve">. Penelitian Dimas </w:t>
      </w:r>
      <w:proofErr w:type="spellStart"/>
      <w:r w:rsidR="006F3D4C" w:rsidRPr="000E7090">
        <w:rPr>
          <w:rFonts w:ascii="Times New Roman" w:hAnsi="Times New Roman" w:cs="Times New Roman"/>
          <w:sz w:val="24"/>
          <w:szCs w:val="24"/>
        </w:rPr>
        <w:t>MauIana</w:t>
      </w:r>
      <w:proofErr w:type="spellEnd"/>
      <w:r w:rsidR="006F3D4C" w:rsidRPr="000E7090">
        <w:rPr>
          <w:rFonts w:ascii="Times New Roman" w:hAnsi="Times New Roman" w:cs="Times New Roman"/>
          <w:sz w:val="24"/>
          <w:szCs w:val="24"/>
        </w:rPr>
        <w:t xml:space="preserve"> </w:t>
      </w:r>
      <w:proofErr w:type="spellStart"/>
      <w:r w:rsidR="006F3D4C" w:rsidRPr="000E7090">
        <w:rPr>
          <w:rFonts w:ascii="Times New Roman" w:hAnsi="Times New Roman" w:cs="Times New Roman"/>
          <w:sz w:val="24"/>
          <w:szCs w:val="24"/>
        </w:rPr>
        <w:t>Fasya</w:t>
      </w:r>
      <w:proofErr w:type="spellEnd"/>
      <w:r w:rsidR="006F3D4C" w:rsidRPr="000E7090">
        <w:rPr>
          <w:rFonts w:ascii="Times New Roman" w:hAnsi="Times New Roman" w:cs="Times New Roman"/>
          <w:sz w:val="24"/>
          <w:szCs w:val="24"/>
        </w:rPr>
        <w:t xml:space="preserve"> (2017) menggunakan pendekatan </w:t>
      </w:r>
      <w:r w:rsidR="006F3D4C" w:rsidRPr="000E7090">
        <w:rPr>
          <w:rFonts w:ascii="Times New Roman" w:hAnsi="Times New Roman" w:cs="Times New Roman"/>
          <w:i/>
          <w:iCs/>
          <w:sz w:val="24"/>
          <w:szCs w:val="24"/>
        </w:rPr>
        <w:t>echo-</w:t>
      </w:r>
      <w:proofErr w:type="spellStart"/>
      <w:r w:rsidR="006F3D4C" w:rsidRPr="000E7090">
        <w:rPr>
          <w:rFonts w:ascii="Times New Roman" w:hAnsi="Times New Roman" w:cs="Times New Roman"/>
          <w:i/>
          <w:iCs/>
          <w:sz w:val="24"/>
          <w:szCs w:val="24"/>
        </w:rPr>
        <w:t>sustainabIe</w:t>
      </w:r>
      <w:proofErr w:type="spellEnd"/>
      <w:r w:rsidR="006F3D4C" w:rsidRPr="000E7090">
        <w:rPr>
          <w:rFonts w:ascii="Times New Roman" w:hAnsi="Times New Roman" w:cs="Times New Roman"/>
          <w:i/>
          <w:iCs/>
          <w:sz w:val="24"/>
          <w:szCs w:val="24"/>
        </w:rPr>
        <w:t xml:space="preserve"> architecture </w:t>
      </w:r>
      <w:r w:rsidR="006F3D4C" w:rsidRPr="000E7090">
        <w:rPr>
          <w:rFonts w:ascii="Times New Roman" w:hAnsi="Times New Roman" w:cs="Times New Roman"/>
          <w:sz w:val="24"/>
          <w:szCs w:val="24"/>
        </w:rPr>
        <w:t xml:space="preserve">sebagai edukasi kepada masyarakat dalam mitigasi kebakaran hutan dan Lahan. Berbeda dengan penelitian yang dilakukan penulis yang menjadikan edukasi sebagai media terhadap pemberdayaan masyarakat yang akan dilakukan dalam penanganan Kebakaran Hutan dan Lahan. Penelitian Indra </w:t>
      </w:r>
      <w:proofErr w:type="spellStart"/>
      <w:r w:rsidR="006F3D4C" w:rsidRPr="000E7090">
        <w:rPr>
          <w:rFonts w:ascii="Times New Roman" w:hAnsi="Times New Roman" w:cs="Times New Roman"/>
          <w:sz w:val="24"/>
          <w:szCs w:val="24"/>
        </w:rPr>
        <w:t>Januar</w:t>
      </w:r>
      <w:proofErr w:type="spellEnd"/>
      <w:r w:rsidR="006F3D4C" w:rsidRPr="000E7090">
        <w:rPr>
          <w:rFonts w:ascii="Times New Roman" w:hAnsi="Times New Roman" w:cs="Times New Roman"/>
          <w:sz w:val="24"/>
          <w:szCs w:val="24"/>
        </w:rPr>
        <w:t xml:space="preserve"> </w:t>
      </w:r>
      <w:proofErr w:type="spellStart"/>
      <w:r w:rsidR="006F3D4C" w:rsidRPr="000E7090">
        <w:rPr>
          <w:rFonts w:ascii="Times New Roman" w:hAnsi="Times New Roman" w:cs="Times New Roman"/>
          <w:sz w:val="24"/>
          <w:szCs w:val="24"/>
        </w:rPr>
        <w:t>Siregar</w:t>
      </w:r>
      <w:proofErr w:type="spellEnd"/>
      <w:r w:rsidR="006F3D4C" w:rsidRPr="000E7090">
        <w:rPr>
          <w:rFonts w:ascii="Times New Roman" w:hAnsi="Times New Roman" w:cs="Times New Roman"/>
          <w:sz w:val="24"/>
          <w:szCs w:val="24"/>
        </w:rPr>
        <w:t xml:space="preserve"> (2010) Studi ini Lebih membahas mengenai dampak Kebakaran Hutan dan Lahan terhadap Kualitas Udara yang mengambil Lokasi penelitian di Kota Pontianak. Berbeda dengan penelitian penulis yang membahas tentang penanganan kebakaran hutan dan Lahan di </w:t>
      </w:r>
      <w:proofErr w:type="spellStart"/>
      <w:r w:rsidR="006F3D4C" w:rsidRPr="000E7090">
        <w:rPr>
          <w:rFonts w:ascii="Times New Roman" w:hAnsi="Times New Roman" w:cs="Times New Roman"/>
          <w:sz w:val="24"/>
          <w:szCs w:val="24"/>
        </w:rPr>
        <w:t>fokuskan</w:t>
      </w:r>
      <w:proofErr w:type="spellEnd"/>
      <w:r w:rsidR="006F3D4C" w:rsidRPr="000E7090">
        <w:rPr>
          <w:rFonts w:ascii="Times New Roman" w:hAnsi="Times New Roman" w:cs="Times New Roman"/>
          <w:sz w:val="24"/>
          <w:szCs w:val="24"/>
        </w:rPr>
        <w:t xml:space="preserve"> kepada pemberdayaan masyarakat berbasis edukasi. </w:t>
      </w:r>
    </w:p>
    <w:p w14:paraId="175B9A55" w14:textId="303C7204" w:rsidR="006F3D4C" w:rsidRPr="000E7090" w:rsidRDefault="006F3D4C" w:rsidP="006A3EC6">
      <w:pPr>
        <w:pStyle w:val="ListParagraph"/>
        <w:spacing w:after="0" w:line="240" w:lineRule="auto"/>
        <w:ind w:left="0"/>
        <w:jc w:val="both"/>
        <w:rPr>
          <w:rFonts w:ascii="Times New Roman" w:hAnsi="Times New Roman" w:cs="Times New Roman"/>
          <w:sz w:val="24"/>
          <w:szCs w:val="24"/>
        </w:rPr>
      </w:pPr>
    </w:p>
    <w:p w14:paraId="19EED3B4" w14:textId="2E53A00B" w:rsidR="006F3D4C" w:rsidRPr="000E7090" w:rsidRDefault="006F3D4C" w:rsidP="006F3D4C">
      <w:pPr>
        <w:pStyle w:val="ListParagraph"/>
        <w:numPr>
          <w:ilvl w:val="1"/>
          <w:numId w:val="2"/>
        </w:numPr>
        <w:spacing w:after="0" w:line="240" w:lineRule="auto"/>
        <w:ind w:left="567" w:hanging="567"/>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Tujuan </w:t>
      </w:r>
    </w:p>
    <w:p w14:paraId="6A8C9597" w14:textId="51F55900" w:rsidR="006F3D4C" w:rsidRPr="000E7090" w:rsidRDefault="006F3D4C" w:rsidP="006F3D4C">
      <w:pPr>
        <w:pStyle w:val="ListParagraph"/>
        <w:spacing w:after="0" w:line="240" w:lineRule="auto"/>
        <w:ind w:left="0"/>
        <w:jc w:val="both"/>
        <w:rPr>
          <w:rStyle w:val="ts-alignment-element"/>
          <w:rFonts w:ascii="Times New Roman" w:hAnsi="Times New Roman" w:cs="Times New Roman"/>
          <w:b/>
          <w:bCs/>
          <w:color w:val="212529"/>
          <w:sz w:val="24"/>
          <w:szCs w:val="24"/>
          <w:shd w:val="clear" w:color="auto" w:fill="FFFFFF"/>
        </w:rPr>
      </w:pPr>
    </w:p>
    <w:p w14:paraId="4C6438BB" w14:textId="4F53CB9C" w:rsidR="006F3D4C" w:rsidRPr="000E7090" w:rsidRDefault="00472645" w:rsidP="006F3D4C">
      <w:pPr>
        <w:pStyle w:val="ListParagraph"/>
        <w:spacing w:after="0" w:line="240" w:lineRule="auto"/>
        <w:ind w:left="0"/>
        <w:jc w:val="both"/>
        <w:rPr>
          <w:rFonts w:ascii="Times New Roman" w:hAnsi="Times New Roman" w:cs="Times New Roman"/>
          <w:color w:val="333333"/>
          <w:sz w:val="24"/>
          <w:szCs w:val="24"/>
          <w:shd w:val="clear" w:color="auto" w:fill="FFFFFF"/>
        </w:rPr>
      </w:pPr>
      <w:r w:rsidRPr="000E7090">
        <w:rPr>
          <w:rFonts w:ascii="Times New Roman" w:hAnsi="Times New Roman" w:cs="Times New Roman"/>
          <w:color w:val="333333"/>
          <w:sz w:val="24"/>
          <w:szCs w:val="24"/>
          <w:shd w:val="clear" w:color="auto" w:fill="FFFFFF"/>
        </w:rPr>
        <w:t xml:space="preserve">Tujuan dari penelitian ini adalah untuk mengetahui pemberdayaan masyarakat yang telah dilakukan, untuk mengetahui faktor pendukung dan penghambat pemberdayaan, serta untuk mengetahui upaya yang tepat </w:t>
      </w:r>
      <w:proofErr w:type="spellStart"/>
      <w:r w:rsidRPr="000E7090">
        <w:rPr>
          <w:rFonts w:ascii="Times New Roman" w:hAnsi="Times New Roman" w:cs="Times New Roman"/>
          <w:color w:val="333333"/>
          <w:sz w:val="24"/>
          <w:szCs w:val="24"/>
          <w:shd w:val="clear" w:color="auto" w:fill="FFFFFF"/>
        </w:rPr>
        <w:t>mengedukasi</w:t>
      </w:r>
      <w:proofErr w:type="spellEnd"/>
      <w:r w:rsidRPr="000E7090">
        <w:rPr>
          <w:rFonts w:ascii="Times New Roman" w:hAnsi="Times New Roman" w:cs="Times New Roman"/>
          <w:color w:val="333333"/>
          <w:sz w:val="24"/>
          <w:szCs w:val="24"/>
          <w:shd w:val="clear" w:color="auto" w:fill="FFFFFF"/>
        </w:rPr>
        <w:t xml:space="preserve"> masyarakat dalam penanganan kebakaran hutan dan lahan di kabupaten Ketapang.  </w:t>
      </w:r>
    </w:p>
    <w:p w14:paraId="5CB6F23E" w14:textId="717814CE" w:rsidR="00472645" w:rsidRPr="000E7090" w:rsidRDefault="00472645" w:rsidP="006F3D4C">
      <w:pPr>
        <w:pStyle w:val="ListParagraph"/>
        <w:spacing w:after="0" w:line="240" w:lineRule="auto"/>
        <w:ind w:left="0"/>
        <w:jc w:val="both"/>
        <w:rPr>
          <w:rFonts w:ascii="Times New Roman" w:hAnsi="Times New Roman" w:cs="Times New Roman"/>
          <w:color w:val="333333"/>
          <w:sz w:val="24"/>
          <w:szCs w:val="24"/>
          <w:shd w:val="clear" w:color="auto" w:fill="FFFFFF"/>
        </w:rPr>
      </w:pPr>
    </w:p>
    <w:p w14:paraId="26C30C56" w14:textId="23BD0F7E" w:rsidR="00472645" w:rsidRPr="000E7090" w:rsidRDefault="00472645" w:rsidP="006F3D4C">
      <w:pPr>
        <w:pStyle w:val="ListParagraph"/>
        <w:spacing w:after="0" w:line="240" w:lineRule="auto"/>
        <w:ind w:left="0"/>
        <w:jc w:val="both"/>
        <w:rPr>
          <w:rFonts w:ascii="Times New Roman" w:hAnsi="Times New Roman" w:cs="Times New Roman"/>
          <w:color w:val="333333"/>
          <w:sz w:val="24"/>
          <w:szCs w:val="24"/>
          <w:shd w:val="clear" w:color="auto" w:fill="FFFFFF"/>
        </w:rPr>
      </w:pPr>
    </w:p>
    <w:p w14:paraId="27081CDB" w14:textId="59372FB2" w:rsidR="00472645" w:rsidRPr="000E7090" w:rsidRDefault="00472645" w:rsidP="00472645">
      <w:pPr>
        <w:pStyle w:val="ListParagraph"/>
        <w:numPr>
          <w:ilvl w:val="0"/>
          <w:numId w:val="2"/>
        </w:numPr>
        <w:spacing w:after="0" w:line="240" w:lineRule="auto"/>
        <w:ind w:left="426" w:hanging="426"/>
        <w:jc w:val="both"/>
        <w:rPr>
          <w:rFonts w:ascii="Times New Roman" w:hAnsi="Times New Roman" w:cs="Times New Roman"/>
          <w:b/>
          <w:bCs/>
          <w:color w:val="212529"/>
          <w:sz w:val="24"/>
          <w:szCs w:val="24"/>
          <w:shd w:val="clear" w:color="auto" w:fill="FFFFFF"/>
        </w:rPr>
      </w:pPr>
      <w:r w:rsidRPr="000E7090">
        <w:rPr>
          <w:rFonts w:ascii="Times New Roman" w:hAnsi="Times New Roman" w:cs="Times New Roman"/>
          <w:b/>
          <w:bCs/>
          <w:color w:val="333333"/>
          <w:sz w:val="24"/>
          <w:szCs w:val="24"/>
          <w:shd w:val="clear" w:color="auto" w:fill="FFFFFF"/>
        </w:rPr>
        <w:t xml:space="preserve">METODE </w:t>
      </w:r>
    </w:p>
    <w:p w14:paraId="352D9D66" w14:textId="55C11A1B" w:rsidR="00472645" w:rsidRPr="000E7090" w:rsidRDefault="00472645" w:rsidP="00472645">
      <w:pPr>
        <w:pStyle w:val="ListParagraph"/>
        <w:spacing w:after="0" w:line="240" w:lineRule="auto"/>
        <w:ind w:left="0"/>
        <w:jc w:val="both"/>
        <w:rPr>
          <w:rStyle w:val="ts-alignment-element"/>
          <w:rFonts w:ascii="Times New Roman" w:hAnsi="Times New Roman" w:cs="Times New Roman"/>
          <w:b/>
          <w:bCs/>
          <w:color w:val="212529"/>
          <w:sz w:val="24"/>
          <w:szCs w:val="24"/>
          <w:shd w:val="clear" w:color="auto" w:fill="FFFFFF"/>
        </w:rPr>
      </w:pPr>
    </w:p>
    <w:p w14:paraId="6C135240" w14:textId="1396C246" w:rsidR="00472645" w:rsidRDefault="00472645" w:rsidP="00472645">
      <w:pPr>
        <w:pStyle w:val="ListParagraph"/>
        <w:spacing w:after="0" w:line="240" w:lineRule="auto"/>
        <w:ind w:left="0"/>
        <w:jc w:val="both"/>
        <w:rPr>
          <w:rFonts w:ascii="Times New Roman" w:hAnsi="Times New Roman" w:cs="Times New Roman"/>
          <w:sz w:val="24"/>
          <w:szCs w:val="24"/>
          <w:shd w:val="clear" w:color="auto" w:fill="FFFFFF"/>
          <w:lang w:val="en-US"/>
        </w:rPr>
      </w:pPr>
      <w:r w:rsidRPr="000E7090">
        <w:rPr>
          <w:rStyle w:val="ts-alignment-element"/>
          <w:rFonts w:ascii="Times New Roman" w:hAnsi="Times New Roman" w:cs="Times New Roman"/>
          <w:color w:val="212529"/>
          <w:sz w:val="24"/>
          <w:szCs w:val="24"/>
          <w:shd w:val="clear" w:color="auto" w:fill="FFFFFF"/>
        </w:rPr>
        <w:t>Penelitian ini menggunakan</w:t>
      </w:r>
      <w:r w:rsidR="00B87DB6" w:rsidRPr="000E7090">
        <w:rPr>
          <w:rStyle w:val="ts-alignment-element"/>
          <w:rFonts w:ascii="Times New Roman" w:hAnsi="Times New Roman" w:cs="Times New Roman"/>
          <w:color w:val="212529"/>
          <w:sz w:val="24"/>
          <w:szCs w:val="24"/>
          <w:shd w:val="clear" w:color="auto" w:fill="FFFFFF"/>
        </w:rPr>
        <w:t xml:space="preserve"> Kualitatif menurut </w:t>
      </w:r>
      <w:proofErr w:type="spellStart"/>
      <w:r w:rsidR="00B87DB6" w:rsidRPr="000E7090">
        <w:rPr>
          <w:rStyle w:val="ts-alignment-element"/>
          <w:rFonts w:ascii="Times New Roman" w:hAnsi="Times New Roman" w:cs="Times New Roman"/>
          <w:color w:val="212529"/>
          <w:sz w:val="24"/>
          <w:szCs w:val="24"/>
          <w:shd w:val="clear" w:color="auto" w:fill="FFFFFF"/>
        </w:rPr>
        <w:t>Sugiyono</w:t>
      </w:r>
      <w:proofErr w:type="spellEnd"/>
      <w:r w:rsidR="00B87DB6" w:rsidRPr="000E7090">
        <w:rPr>
          <w:rStyle w:val="ts-alignment-element"/>
          <w:rFonts w:ascii="Times New Roman" w:hAnsi="Times New Roman" w:cs="Times New Roman"/>
          <w:color w:val="212529"/>
          <w:sz w:val="24"/>
          <w:szCs w:val="24"/>
          <w:shd w:val="clear" w:color="auto" w:fill="FFFFFF"/>
        </w:rPr>
        <w:t xml:space="preserve"> </w:t>
      </w:r>
      <w:r w:rsidR="00B87DB6" w:rsidRPr="000E7090">
        <w:rPr>
          <w:rFonts w:ascii="Times New Roman" w:hAnsi="Times New Roman" w:cs="Times New Roman"/>
          <w:sz w:val="24"/>
          <w:szCs w:val="24"/>
        </w:rPr>
        <w:t xml:space="preserve">(2017) adalah metode penulisan yang berlandaskan pada filsafat </w:t>
      </w:r>
      <w:proofErr w:type="spellStart"/>
      <w:r w:rsidR="00B87DB6" w:rsidRPr="000E7090">
        <w:rPr>
          <w:rFonts w:ascii="Times New Roman" w:hAnsi="Times New Roman" w:cs="Times New Roman"/>
          <w:sz w:val="24"/>
          <w:szCs w:val="24"/>
        </w:rPr>
        <w:t>postposivisme</w:t>
      </w:r>
      <w:proofErr w:type="spellEnd"/>
      <w:r w:rsidR="00B87DB6" w:rsidRPr="000E7090">
        <w:rPr>
          <w:rFonts w:ascii="Times New Roman" w:hAnsi="Times New Roman" w:cs="Times New Roman"/>
          <w:sz w:val="24"/>
          <w:szCs w:val="24"/>
        </w:rPr>
        <w:t xml:space="preserve">, yang dilaksanakan dalam meneliti kondisi </w:t>
      </w:r>
      <w:proofErr w:type="spellStart"/>
      <w:r w:rsidR="00B87DB6" w:rsidRPr="000E7090">
        <w:rPr>
          <w:rFonts w:ascii="Times New Roman" w:hAnsi="Times New Roman" w:cs="Times New Roman"/>
          <w:sz w:val="24"/>
          <w:szCs w:val="24"/>
        </w:rPr>
        <w:t>obyek</w:t>
      </w:r>
      <w:proofErr w:type="spellEnd"/>
      <w:r w:rsidR="00B87DB6" w:rsidRPr="000E7090">
        <w:rPr>
          <w:rFonts w:ascii="Times New Roman" w:hAnsi="Times New Roman" w:cs="Times New Roman"/>
          <w:sz w:val="24"/>
          <w:szCs w:val="24"/>
        </w:rPr>
        <w:t xml:space="preserve"> yang alamiah, (sebagai lawannya adalah eksperimen) yang mana penulis sebagai instrument kunci. Penulis mengumpulkan data melalui </w:t>
      </w:r>
      <w:r w:rsidR="00B87DB6" w:rsidRPr="000E7090">
        <w:rPr>
          <w:rStyle w:val="sw"/>
          <w:rFonts w:ascii="Times New Roman" w:hAnsi="Times New Roman" w:cs="Times New Roman"/>
          <w:sz w:val="24"/>
          <w:szCs w:val="24"/>
        </w:rPr>
        <w:t>Penelitian ini menghimpun data setidaknya berdasarkan dua sumber yaitu sumber data primer yang terdiri dari pengumpulan data yang diperoleh dari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sumber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asli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yang</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dilakukan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melalui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wawancara</w:t>
      </w:r>
      <w:r w:rsidR="00B87DB6" w:rsidRPr="000E7090">
        <w:rPr>
          <w:rFonts w:ascii="Times New Roman" w:hAnsi="Times New Roman" w:cs="Times New Roman"/>
          <w:sz w:val="24"/>
          <w:szCs w:val="24"/>
          <w:shd w:val="clear" w:color="auto" w:fill="FFFFFF"/>
        </w:rPr>
        <w:t>, observasi, dan dokumentasi</w:t>
      </w:r>
      <w:r w:rsidR="00B87DB6" w:rsidRPr="000E7090">
        <w:rPr>
          <w:rStyle w:val="sw"/>
          <w:rFonts w:ascii="Times New Roman" w:hAnsi="Times New Roman" w:cs="Times New Roman"/>
          <w:sz w:val="24"/>
          <w:szCs w:val="24"/>
        </w:rPr>
        <w:t>.</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Sumber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data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primer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dalam</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penelitian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ini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disebut</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sebagai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informan yaitu meliputi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 xml:space="preserve">Kepala </w:t>
      </w:r>
      <w:r w:rsidR="00B87DB6" w:rsidRPr="000E7090">
        <w:rPr>
          <w:rStyle w:val="sw"/>
          <w:rFonts w:ascii="Times New Roman" w:hAnsi="Times New Roman" w:cs="Times New Roman"/>
          <w:sz w:val="24"/>
          <w:szCs w:val="24"/>
          <w:lang w:val="id-ID"/>
        </w:rPr>
        <w:t>Pelaksana,</w:t>
      </w:r>
      <w:r w:rsidR="00B87DB6" w:rsidRPr="000E7090">
        <w:rPr>
          <w:rStyle w:val="sw"/>
          <w:rFonts w:ascii="Times New Roman" w:hAnsi="Times New Roman" w:cs="Times New Roman"/>
          <w:sz w:val="24"/>
          <w:szCs w:val="24"/>
          <w:lang w:val="en-US"/>
        </w:rPr>
        <w:t xml:space="preserve"> Sekretaris,</w:t>
      </w:r>
      <w:r w:rsidR="00B87DB6" w:rsidRPr="000E7090">
        <w:rPr>
          <w:rStyle w:val="sw"/>
          <w:rFonts w:ascii="Times New Roman" w:hAnsi="Times New Roman" w:cs="Times New Roman"/>
          <w:sz w:val="24"/>
          <w:szCs w:val="24"/>
          <w:lang w:val="id-ID"/>
        </w:rPr>
        <w:t xml:space="preserve"> Kepala </w:t>
      </w:r>
      <w:r w:rsidR="00B87DB6" w:rsidRPr="000E7090">
        <w:rPr>
          <w:rStyle w:val="sw"/>
          <w:rFonts w:ascii="Times New Roman" w:hAnsi="Times New Roman" w:cs="Times New Roman"/>
          <w:sz w:val="24"/>
          <w:szCs w:val="24"/>
        </w:rPr>
        <w:t>Bidang, dan Staf BPBD kabupaten Ketapang</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serta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masyarakat</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lang w:val="en-US"/>
        </w:rPr>
        <w:t xml:space="preserve">di sekitar daerah rawan terjadi Kebakaran hutan dan lahan yaitu Kepala Desa </w:t>
      </w:r>
      <w:proofErr w:type="spellStart"/>
      <w:r w:rsidR="00B87DB6" w:rsidRPr="000E7090">
        <w:rPr>
          <w:rStyle w:val="sw"/>
          <w:rFonts w:ascii="Times New Roman" w:hAnsi="Times New Roman" w:cs="Times New Roman"/>
          <w:sz w:val="24"/>
          <w:szCs w:val="24"/>
          <w:lang w:val="en-US"/>
        </w:rPr>
        <w:t>Tempurukan</w:t>
      </w:r>
      <w:proofErr w:type="spellEnd"/>
      <w:r w:rsidR="00B87DB6" w:rsidRPr="000E7090">
        <w:rPr>
          <w:rStyle w:val="sw"/>
          <w:rFonts w:ascii="Times New Roman" w:hAnsi="Times New Roman" w:cs="Times New Roman"/>
          <w:sz w:val="24"/>
          <w:szCs w:val="24"/>
          <w:lang w:val="en-US"/>
        </w:rPr>
        <w:t xml:space="preserve">, Kepala Desa Sungai Besar, Kepala Desa Sungai Pelang beserta masyarakat dari ketiga desa tersebut dengan jumlah keseluruhan yang telah diwawancarai berjumlah 13 orang. Data sekunder terdiri dari </w:t>
      </w:r>
      <w:r w:rsidR="00B87DB6" w:rsidRPr="000E7090">
        <w:rPr>
          <w:rStyle w:val="sw"/>
          <w:rFonts w:ascii="Times New Roman" w:hAnsi="Times New Roman" w:cs="Times New Roman"/>
          <w:sz w:val="24"/>
          <w:szCs w:val="24"/>
        </w:rPr>
        <w:t>berbagai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sumber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yang</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ada,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biasanya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berupa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data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yang</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disusun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dalam</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bentuk</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dokumen.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Untuk</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penelitian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ini,</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sumber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data</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sekunder</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adalah</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catatan,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dan</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arsip</w:t>
      </w:r>
      <w:r w:rsidR="00B87DB6" w:rsidRPr="000E7090">
        <w:rPr>
          <w:rFonts w:ascii="Times New Roman" w:hAnsi="Times New Roman" w:cs="Times New Roman"/>
          <w:sz w:val="24"/>
          <w:szCs w:val="24"/>
          <w:shd w:val="clear" w:color="auto" w:fill="FFFFFF"/>
        </w:rPr>
        <w:t xml:space="preserve"> </w:t>
      </w:r>
      <w:r w:rsidR="00B87DB6" w:rsidRPr="000E7090">
        <w:rPr>
          <w:rStyle w:val="sw"/>
          <w:rFonts w:ascii="Times New Roman" w:hAnsi="Times New Roman" w:cs="Times New Roman"/>
          <w:sz w:val="24"/>
          <w:szCs w:val="24"/>
        </w:rPr>
        <w:t>dari</w:t>
      </w:r>
      <w:r w:rsidR="00B87DB6" w:rsidRPr="000E7090">
        <w:rPr>
          <w:rFonts w:ascii="Times New Roman" w:hAnsi="Times New Roman" w:cs="Times New Roman"/>
          <w:sz w:val="24"/>
          <w:szCs w:val="24"/>
          <w:shd w:val="clear" w:color="auto" w:fill="FFFFFF"/>
        </w:rPr>
        <w:t xml:space="preserve"> </w:t>
      </w:r>
      <w:r w:rsidR="00B87DB6" w:rsidRPr="000E7090">
        <w:rPr>
          <w:rFonts w:ascii="Times New Roman" w:hAnsi="Times New Roman" w:cs="Times New Roman"/>
          <w:sz w:val="24"/>
          <w:szCs w:val="24"/>
          <w:shd w:val="clear" w:color="auto" w:fill="FFFFFF"/>
          <w:lang w:val="id-ID"/>
        </w:rPr>
        <w:t>Badan Penanggulangan Bencana Daerah</w:t>
      </w:r>
      <w:r w:rsidR="00B87DB6" w:rsidRPr="000E7090">
        <w:rPr>
          <w:rFonts w:ascii="Times New Roman" w:hAnsi="Times New Roman" w:cs="Times New Roman"/>
          <w:sz w:val="24"/>
          <w:szCs w:val="24"/>
          <w:shd w:val="clear" w:color="auto" w:fill="FFFFFF"/>
          <w:lang w:val="en-US"/>
        </w:rPr>
        <w:t xml:space="preserve"> Kabupaten Ketapang.  </w:t>
      </w:r>
    </w:p>
    <w:p w14:paraId="19A7C2A9" w14:textId="53E38EF5" w:rsidR="000E7090" w:rsidRDefault="000E7090" w:rsidP="00472645">
      <w:pPr>
        <w:pStyle w:val="ListParagraph"/>
        <w:spacing w:after="0" w:line="240" w:lineRule="auto"/>
        <w:ind w:left="0"/>
        <w:jc w:val="both"/>
        <w:rPr>
          <w:rFonts w:ascii="Times New Roman" w:hAnsi="Times New Roman" w:cs="Times New Roman"/>
          <w:sz w:val="24"/>
          <w:szCs w:val="24"/>
          <w:shd w:val="clear" w:color="auto" w:fill="FFFFFF"/>
          <w:lang w:val="en-US"/>
        </w:rPr>
      </w:pPr>
    </w:p>
    <w:p w14:paraId="5BF0245E" w14:textId="7941028C" w:rsidR="000E7090" w:rsidRDefault="000E7090" w:rsidP="00472645">
      <w:pPr>
        <w:pStyle w:val="ListParagraph"/>
        <w:spacing w:after="0" w:line="240" w:lineRule="auto"/>
        <w:ind w:left="0"/>
        <w:jc w:val="both"/>
        <w:rPr>
          <w:rFonts w:ascii="Times New Roman" w:hAnsi="Times New Roman" w:cs="Times New Roman"/>
          <w:sz w:val="24"/>
          <w:szCs w:val="24"/>
          <w:shd w:val="clear" w:color="auto" w:fill="FFFFFF"/>
          <w:lang w:val="en-US"/>
        </w:rPr>
      </w:pPr>
    </w:p>
    <w:p w14:paraId="4E0B9B36" w14:textId="77777777" w:rsidR="006D0E5B" w:rsidRPr="000E7090" w:rsidRDefault="006D0E5B" w:rsidP="00472645">
      <w:pPr>
        <w:pStyle w:val="ListParagraph"/>
        <w:spacing w:after="0" w:line="240" w:lineRule="auto"/>
        <w:ind w:left="0"/>
        <w:jc w:val="both"/>
        <w:rPr>
          <w:rFonts w:ascii="Times New Roman" w:hAnsi="Times New Roman" w:cs="Times New Roman"/>
          <w:sz w:val="24"/>
          <w:szCs w:val="24"/>
          <w:shd w:val="clear" w:color="auto" w:fill="FFFFFF"/>
          <w:lang w:val="en-US"/>
        </w:rPr>
      </w:pPr>
    </w:p>
    <w:p w14:paraId="16353EA8" w14:textId="77777777" w:rsidR="00EA10AF" w:rsidRPr="000E7090" w:rsidRDefault="00EA10AF" w:rsidP="00472645">
      <w:pPr>
        <w:pStyle w:val="ListParagraph"/>
        <w:spacing w:after="0" w:line="240" w:lineRule="auto"/>
        <w:ind w:left="0"/>
        <w:jc w:val="both"/>
        <w:rPr>
          <w:rFonts w:ascii="Times New Roman" w:hAnsi="Times New Roman" w:cs="Times New Roman"/>
          <w:sz w:val="24"/>
          <w:szCs w:val="24"/>
          <w:shd w:val="clear" w:color="auto" w:fill="FFFFFF"/>
          <w:lang w:val="en-US"/>
        </w:rPr>
      </w:pPr>
    </w:p>
    <w:p w14:paraId="1A205F19" w14:textId="506DE911" w:rsidR="00EA10AF" w:rsidRPr="000E7090" w:rsidRDefault="00EA10AF" w:rsidP="00EA10AF">
      <w:pPr>
        <w:pStyle w:val="ListParagraph"/>
        <w:numPr>
          <w:ilvl w:val="0"/>
          <w:numId w:val="2"/>
        </w:numPr>
        <w:spacing w:after="0" w:line="240" w:lineRule="auto"/>
        <w:ind w:left="567" w:hanging="567"/>
        <w:jc w:val="both"/>
        <w:rPr>
          <w:rFonts w:ascii="Times New Roman" w:hAnsi="Times New Roman" w:cs="Times New Roman"/>
          <w:b/>
          <w:bCs/>
          <w:color w:val="212529"/>
          <w:sz w:val="24"/>
          <w:szCs w:val="24"/>
          <w:shd w:val="clear" w:color="auto" w:fill="FFFFFF"/>
        </w:rPr>
      </w:pPr>
      <w:r w:rsidRPr="000E7090">
        <w:rPr>
          <w:rFonts w:ascii="Times New Roman" w:hAnsi="Times New Roman" w:cs="Times New Roman"/>
          <w:b/>
          <w:bCs/>
          <w:sz w:val="24"/>
          <w:szCs w:val="24"/>
          <w:shd w:val="clear" w:color="auto" w:fill="FFFFFF"/>
          <w:lang w:val="en-US"/>
        </w:rPr>
        <w:lastRenderedPageBreak/>
        <w:t xml:space="preserve">HASIL DAN PEMBAHASAN </w:t>
      </w:r>
    </w:p>
    <w:p w14:paraId="23931FEC" w14:textId="3D61E976" w:rsidR="00EA10AF" w:rsidRPr="000E7090" w:rsidRDefault="00EA10AF" w:rsidP="00EA10AF">
      <w:pPr>
        <w:pStyle w:val="ListParagraph"/>
        <w:spacing w:after="0" w:line="240" w:lineRule="auto"/>
        <w:ind w:left="0"/>
        <w:jc w:val="both"/>
        <w:rPr>
          <w:rFonts w:ascii="Times New Roman" w:hAnsi="Times New Roman" w:cs="Times New Roman"/>
          <w:b/>
          <w:bCs/>
          <w:sz w:val="24"/>
          <w:szCs w:val="24"/>
          <w:shd w:val="clear" w:color="auto" w:fill="FFFFFF"/>
          <w:lang w:val="en-US"/>
        </w:rPr>
      </w:pPr>
    </w:p>
    <w:p w14:paraId="70461E1E" w14:textId="232E2937" w:rsidR="00EA10AF" w:rsidRPr="000E7090" w:rsidRDefault="00EA10AF" w:rsidP="00EA10AF">
      <w:pPr>
        <w:pStyle w:val="ListParagraph"/>
        <w:spacing w:after="0" w:line="240" w:lineRule="auto"/>
        <w:ind w:left="0"/>
        <w:jc w:val="both"/>
        <w:rPr>
          <w:rFonts w:ascii="Times New Roman" w:hAnsi="Times New Roman" w:cs="Times New Roman"/>
          <w:sz w:val="24"/>
          <w:szCs w:val="24"/>
          <w:shd w:val="clear" w:color="auto" w:fill="FFFFFF"/>
          <w:lang w:val="en-US"/>
        </w:rPr>
      </w:pPr>
      <w:r w:rsidRPr="000E7090">
        <w:rPr>
          <w:rFonts w:ascii="Times New Roman" w:hAnsi="Times New Roman" w:cs="Times New Roman"/>
          <w:sz w:val="24"/>
          <w:szCs w:val="24"/>
          <w:shd w:val="clear" w:color="auto" w:fill="FFFFFF"/>
          <w:lang w:val="en-US"/>
        </w:rPr>
        <w:t xml:space="preserve">Penulis menganalisis pemberdayaan masyarakat dalam penanganan kebakaran hutan dan lahan di kabupaten Ketapang menggunakan teori yang dikemukakan Suharto dalam fokus pemberdayaan yang berisi tentang Kegiatan Terencana dan Kolektif, Memperbaiki Kehidupan Masyarakat, Prioritas Bagi Kelompok Lemah atau Kurang Beruntung, dan Program Peningkatan Kapasitas. Kemudian dalam fokus Edukasi </w:t>
      </w:r>
      <w:proofErr w:type="spellStart"/>
      <w:r w:rsidRPr="000E7090">
        <w:rPr>
          <w:rFonts w:ascii="Times New Roman" w:hAnsi="Times New Roman" w:cs="Times New Roman"/>
          <w:sz w:val="24"/>
          <w:szCs w:val="24"/>
          <w:shd w:val="clear" w:color="auto" w:fill="FFFFFF"/>
          <w:lang w:val="en-US"/>
        </w:rPr>
        <w:t>Kebencanaan</w:t>
      </w:r>
      <w:proofErr w:type="spellEnd"/>
      <w:r w:rsidRPr="000E7090">
        <w:rPr>
          <w:rFonts w:ascii="Times New Roman" w:hAnsi="Times New Roman" w:cs="Times New Roman"/>
          <w:sz w:val="24"/>
          <w:szCs w:val="24"/>
          <w:shd w:val="clear" w:color="auto" w:fill="FFFFFF"/>
          <w:lang w:val="en-US"/>
        </w:rPr>
        <w:t xml:space="preserve"> merujuk kepada Teori yang dikemukakan </w:t>
      </w:r>
      <w:proofErr w:type="spellStart"/>
      <w:r w:rsidRPr="000E7090">
        <w:rPr>
          <w:rFonts w:ascii="Times New Roman" w:hAnsi="Times New Roman" w:cs="Times New Roman"/>
          <w:sz w:val="24"/>
          <w:szCs w:val="24"/>
          <w:shd w:val="clear" w:color="auto" w:fill="FFFFFF"/>
          <w:lang w:val="en-US"/>
        </w:rPr>
        <w:t>Fitriani</w:t>
      </w:r>
      <w:proofErr w:type="spellEnd"/>
      <w:r w:rsidRPr="000E7090">
        <w:rPr>
          <w:rFonts w:ascii="Times New Roman" w:hAnsi="Times New Roman" w:cs="Times New Roman"/>
          <w:sz w:val="24"/>
          <w:szCs w:val="24"/>
          <w:shd w:val="clear" w:color="auto" w:fill="FFFFFF"/>
          <w:lang w:val="en-US"/>
        </w:rPr>
        <w:t xml:space="preserve"> yaitu edukasi adalah Pemberian Pengetahuan dan Kemampuan. Adapun pembahasan dapat dilihat pada subbab berikut</w:t>
      </w:r>
      <w:r w:rsidR="00091450" w:rsidRPr="000E7090">
        <w:rPr>
          <w:rFonts w:ascii="Times New Roman" w:hAnsi="Times New Roman" w:cs="Times New Roman"/>
          <w:sz w:val="24"/>
          <w:szCs w:val="24"/>
          <w:shd w:val="clear" w:color="auto" w:fill="FFFFFF"/>
          <w:lang w:val="en-US"/>
        </w:rPr>
        <w:t xml:space="preserve">. </w:t>
      </w:r>
    </w:p>
    <w:p w14:paraId="3CEFD5A2" w14:textId="57E37999" w:rsidR="00091450" w:rsidRPr="000E7090" w:rsidRDefault="00091450" w:rsidP="00EA10AF">
      <w:pPr>
        <w:pStyle w:val="ListParagraph"/>
        <w:spacing w:after="0" w:line="240" w:lineRule="auto"/>
        <w:ind w:left="0"/>
        <w:jc w:val="both"/>
        <w:rPr>
          <w:rFonts w:ascii="Times New Roman" w:hAnsi="Times New Roman" w:cs="Times New Roman"/>
          <w:sz w:val="24"/>
          <w:szCs w:val="24"/>
          <w:shd w:val="clear" w:color="auto" w:fill="FFFFFF"/>
          <w:lang w:val="en-US"/>
        </w:rPr>
      </w:pPr>
    </w:p>
    <w:p w14:paraId="4CBCC2F0" w14:textId="05943D5A" w:rsidR="00091450" w:rsidRPr="000E7090" w:rsidRDefault="00091450" w:rsidP="00091450">
      <w:pPr>
        <w:pStyle w:val="ListParagraph"/>
        <w:numPr>
          <w:ilvl w:val="1"/>
          <w:numId w:val="2"/>
        </w:numPr>
        <w:spacing w:after="0" w:line="240" w:lineRule="auto"/>
        <w:ind w:left="567" w:hanging="567"/>
        <w:jc w:val="both"/>
        <w:rPr>
          <w:rFonts w:ascii="Times New Roman" w:hAnsi="Times New Roman" w:cs="Times New Roman"/>
          <w:b/>
          <w:bCs/>
          <w:sz w:val="24"/>
          <w:szCs w:val="24"/>
          <w:shd w:val="clear" w:color="auto" w:fill="FFFFFF"/>
          <w:lang w:val="en-US"/>
        </w:rPr>
      </w:pPr>
      <w:r w:rsidRPr="000E7090">
        <w:rPr>
          <w:rFonts w:ascii="Times New Roman" w:hAnsi="Times New Roman" w:cs="Times New Roman"/>
          <w:b/>
          <w:bCs/>
          <w:sz w:val="24"/>
          <w:szCs w:val="24"/>
          <w:shd w:val="clear" w:color="auto" w:fill="FFFFFF"/>
          <w:lang w:val="en-US"/>
        </w:rPr>
        <w:t xml:space="preserve">Edukasi </w:t>
      </w:r>
      <w:proofErr w:type="spellStart"/>
      <w:r w:rsidRPr="000E7090">
        <w:rPr>
          <w:rFonts w:ascii="Times New Roman" w:hAnsi="Times New Roman" w:cs="Times New Roman"/>
          <w:b/>
          <w:bCs/>
          <w:sz w:val="24"/>
          <w:szCs w:val="24"/>
          <w:shd w:val="clear" w:color="auto" w:fill="FFFFFF"/>
          <w:lang w:val="en-US"/>
        </w:rPr>
        <w:t>Kebencanaan</w:t>
      </w:r>
      <w:proofErr w:type="spellEnd"/>
      <w:r w:rsidRPr="000E7090">
        <w:rPr>
          <w:rFonts w:ascii="Times New Roman" w:hAnsi="Times New Roman" w:cs="Times New Roman"/>
          <w:b/>
          <w:bCs/>
          <w:sz w:val="24"/>
          <w:szCs w:val="24"/>
          <w:shd w:val="clear" w:color="auto" w:fill="FFFFFF"/>
          <w:lang w:val="en-US"/>
        </w:rPr>
        <w:t xml:space="preserve"> </w:t>
      </w:r>
    </w:p>
    <w:p w14:paraId="27AF27BD" w14:textId="7AB19585" w:rsidR="00091450" w:rsidRPr="000E7090" w:rsidRDefault="00091450" w:rsidP="00091450">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Edukasi </w:t>
      </w:r>
      <w:proofErr w:type="spellStart"/>
      <w:r w:rsidRPr="000E7090">
        <w:rPr>
          <w:rFonts w:ascii="Times New Roman" w:hAnsi="Times New Roman" w:cs="Times New Roman"/>
          <w:sz w:val="24"/>
          <w:szCs w:val="24"/>
        </w:rPr>
        <w:t>kebencanaan</w:t>
      </w:r>
      <w:proofErr w:type="spellEnd"/>
      <w:r w:rsidRPr="000E7090">
        <w:rPr>
          <w:rFonts w:ascii="Times New Roman" w:hAnsi="Times New Roman" w:cs="Times New Roman"/>
          <w:sz w:val="24"/>
          <w:szCs w:val="24"/>
        </w:rPr>
        <w:t xml:space="preserve"> adalah upaya untuk meningkatkan pengetahuan, kesadaran, dan keterampilan masyarakat dalam menghadapi situasi darurat dan bencana alam. Tujuan dari edukasi </w:t>
      </w:r>
      <w:proofErr w:type="spellStart"/>
      <w:r w:rsidRPr="000E7090">
        <w:rPr>
          <w:rFonts w:ascii="Times New Roman" w:hAnsi="Times New Roman" w:cs="Times New Roman"/>
          <w:sz w:val="24"/>
          <w:szCs w:val="24"/>
        </w:rPr>
        <w:t>kebencanaan</w:t>
      </w:r>
      <w:proofErr w:type="spellEnd"/>
      <w:r w:rsidRPr="000E7090">
        <w:rPr>
          <w:rFonts w:ascii="Times New Roman" w:hAnsi="Times New Roman" w:cs="Times New Roman"/>
          <w:sz w:val="24"/>
          <w:szCs w:val="24"/>
        </w:rPr>
        <w:t xml:space="preserve"> adalah untuk meminimalkan risiko dan dampak negatif dari bencana serta mempersiapkan masyarakat untuk menghadapi bencana dengan cepat, efektif, dan aman. Edukasi </w:t>
      </w:r>
      <w:proofErr w:type="spellStart"/>
      <w:r w:rsidRPr="000E7090">
        <w:rPr>
          <w:rFonts w:ascii="Times New Roman" w:hAnsi="Times New Roman" w:cs="Times New Roman"/>
          <w:sz w:val="24"/>
          <w:szCs w:val="24"/>
        </w:rPr>
        <w:t>kebencanaan</w:t>
      </w:r>
      <w:proofErr w:type="spellEnd"/>
      <w:r w:rsidRPr="000E7090">
        <w:rPr>
          <w:rFonts w:ascii="Times New Roman" w:hAnsi="Times New Roman" w:cs="Times New Roman"/>
          <w:sz w:val="24"/>
          <w:szCs w:val="24"/>
        </w:rPr>
        <w:t xml:space="preserve"> memiliki dua dimensi yaitu Pemberian Kemampuan dan Pemberian Pengetahuan.  Pemberian Kemampuan pada penelitian ini memiliki dua indikator yang telah dilaksanakan BPBD kabupaten Ketapang yaitu Pelatihan pengendalian Kebakaran Hutan dan Lahan dan Simulasi Pemadaman Kebakaran hutan dan lahan. Pemberian Pengetahuan yang </w:t>
      </w:r>
      <w:r w:rsidR="00F47461" w:rsidRPr="000E7090">
        <w:rPr>
          <w:rFonts w:ascii="Times New Roman" w:hAnsi="Times New Roman" w:cs="Times New Roman"/>
          <w:sz w:val="24"/>
          <w:szCs w:val="24"/>
        </w:rPr>
        <w:t xml:space="preserve">pertama </w:t>
      </w:r>
      <w:r w:rsidRPr="000E7090">
        <w:rPr>
          <w:rFonts w:ascii="Times New Roman" w:hAnsi="Times New Roman" w:cs="Times New Roman"/>
          <w:sz w:val="24"/>
          <w:szCs w:val="24"/>
        </w:rPr>
        <w:t>dilaksanakan BPBD kabupaten Ketapang yaitu Pembekalan Pengetahuan Seputar Kebakaran Hutan dan Lahan</w:t>
      </w:r>
      <w:r w:rsidR="00F47461" w:rsidRPr="000E7090">
        <w:rPr>
          <w:rFonts w:ascii="Times New Roman" w:hAnsi="Times New Roman" w:cs="Times New Roman"/>
          <w:sz w:val="24"/>
          <w:szCs w:val="24"/>
        </w:rPr>
        <w:t xml:space="preserve">, kegiatan pemberian pengetahuan seputar </w:t>
      </w:r>
      <w:proofErr w:type="spellStart"/>
      <w:r w:rsidR="00F47461" w:rsidRPr="000E7090">
        <w:rPr>
          <w:rFonts w:ascii="Times New Roman" w:hAnsi="Times New Roman" w:cs="Times New Roman"/>
          <w:sz w:val="24"/>
          <w:szCs w:val="24"/>
        </w:rPr>
        <w:t>karhutla</w:t>
      </w:r>
      <w:proofErr w:type="spellEnd"/>
      <w:r w:rsidR="00F47461" w:rsidRPr="000E7090">
        <w:rPr>
          <w:rFonts w:ascii="Times New Roman" w:hAnsi="Times New Roman" w:cs="Times New Roman"/>
          <w:sz w:val="24"/>
          <w:szCs w:val="24"/>
        </w:rPr>
        <w:t xml:space="preserve"> tidak hanya dilakukan oleh pihak BPBD namun pihak perusahaan pun ikut andil yang membantu menghimpun masyarakat sekitar perusahaan yang rawan terjadi kebakaran hutan dan lahan untuk melakukan sosialisasi dalam kegiatan pemberian pengetahuan tersebut. Kedua yaitu Sosialisasi Pencegahan dan Penanganan </w:t>
      </w:r>
      <w:proofErr w:type="spellStart"/>
      <w:r w:rsidR="00F47461" w:rsidRPr="000E7090">
        <w:rPr>
          <w:rFonts w:ascii="Times New Roman" w:hAnsi="Times New Roman" w:cs="Times New Roman"/>
          <w:sz w:val="24"/>
          <w:szCs w:val="24"/>
        </w:rPr>
        <w:t>Karhutla</w:t>
      </w:r>
      <w:proofErr w:type="spellEnd"/>
      <w:r w:rsidR="00F47461" w:rsidRPr="000E7090">
        <w:rPr>
          <w:rFonts w:ascii="Times New Roman" w:hAnsi="Times New Roman" w:cs="Times New Roman"/>
          <w:sz w:val="24"/>
          <w:szCs w:val="24"/>
        </w:rPr>
        <w:t xml:space="preserve"> yang dilakukan BPBD kabupaten Ketapang telah dilaksanakan mulai dari Taman Kanak-kanak dan Sekolah Dasar. Ketiga yaitu Sosialisasi Peraturan Bupati tentang Tata Cara Pembukaan Lahan diketahui bahwa pembukaan lahan yang ditentukan oleh pemerintah kabupaten Ketapang adalah pembukaan lahan berbasis kearifan lokal yang dimana kearifan lokal yang dimaksud </w:t>
      </w:r>
      <w:proofErr w:type="spellStart"/>
      <w:r w:rsidR="00F47461" w:rsidRPr="000E7090">
        <w:rPr>
          <w:rFonts w:ascii="Times New Roman" w:hAnsi="Times New Roman" w:cs="Times New Roman"/>
          <w:sz w:val="24"/>
          <w:szCs w:val="24"/>
        </w:rPr>
        <w:t>disini</w:t>
      </w:r>
      <w:proofErr w:type="spellEnd"/>
      <w:r w:rsidR="00F47461" w:rsidRPr="000E7090">
        <w:rPr>
          <w:rFonts w:ascii="Times New Roman" w:hAnsi="Times New Roman" w:cs="Times New Roman"/>
          <w:sz w:val="24"/>
          <w:szCs w:val="24"/>
        </w:rPr>
        <w:t xml:space="preserve"> yaitu diwajibkan memiliki izin dari desa, besar lahan yang ingin dibakar sudah ditentukan, terjadwal dan sifatnya gotong royong. </w:t>
      </w:r>
    </w:p>
    <w:p w14:paraId="09C204CF" w14:textId="733F257B" w:rsidR="00F47461" w:rsidRPr="000E7090" w:rsidRDefault="00F47461" w:rsidP="00091450">
      <w:pPr>
        <w:pStyle w:val="ListParagraph"/>
        <w:spacing w:after="0" w:line="240" w:lineRule="auto"/>
        <w:ind w:left="0"/>
        <w:jc w:val="both"/>
        <w:rPr>
          <w:rFonts w:ascii="Times New Roman" w:hAnsi="Times New Roman" w:cs="Times New Roman"/>
          <w:sz w:val="24"/>
          <w:szCs w:val="24"/>
        </w:rPr>
      </w:pPr>
    </w:p>
    <w:p w14:paraId="588DC6EF" w14:textId="34F975C4" w:rsidR="00F47461" w:rsidRPr="000E7090" w:rsidRDefault="00F47461" w:rsidP="00F47461">
      <w:pPr>
        <w:pStyle w:val="ListParagraph"/>
        <w:numPr>
          <w:ilvl w:val="1"/>
          <w:numId w:val="2"/>
        </w:numPr>
        <w:spacing w:after="0" w:line="240" w:lineRule="auto"/>
        <w:ind w:left="426" w:hanging="426"/>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Penerapan Prinsip-prinsip Pemberdayaan </w:t>
      </w:r>
    </w:p>
    <w:p w14:paraId="108E0F9B" w14:textId="381171F9" w:rsidR="00F47461" w:rsidRPr="000E7090" w:rsidRDefault="00F47461" w:rsidP="00F47461">
      <w:pPr>
        <w:pStyle w:val="ListParagraph"/>
        <w:spacing w:after="0" w:line="240" w:lineRule="auto"/>
        <w:ind w:left="0"/>
        <w:jc w:val="both"/>
        <w:rPr>
          <w:rStyle w:val="ts-alignment-element"/>
          <w:rFonts w:ascii="Times New Roman" w:hAnsi="Times New Roman" w:cs="Times New Roman"/>
          <w:b/>
          <w:bCs/>
          <w:color w:val="212529"/>
          <w:sz w:val="24"/>
          <w:szCs w:val="24"/>
          <w:shd w:val="clear" w:color="auto" w:fill="FFFFFF"/>
        </w:rPr>
      </w:pPr>
    </w:p>
    <w:p w14:paraId="5F293372" w14:textId="3C5D4791" w:rsidR="00CC697E" w:rsidRPr="000E7090" w:rsidRDefault="00F47461" w:rsidP="00CC697E">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Pemberdayaan merupakan serangkaian kegiatan untuk menguatkan </w:t>
      </w:r>
      <w:proofErr w:type="spellStart"/>
      <w:r w:rsidRPr="000E7090">
        <w:rPr>
          <w:rFonts w:ascii="Times New Roman" w:hAnsi="Times New Roman" w:cs="Times New Roman"/>
          <w:sz w:val="24"/>
          <w:szCs w:val="24"/>
        </w:rPr>
        <w:t>keberdayaan</w:t>
      </w:r>
      <w:proofErr w:type="spellEnd"/>
      <w:r w:rsidRPr="000E7090">
        <w:rPr>
          <w:rFonts w:ascii="Times New Roman" w:hAnsi="Times New Roman" w:cs="Times New Roman"/>
          <w:sz w:val="24"/>
          <w:szCs w:val="24"/>
        </w:rPr>
        <w:t xml:space="preserve"> masyarakat dengan cara membangkitkan kesadaran, membangkitkan dan mendorong motivasi akan potensi yang dimiliki dan berupaya untuk mengembangkan potensi itu menjadi sebuah tindakan yang nyata. Penerapan prinsip-prinsip pemberdayaan yang penulis </w:t>
      </w:r>
      <w:proofErr w:type="spellStart"/>
      <w:r w:rsidRPr="000E7090">
        <w:rPr>
          <w:rFonts w:ascii="Times New Roman" w:hAnsi="Times New Roman" w:cs="Times New Roman"/>
          <w:sz w:val="24"/>
          <w:szCs w:val="24"/>
        </w:rPr>
        <w:t>aplikasikan</w:t>
      </w:r>
      <w:proofErr w:type="spellEnd"/>
      <w:r w:rsidRPr="000E7090">
        <w:rPr>
          <w:rFonts w:ascii="Times New Roman" w:hAnsi="Times New Roman" w:cs="Times New Roman"/>
          <w:sz w:val="24"/>
          <w:szCs w:val="24"/>
        </w:rPr>
        <w:t xml:space="preserve"> memiliki empat poin yaitu kegiatan terencana dan kolektif, memperbaiki kehidupan masyarakat, prioritas bagi kelompok lemah, dan program peningkatan kapasitas yang mana keempat poin tersebut berkaitan dengan pembahasan yang telah penulis bahas sebelumnya yaitu edukasi </w:t>
      </w:r>
      <w:proofErr w:type="spellStart"/>
      <w:r w:rsidRPr="000E7090">
        <w:rPr>
          <w:rFonts w:ascii="Times New Roman" w:hAnsi="Times New Roman" w:cs="Times New Roman"/>
          <w:sz w:val="24"/>
          <w:szCs w:val="24"/>
        </w:rPr>
        <w:t>kebencanaan</w:t>
      </w:r>
      <w:proofErr w:type="spellEnd"/>
      <w:r w:rsidRPr="000E7090">
        <w:rPr>
          <w:rFonts w:ascii="Times New Roman" w:hAnsi="Times New Roman" w:cs="Times New Roman"/>
          <w:sz w:val="24"/>
          <w:szCs w:val="24"/>
        </w:rPr>
        <w:t>.</w:t>
      </w:r>
    </w:p>
    <w:p w14:paraId="618F59F8" w14:textId="2CA86BB9" w:rsidR="00CC697E" w:rsidRPr="000E7090" w:rsidRDefault="00CC697E" w:rsidP="00CC697E">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Kegiatan Terencana dan Kolektif, Pemberdayaan masyarakat sudah dilaksanakan di kabupaten Ketapang dalam menangani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salah satunya dengan cara pembentukan Masyarakat Peduli Api (MPA) di setiap desa oleh BPBD Kabupaten Ketapang. </w:t>
      </w:r>
      <w:proofErr w:type="spellStart"/>
      <w:r w:rsidRPr="000E7090">
        <w:rPr>
          <w:rFonts w:ascii="Times New Roman" w:hAnsi="Times New Roman" w:cs="Times New Roman"/>
          <w:sz w:val="24"/>
          <w:szCs w:val="24"/>
        </w:rPr>
        <w:t>Pembentukkan</w:t>
      </w:r>
      <w:proofErr w:type="spellEnd"/>
      <w:r w:rsidRPr="000E7090">
        <w:rPr>
          <w:rFonts w:ascii="Times New Roman" w:hAnsi="Times New Roman" w:cs="Times New Roman"/>
          <w:sz w:val="24"/>
          <w:szCs w:val="24"/>
        </w:rPr>
        <w:t xml:space="preserve"> MPA sendiri diharapkan mampu menjadi garda terdepan dalam penanganan kebakaran hutan dan lahan apabila terjadi darurat bencana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MPA yang sudah terbentuk terdiri dari 8 desa dari 4 kecamatan yang meliputi kecamatan Matan Hilir Utara, Matan Hilir Selatan, </w:t>
      </w:r>
      <w:proofErr w:type="spellStart"/>
      <w:r w:rsidRPr="000E7090">
        <w:rPr>
          <w:rFonts w:ascii="Times New Roman" w:hAnsi="Times New Roman" w:cs="Times New Roman"/>
          <w:sz w:val="24"/>
          <w:szCs w:val="24"/>
        </w:rPr>
        <w:t>Sandai</w:t>
      </w:r>
      <w:proofErr w:type="spellEnd"/>
      <w:r w:rsidRPr="000E7090">
        <w:rPr>
          <w:rFonts w:ascii="Times New Roman" w:hAnsi="Times New Roman" w:cs="Times New Roman"/>
          <w:sz w:val="24"/>
          <w:szCs w:val="24"/>
        </w:rPr>
        <w:t xml:space="preserve">, dan </w:t>
      </w:r>
      <w:proofErr w:type="spellStart"/>
      <w:r w:rsidRPr="000E7090">
        <w:rPr>
          <w:rFonts w:ascii="Times New Roman" w:hAnsi="Times New Roman" w:cs="Times New Roman"/>
          <w:sz w:val="24"/>
          <w:szCs w:val="24"/>
        </w:rPr>
        <w:t>Kendawangan</w:t>
      </w:r>
      <w:proofErr w:type="spellEnd"/>
      <w:r w:rsidRPr="000E7090">
        <w:rPr>
          <w:rFonts w:ascii="Times New Roman" w:hAnsi="Times New Roman" w:cs="Times New Roman"/>
          <w:sz w:val="24"/>
          <w:szCs w:val="24"/>
        </w:rPr>
        <w:t xml:space="preserve"> dengan total 8 MPA. Tujuan MPA dibentuk yaitu pada saat terjadi darurat kebakaran hutan dan lahan di suatu desa yang kemudian MPA tersebut dapat menyampaikan ataupun </w:t>
      </w:r>
      <w:proofErr w:type="spellStart"/>
      <w:r w:rsidRPr="000E7090">
        <w:rPr>
          <w:rFonts w:ascii="Times New Roman" w:hAnsi="Times New Roman" w:cs="Times New Roman"/>
          <w:sz w:val="24"/>
          <w:szCs w:val="24"/>
        </w:rPr>
        <w:t>mengkoordinasikan</w:t>
      </w:r>
      <w:proofErr w:type="spellEnd"/>
      <w:r w:rsidRPr="000E7090">
        <w:rPr>
          <w:rFonts w:ascii="Times New Roman" w:hAnsi="Times New Roman" w:cs="Times New Roman"/>
          <w:sz w:val="24"/>
          <w:szCs w:val="24"/>
        </w:rPr>
        <w:t xml:space="preserve"> darurat kebakaran hutan dan lahan tersebut kepada BPBD </w:t>
      </w:r>
      <w:r w:rsidRPr="000E7090">
        <w:rPr>
          <w:rFonts w:ascii="Times New Roman" w:hAnsi="Times New Roman" w:cs="Times New Roman"/>
          <w:sz w:val="24"/>
          <w:szCs w:val="24"/>
        </w:rPr>
        <w:lastRenderedPageBreak/>
        <w:t xml:space="preserve">kabupaten Ketapang yang kemudian akan ditindaklanjuti dengan mengirimkan personel Tim Reaksi Cepat BPBD kabupaten Ketapang. Memberikan Pemahaman bertindak satu komando </w:t>
      </w:r>
      <w:proofErr w:type="spellStart"/>
      <w:r w:rsidRPr="000E7090">
        <w:rPr>
          <w:rFonts w:ascii="Times New Roman" w:hAnsi="Times New Roman" w:cs="Times New Roman"/>
          <w:sz w:val="24"/>
          <w:szCs w:val="24"/>
        </w:rPr>
        <w:t>terorganisir</w:t>
      </w:r>
      <w:proofErr w:type="spellEnd"/>
      <w:r w:rsidRPr="000E7090">
        <w:rPr>
          <w:rFonts w:ascii="Times New Roman" w:hAnsi="Times New Roman" w:cs="Times New Roman"/>
          <w:sz w:val="24"/>
          <w:szCs w:val="24"/>
        </w:rPr>
        <w:t xml:space="preserve"> Bertindak satu komando </w:t>
      </w:r>
      <w:proofErr w:type="spellStart"/>
      <w:r w:rsidRPr="000E7090">
        <w:rPr>
          <w:rFonts w:ascii="Times New Roman" w:hAnsi="Times New Roman" w:cs="Times New Roman"/>
          <w:sz w:val="24"/>
          <w:szCs w:val="24"/>
        </w:rPr>
        <w:t>terorganisir</w:t>
      </w:r>
      <w:proofErr w:type="spellEnd"/>
      <w:r w:rsidRPr="000E7090">
        <w:rPr>
          <w:rFonts w:ascii="Times New Roman" w:hAnsi="Times New Roman" w:cs="Times New Roman"/>
          <w:sz w:val="24"/>
          <w:szCs w:val="24"/>
        </w:rPr>
        <w:t xml:space="preserve"> yang dilaksanakan MPA di kabupaten ketapang melaksanakan aksi sesuai arahan dan himbauan yang telah disusun dan diatur dalam satu kesatuan sehingga pergerakan lebih teratur dan efisien. </w:t>
      </w:r>
    </w:p>
    <w:p w14:paraId="1579DD22" w14:textId="5C93727E" w:rsidR="00CC697E" w:rsidRPr="000E7090" w:rsidRDefault="00CC697E" w:rsidP="00CC697E">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Prioritas Bagi Kelompok Lemah atau Kurang Mampu Prioritas bagi kelompok lemah atau kurang mampu memfokuskan pemberdayaan kepada masyarakat yang Lemah dalam hal kapasitas, peralatan standar minimal pemadaman, dan </w:t>
      </w:r>
      <w:proofErr w:type="spellStart"/>
      <w:r w:rsidRPr="000E7090">
        <w:rPr>
          <w:rFonts w:ascii="Times New Roman" w:hAnsi="Times New Roman" w:cs="Times New Roman"/>
          <w:sz w:val="24"/>
          <w:szCs w:val="24"/>
        </w:rPr>
        <w:t>ketanggapan</w:t>
      </w:r>
      <w:proofErr w:type="spellEnd"/>
      <w:r w:rsidRPr="000E7090">
        <w:rPr>
          <w:rFonts w:ascii="Times New Roman" w:hAnsi="Times New Roman" w:cs="Times New Roman"/>
          <w:sz w:val="24"/>
          <w:szCs w:val="24"/>
        </w:rPr>
        <w:t xml:space="preserve"> masyarakat dalam melakukan pengawasan secara mandiri karena kurang siap dalam penanganan bencana kebakaran hutan dan lahan. Masyarakat tersebut diprioritaskan dalam peningkatan </w:t>
      </w:r>
      <w:proofErr w:type="spellStart"/>
      <w:r w:rsidRPr="000E7090">
        <w:rPr>
          <w:rFonts w:ascii="Times New Roman" w:hAnsi="Times New Roman" w:cs="Times New Roman"/>
          <w:sz w:val="24"/>
          <w:szCs w:val="24"/>
        </w:rPr>
        <w:t>ketanggapan</w:t>
      </w:r>
      <w:proofErr w:type="spellEnd"/>
      <w:r w:rsidRPr="000E7090">
        <w:rPr>
          <w:rFonts w:ascii="Times New Roman" w:hAnsi="Times New Roman" w:cs="Times New Roman"/>
          <w:sz w:val="24"/>
          <w:szCs w:val="24"/>
        </w:rPr>
        <w:t xml:space="preserve"> dalam menghadapi dan menangani kebakaran hutan dan lahan. Prioritas bagi kelompok lemah atau kurang mampu yang penulis </w:t>
      </w:r>
      <w:proofErr w:type="spellStart"/>
      <w:r w:rsidRPr="000E7090">
        <w:rPr>
          <w:rFonts w:ascii="Times New Roman" w:hAnsi="Times New Roman" w:cs="Times New Roman"/>
          <w:sz w:val="24"/>
          <w:szCs w:val="24"/>
        </w:rPr>
        <w:t>aplikasikan</w:t>
      </w:r>
      <w:proofErr w:type="spellEnd"/>
      <w:r w:rsidRPr="000E7090">
        <w:rPr>
          <w:rFonts w:ascii="Times New Roman" w:hAnsi="Times New Roman" w:cs="Times New Roman"/>
          <w:sz w:val="24"/>
          <w:szCs w:val="24"/>
        </w:rPr>
        <w:t xml:space="preserve"> memiliki dua indikator yaitu, Memberikan Peralatan Standar Minimal</w:t>
      </w:r>
      <w:r w:rsidR="00F16917" w:rsidRPr="000E7090">
        <w:rPr>
          <w:rFonts w:ascii="Times New Roman" w:hAnsi="Times New Roman" w:cs="Times New Roman"/>
          <w:sz w:val="24"/>
          <w:szCs w:val="24"/>
        </w:rPr>
        <w:t xml:space="preserve"> pemberian alat standar minimal pemadaman kebakaran hutan dan lahan sudah tersalurkan kepada desa-desa yang rentan terhadap kebakaran hutan dan lahan. Alat-alat tersebut sudah dipersiapkan untuk menunjang MPA dalam pengambilan langkah awal pemadaman pada saat darurat kebakaran hutan dan lahan. Menumbuh Kembangkan, </w:t>
      </w:r>
      <w:proofErr w:type="spellStart"/>
      <w:r w:rsidR="00F16917" w:rsidRPr="000E7090">
        <w:rPr>
          <w:rFonts w:ascii="Times New Roman" w:hAnsi="Times New Roman" w:cs="Times New Roman"/>
          <w:sz w:val="24"/>
          <w:szCs w:val="24"/>
        </w:rPr>
        <w:t>Ketanggapan</w:t>
      </w:r>
      <w:proofErr w:type="spellEnd"/>
      <w:r w:rsidR="00F16917" w:rsidRPr="000E7090">
        <w:rPr>
          <w:rFonts w:ascii="Times New Roman" w:hAnsi="Times New Roman" w:cs="Times New Roman"/>
          <w:sz w:val="24"/>
          <w:szCs w:val="24"/>
        </w:rPr>
        <w:t xml:space="preserve"> Masyarakat dalam Melakukan Pengawasan Secara Mandiri </w:t>
      </w:r>
      <w:proofErr w:type="spellStart"/>
      <w:r w:rsidR="00F16917" w:rsidRPr="000E7090">
        <w:rPr>
          <w:rFonts w:ascii="Times New Roman" w:hAnsi="Times New Roman" w:cs="Times New Roman"/>
          <w:sz w:val="24"/>
          <w:szCs w:val="24"/>
        </w:rPr>
        <w:t>Ketanggapan</w:t>
      </w:r>
      <w:proofErr w:type="spellEnd"/>
      <w:r w:rsidR="00F16917" w:rsidRPr="000E7090">
        <w:rPr>
          <w:rFonts w:ascii="Times New Roman" w:hAnsi="Times New Roman" w:cs="Times New Roman"/>
          <w:sz w:val="24"/>
          <w:szCs w:val="24"/>
        </w:rPr>
        <w:t xml:space="preserve"> masyarakat dapat mempercepat pendeteksian dini kebakaran. Dengan deteksi dini, maka kesempatan untuk memadamkan api lebih besar dan kemungkinan kerusakan akibat kebakaran menjadi lebih kecil. </w:t>
      </w:r>
    </w:p>
    <w:p w14:paraId="1F9C466F" w14:textId="103EA981" w:rsidR="00F16917" w:rsidRPr="000E7090" w:rsidRDefault="00F16917" w:rsidP="00CC697E">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Program Peningkatan Kapasitas adalah suatu program yang bertujuan untuk meningkatkan kemampuan dan kapasitas berbagai pihak yang terlibat dalam penanganan kebakaran hutan dan lahan. Program Peningkatan Kapasitas yang penulis </w:t>
      </w:r>
      <w:proofErr w:type="spellStart"/>
      <w:r w:rsidRPr="000E7090">
        <w:rPr>
          <w:rFonts w:ascii="Times New Roman" w:hAnsi="Times New Roman" w:cs="Times New Roman"/>
          <w:sz w:val="24"/>
          <w:szCs w:val="24"/>
        </w:rPr>
        <w:t>aplikasikan</w:t>
      </w:r>
      <w:proofErr w:type="spellEnd"/>
      <w:r w:rsidRPr="000E7090">
        <w:rPr>
          <w:rFonts w:ascii="Times New Roman" w:hAnsi="Times New Roman" w:cs="Times New Roman"/>
          <w:sz w:val="24"/>
          <w:szCs w:val="24"/>
        </w:rPr>
        <w:t xml:space="preserve"> memiliki dua indikator yaitu Pendampingan Secara Teknis, Pendampingan teknis dapat membantu meningkatkan kapasitas personel dalam penanganan kebakaran hutan dan lahan. Dengan demikian, pendampingan teknis berfungsi membantu meningkatkan efektivitas dan efisiensi program penanganan kebakaran hutan dan lahan. Kemudian yaitu Pelatihan Tata Cara Penanganan Darurat Kebakaran Hutan dan Lahan, Pelatihan dimulai dengan memberikan pengetahuan dasar tentang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Pengetahuan dasar tentang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seperti penyebab terjadinya kebakaran hutan dan lahan, dampaknya bagi lingkungan dan masyarakat, serta tata cara pencegahan kebakaran hutan dan lahan. Selanjutnya adalah teknik pemadaman kebakaran yang berisi tentang teknik-teknik penanganan kebakaran hutan dan lahan, seperti penggunaan alat pemadam kebakaran, teknik memadamkan api, dan cara membangun barrier untuk menghentikan laju api. </w:t>
      </w:r>
    </w:p>
    <w:p w14:paraId="5B51F2C6" w14:textId="61E0FA16" w:rsidR="00F16917" w:rsidRPr="000E7090" w:rsidRDefault="00F16917" w:rsidP="00CC697E">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Memperbaiki Kehidupan Masyarakat, Pelaksanaan pemberdayaan masyarakat diharapkan mampu menekan kasus kebakaran hutan dan lahan yang disebabkan oleh faktor manusia sehingga kehidupan masyarakat menjadi lebih baik. Pemanfaatan lahan gambut dapat menjadi salah satu solusi untuk mengurangi kebakaran hutan dan lahan. Lahan gambut memiliki peran penting dalam menjaga keseimbangan ekosistem dan menyimpan karbon. </w:t>
      </w:r>
    </w:p>
    <w:p w14:paraId="0EE7034C" w14:textId="4F764443" w:rsidR="00CF2A24" w:rsidRPr="000E7090" w:rsidRDefault="00CF2A24" w:rsidP="00CC697E">
      <w:pPr>
        <w:pStyle w:val="ListParagraph"/>
        <w:spacing w:after="0" w:line="240" w:lineRule="auto"/>
        <w:ind w:left="0"/>
        <w:jc w:val="both"/>
        <w:rPr>
          <w:rFonts w:ascii="Times New Roman" w:hAnsi="Times New Roman" w:cs="Times New Roman"/>
          <w:sz w:val="24"/>
          <w:szCs w:val="24"/>
        </w:rPr>
      </w:pPr>
    </w:p>
    <w:p w14:paraId="0725AD63" w14:textId="004471E6" w:rsidR="00CF2A24" w:rsidRPr="000E7090" w:rsidRDefault="00CF2A24" w:rsidP="00CF2A24">
      <w:pPr>
        <w:pStyle w:val="ListParagraph"/>
        <w:numPr>
          <w:ilvl w:val="1"/>
          <w:numId w:val="2"/>
        </w:numPr>
        <w:spacing w:after="0" w:line="240" w:lineRule="auto"/>
        <w:ind w:left="567" w:hanging="544"/>
        <w:jc w:val="both"/>
        <w:rPr>
          <w:rFonts w:ascii="Times New Roman" w:hAnsi="Times New Roman" w:cs="Times New Roman"/>
          <w:b/>
          <w:bCs/>
          <w:sz w:val="24"/>
          <w:szCs w:val="24"/>
        </w:rPr>
      </w:pPr>
      <w:r w:rsidRPr="000E7090">
        <w:rPr>
          <w:rFonts w:ascii="Times New Roman" w:hAnsi="Times New Roman" w:cs="Times New Roman"/>
          <w:b/>
          <w:bCs/>
          <w:sz w:val="24"/>
          <w:szCs w:val="24"/>
        </w:rPr>
        <w:t>Faktor Pendukung dan Faktor Penghambat</w:t>
      </w:r>
    </w:p>
    <w:p w14:paraId="718E6EFA" w14:textId="4B9D1547" w:rsidR="00CF2A24" w:rsidRPr="000E7090" w:rsidRDefault="00CF2A24" w:rsidP="00CF2A24">
      <w:pPr>
        <w:pStyle w:val="ListParagraph"/>
        <w:spacing w:after="0" w:line="240" w:lineRule="auto"/>
        <w:ind w:left="0"/>
        <w:jc w:val="both"/>
        <w:rPr>
          <w:rStyle w:val="ts-alignment-element"/>
          <w:rFonts w:ascii="Times New Roman" w:hAnsi="Times New Roman" w:cs="Times New Roman"/>
          <w:b/>
          <w:bCs/>
          <w:sz w:val="24"/>
          <w:szCs w:val="24"/>
        </w:rPr>
      </w:pPr>
    </w:p>
    <w:p w14:paraId="64462EE4" w14:textId="282DF25C" w:rsidR="00CF2A24" w:rsidRPr="000E7090" w:rsidRDefault="00CF2A24" w:rsidP="00CF2A24">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Faktor pendukung yang penulis temui dalam pemberdayaan masyarakat dalam penanganan kebakaran hutan dan lahan di kabupaten Ketapang sebagai berikut, pertama yaitu Kerja Sama BPBD kabupaten Ketapang dengan Perusahaan sekitar daerah rawan Kebakaran Hutan dan Lahan, Kedua Antusiasme Masyarakat. </w:t>
      </w:r>
    </w:p>
    <w:p w14:paraId="05B78B04" w14:textId="14A5B95F" w:rsidR="00CF2A24" w:rsidRPr="000E7090" w:rsidRDefault="00CF2A24" w:rsidP="00CF2A24">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Faktor Penghambat, dalam pelaksanaan pemberdayaan masyarakat desa di kabupaten Ketapang terdapat beberapa faktor penghambat yaitu Ekonomi Masyarakat yang lemah, masyarakat daerah sekitar rawan kebakaran hutan dan lahan masih dalam kategori ekonomi </w:t>
      </w:r>
      <w:r w:rsidRPr="000E7090">
        <w:rPr>
          <w:rFonts w:ascii="Times New Roman" w:hAnsi="Times New Roman" w:cs="Times New Roman"/>
          <w:sz w:val="24"/>
          <w:szCs w:val="24"/>
        </w:rPr>
        <w:lastRenderedPageBreak/>
        <w:t xml:space="preserve">menengah </w:t>
      </w:r>
      <w:proofErr w:type="spellStart"/>
      <w:r w:rsidRPr="000E7090">
        <w:rPr>
          <w:rFonts w:ascii="Times New Roman" w:hAnsi="Times New Roman" w:cs="Times New Roman"/>
          <w:sz w:val="24"/>
          <w:szCs w:val="24"/>
        </w:rPr>
        <w:t>kebawah</w:t>
      </w:r>
      <w:proofErr w:type="spellEnd"/>
      <w:r w:rsidRPr="000E7090">
        <w:rPr>
          <w:rFonts w:ascii="Times New Roman" w:hAnsi="Times New Roman" w:cs="Times New Roman"/>
          <w:sz w:val="24"/>
          <w:szCs w:val="24"/>
        </w:rPr>
        <w:t xml:space="preserve">, sehingga oknum masyarakat desa tersebut berdalih bahwa membuka lahan dengan cara membakar masih menjadi pilihan terbaik untuk menghemat pengeluaran. </w:t>
      </w:r>
    </w:p>
    <w:p w14:paraId="34C51DCC" w14:textId="0914DC00" w:rsidR="00CF2A24" w:rsidRPr="000E7090" w:rsidRDefault="00CF2A24" w:rsidP="00CF2A24">
      <w:pPr>
        <w:pStyle w:val="ListParagraph"/>
        <w:spacing w:after="0" w:line="240" w:lineRule="auto"/>
        <w:ind w:left="0"/>
        <w:jc w:val="both"/>
        <w:rPr>
          <w:rFonts w:ascii="Times New Roman" w:hAnsi="Times New Roman" w:cs="Times New Roman"/>
          <w:sz w:val="24"/>
          <w:szCs w:val="24"/>
        </w:rPr>
      </w:pPr>
    </w:p>
    <w:p w14:paraId="0048AB05" w14:textId="6E539367" w:rsidR="00CF2A24" w:rsidRPr="000E7090" w:rsidRDefault="00CF2A24" w:rsidP="00CF2A24">
      <w:pPr>
        <w:pStyle w:val="ListParagraph"/>
        <w:numPr>
          <w:ilvl w:val="1"/>
          <w:numId w:val="2"/>
        </w:numPr>
        <w:spacing w:after="0" w:line="240" w:lineRule="auto"/>
        <w:ind w:left="567" w:hanging="567"/>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Upaya yang Tepat Untuk </w:t>
      </w:r>
      <w:proofErr w:type="spellStart"/>
      <w:r w:rsidRPr="000E7090">
        <w:rPr>
          <w:rFonts w:ascii="Times New Roman" w:hAnsi="Times New Roman" w:cs="Times New Roman"/>
          <w:b/>
          <w:bCs/>
          <w:sz w:val="24"/>
          <w:szCs w:val="24"/>
        </w:rPr>
        <w:t>Mengedukasi</w:t>
      </w:r>
      <w:proofErr w:type="spellEnd"/>
      <w:r w:rsidRPr="000E7090">
        <w:rPr>
          <w:rFonts w:ascii="Times New Roman" w:hAnsi="Times New Roman" w:cs="Times New Roman"/>
          <w:b/>
          <w:bCs/>
          <w:sz w:val="24"/>
          <w:szCs w:val="24"/>
        </w:rPr>
        <w:t xml:space="preserve"> Masyarakat </w:t>
      </w:r>
    </w:p>
    <w:p w14:paraId="2B26107F" w14:textId="4AB2CD26" w:rsidR="00CF2A24" w:rsidRPr="000E7090" w:rsidRDefault="00CF2A24" w:rsidP="00CF2A24">
      <w:pPr>
        <w:pStyle w:val="ListParagraph"/>
        <w:spacing w:after="0" w:line="240" w:lineRule="auto"/>
        <w:ind w:left="0"/>
        <w:jc w:val="both"/>
        <w:rPr>
          <w:rFonts w:ascii="Times New Roman" w:hAnsi="Times New Roman" w:cs="Times New Roman"/>
          <w:b/>
          <w:bCs/>
          <w:sz w:val="24"/>
          <w:szCs w:val="24"/>
        </w:rPr>
      </w:pPr>
    </w:p>
    <w:p w14:paraId="4874FD86" w14:textId="3546B8BE" w:rsidR="00CF2A24" w:rsidRPr="000E7090" w:rsidRDefault="002B1EAB" w:rsidP="00CF2A24">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Berdasar dari hasil penelitian dan wawancara yang telah dilakukan penulis Ketika melaksanakan penelitian di BPBD dan beberapa desa di kabupaten Ketapang terkait dengan upaya yang tepat untuk memberdayakan masyarakat dengan </w:t>
      </w:r>
      <w:proofErr w:type="spellStart"/>
      <w:r w:rsidRPr="000E7090">
        <w:rPr>
          <w:rFonts w:ascii="Times New Roman" w:hAnsi="Times New Roman" w:cs="Times New Roman"/>
          <w:sz w:val="24"/>
          <w:szCs w:val="24"/>
        </w:rPr>
        <w:t>mengedukasi</w:t>
      </w:r>
      <w:proofErr w:type="spellEnd"/>
      <w:r w:rsidRPr="000E7090">
        <w:rPr>
          <w:rFonts w:ascii="Times New Roman" w:hAnsi="Times New Roman" w:cs="Times New Roman"/>
          <w:sz w:val="24"/>
          <w:szCs w:val="24"/>
        </w:rPr>
        <w:t xml:space="preserve"> masyarakat dalam penanganan Kebakaran hutan dan lahan terdapat beberapa upaya yang menurut penulis tepat untuk dilaksanakan kepada masyarakat desa kabupaten Ketapang, upaya tersebut yaitu Kampanye penyuluhan, pelatihan dan pembinaan, pembuatan materi edukasi, keterlibatan masyarakat, kolaborasi antar pihak, penggunaan teknologi. </w:t>
      </w:r>
    </w:p>
    <w:p w14:paraId="752A156E" w14:textId="6A8516F1" w:rsidR="002B1EAB" w:rsidRPr="000E7090" w:rsidRDefault="002B1EAB" w:rsidP="00CF2A24">
      <w:pPr>
        <w:pStyle w:val="ListParagraph"/>
        <w:spacing w:after="0" w:line="240" w:lineRule="auto"/>
        <w:ind w:left="0"/>
        <w:jc w:val="both"/>
        <w:rPr>
          <w:rFonts w:ascii="Times New Roman" w:hAnsi="Times New Roman" w:cs="Times New Roman"/>
          <w:sz w:val="24"/>
          <w:szCs w:val="24"/>
        </w:rPr>
      </w:pPr>
    </w:p>
    <w:p w14:paraId="0ECE10AB" w14:textId="454F657A" w:rsidR="002B1EAB" w:rsidRPr="000E7090" w:rsidRDefault="002B1EAB" w:rsidP="002B1EAB">
      <w:pPr>
        <w:pStyle w:val="ListParagraph"/>
        <w:numPr>
          <w:ilvl w:val="1"/>
          <w:numId w:val="2"/>
        </w:numPr>
        <w:spacing w:after="0" w:line="240" w:lineRule="auto"/>
        <w:ind w:left="0" w:firstLine="0"/>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Diskusi Temuan Utama Penelitian </w:t>
      </w:r>
    </w:p>
    <w:p w14:paraId="13552A96" w14:textId="57F4C0D4" w:rsidR="002B1EAB" w:rsidRPr="000E7090" w:rsidRDefault="002B1EAB" w:rsidP="002B1EAB">
      <w:pPr>
        <w:pStyle w:val="ListParagraph"/>
        <w:spacing w:after="0" w:line="240" w:lineRule="auto"/>
        <w:ind w:left="0"/>
        <w:jc w:val="both"/>
        <w:rPr>
          <w:rFonts w:ascii="Times New Roman" w:hAnsi="Times New Roman" w:cs="Times New Roman"/>
          <w:b/>
          <w:bCs/>
          <w:sz w:val="24"/>
          <w:szCs w:val="24"/>
        </w:rPr>
      </w:pPr>
    </w:p>
    <w:p w14:paraId="63966A3E" w14:textId="5F9A73B7" w:rsidR="002B1EAB" w:rsidRPr="000E7090" w:rsidRDefault="002B1EAB" w:rsidP="002B1EAB">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Pelaksanaan pemberdayaan masyarakat desa berbasis edukasi dalam penanganan kebakaran hutan dan lahan menjadi salah satu upaya yang tepat untuk </w:t>
      </w:r>
      <w:proofErr w:type="spellStart"/>
      <w:r w:rsidRPr="000E7090">
        <w:rPr>
          <w:rFonts w:ascii="Times New Roman" w:hAnsi="Times New Roman" w:cs="Times New Roman"/>
          <w:sz w:val="24"/>
          <w:szCs w:val="24"/>
        </w:rPr>
        <w:t>meminimalisir</w:t>
      </w:r>
      <w:proofErr w:type="spellEnd"/>
      <w:r w:rsidRPr="000E7090">
        <w:rPr>
          <w:rFonts w:ascii="Times New Roman" w:hAnsi="Times New Roman" w:cs="Times New Roman"/>
          <w:sz w:val="24"/>
          <w:szCs w:val="24"/>
        </w:rPr>
        <w:t xml:space="preserve"> kebakaran hutan dan lahan di kabupaten Ketapang, namun rendahnya kualitas SDM di desa rawan bencana menjadi salah satu temuan yang menjadi penyebab potensi masyarakat tidak </w:t>
      </w:r>
      <w:proofErr w:type="spellStart"/>
      <w:r w:rsidRPr="000E7090">
        <w:rPr>
          <w:rFonts w:ascii="Times New Roman" w:hAnsi="Times New Roman" w:cs="Times New Roman"/>
          <w:sz w:val="24"/>
          <w:szCs w:val="24"/>
        </w:rPr>
        <w:t>diberdayakan</w:t>
      </w:r>
      <w:proofErr w:type="spellEnd"/>
      <w:r w:rsidRPr="000E7090">
        <w:rPr>
          <w:rFonts w:ascii="Times New Roman" w:hAnsi="Times New Roman" w:cs="Times New Roman"/>
          <w:sz w:val="24"/>
          <w:szCs w:val="24"/>
        </w:rPr>
        <w:t xml:space="preserve"> secara optimal, hal ini berkaitan dengan temuan yang ada pada penelitian sebelumnya yaitu penelitian oleh </w:t>
      </w:r>
      <w:proofErr w:type="spellStart"/>
      <w:r w:rsidRPr="000E7090">
        <w:rPr>
          <w:rFonts w:ascii="Times New Roman" w:hAnsi="Times New Roman" w:cs="Times New Roman"/>
          <w:sz w:val="24"/>
          <w:szCs w:val="24"/>
        </w:rPr>
        <w:t>Ifrani</w:t>
      </w:r>
      <w:proofErr w:type="spellEnd"/>
      <w:r w:rsidRPr="000E7090">
        <w:rPr>
          <w:rFonts w:ascii="Times New Roman" w:hAnsi="Times New Roman" w:cs="Times New Roman"/>
          <w:sz w:val="24"/>
          <w:szCs w:val="24"/>
        </w:rPr>
        <w:t xml:space="preserve"> dan </w:t>
      </w:r>
      <w:proofErr w:type="spellStart"/>
      <w:r w:rsidRPr="000E7090">
        <w:rPr>
          <w:rFonts w:ascii="Times New Roman" w:hAnsi="Times New Roman" w:cs="Times New Roman"/>
          <w:sz w:val="24"/>
          <w:szCs w:val="24"/>
        </w:rPr>
        <w:t>Fathul</w:t>
      </w:r>
      <w:proofErr w:type="spellEnd"/>
      <w:r w:rsidRPr="000E7090">
        <w:rPr>
          <w:rFonts w:ascii="Times New Roman" w:hAnsi="Times New Roman" w:cs="Times New Roman"/>
          <w:sz w:val="24"/>
          <w:szCs w:val="24"/>
        </w:rPr>
        <w:t xml:space="preserve"> </w:t>
      </w:r>
      <w:proofErr w:type="spellStart"/>
      <w:r w:rsidRPr="000E7090">
        <w:rPr>
          <w:rFonts w:ascii="Times New Roman" w:hAnsi="Times New Roman" w:cs="Times New Roman"/>
          <w:sz w:val="24"/>
          <w:szCs w:val="24"/>
        </w:rPr>
        <w:t>Achmadi</w:t>
      </w:r>
      <w:proofErr w:type="spellEnd"/>
      <w:r w:rsidRPr="000E7090">
        <w:rPr>
          <w:rFonts w:ascii="Times New Roman" w:hAnsi="Times New Roman" w:cs="Times New Roman"/>
          <w:sz w:val="24"/>
          <w:szCs w:val="24"/>
        </w:rPr>
        <w:t xml:space="preserve"> Abby Minimnya keterampilan dan pengetahuan masyarakat desa akan tata cara pemadaman kebakaran sehingga potensi masyarakat tidak </w:t>
      </w:r>
      <w:proofErr w:type="spellStart"/>
      <w:r w:rsidRPr="000E7090">
        <w:rPr>
          <w:rFonts w:ascii="Times New Roman" w:hAnsi="Times New Roman" w:cs="Times New Roman"/>
          <w:sz w:val="24"/>
          <w:szCs w:val="24"/>
        </w:rPr>
        <w:t>diberdayakan</w:t>
      </w:r>
      <w:proofErr w:type="spellEnd"/>
      <w:r w:rsidRPr="000E7090">
        <w:rPr>
          <w:rFonts w:ascii="Times New Roman" w:hAnsi="Times New Roman" w:cs="Times New Roman"/>
          <w:sz w:val="24"/>
          <w:szCs w:val="24"/>
        </w:rPr>
        <w:t xml:space="preserve"> secara optimal. Selain itu permasalahan krusial yang menyebabkan kabupaten Ketapang menjadi rawan kebakaran hutan dan lahan yaitu adalah kabupaten Ketapang memiliki wilayah lahan gambut yang luas, seperti halnya temuan dari penelitian yang dilakukan Dimas Maulana </w:t>
      </w:r>
      <w:proofErr w:type="spellStart"/>
      <w:r w:rsidRPr="000E7090">
        <w:rPr>
          <w:rFonts w:ascii="Times New Roman" w:hAnsi="Times New Roman" w:cs="Times New Roman"/>
          <w:sz w:val="24"/>
          <w:szCs w:val="24"/>
        </w:rPr>
        <w:t>Fasya</w:t>
      </w:r>
      <w:proofErr w:type="spellEnd"/>
      <w:r w:rsidRPr="000E7090">
        <w:rPr>
          <w:rFonts w:ascii="Times New Roman" w:hAnsi="Times New Roman" w:cs="Times New Roman"/>
          <w:sz w:val="24"/>
          <w:szCs w:val="24"/>
        </w:rPr>
        <w:t xml:space="preserve"> </w:t>
      </w:r>
      <w:r w:rsidR="00BF63EC" w:rsidRPr="000E7090">
        <w:rPr>
          <w:rFonts w:ascii="Times New Roman" w:hAnsi="Times New Roman" w:cs="Times New Roman"/>
          <w:sz w:val="24"/>
          <w:szCs w:val="24"/>
        </w:rPr>
        <w:t xml:space="preserve">yaitu kebakaran hutan dan Lahan yang terjadi di Provinsi Kalimantan Barat yang memiliki karakteristik tanah dan faktor penyebab kebakaran yang identik. </w:t>
      </w:r>
    </w:p>
    <w:p w14:paraId="67785FFB" w14:textId="65E7A608" w:rsidR="00BF63EC" w:rsidRPr="000E7090" w:rsidRDefault="00BF63EC" w:rsidP="0049265C">
      <w:pPr>
        <w:pStyle w:val="ListParagraph"/>
        <w:spacing w:after="0" w:line="240" w:lineRule="auto"/>
        <w:ind w:left="0"/>
        <w:jc w:val="both"/>
        <w:rPr>
          <w:rFonts w:ascii="Times New Roman" w:hAnsi="Times New Roman" w:cs="Times New Roman"/>
          <w:sz w:val="24"/>
          <w:szCs w:val="24"/>
        </w:rPr>
      </w:pPr>
    </w:p>
    <w:p w14:paraId="02D9720D" w14:textId="6AF91AD6" w:rsidR="0049265C" w:rsidRPr="000E7090" w:rsidRDefault="0049265C" w:rsidP="0049265C">
      <w:pPr>
        <w:pStyle w:val="ListParagraph"/>
        <w:spacing w:after="0" w:line="240" w:lineRule="auto"/>
        <w:ind w:left="0"/>
        <w:jc w:val="both"/>
        <w:rPr>
          <w:rFonts w:ascii="Times New Roman" w:hAnsi="Times New Roman" w:cs="Times New Roman"/>
          <w:sz w:val="24"/>
          <w:szCs w:val="24"/>
        </w:rPr>
      </w:pPr>
    </w:p>
    <w:p w14:paraId="718773D6" w14:textId="77777777" w:rsidR="0049265C" w:rsidRPr="000E7090" w:rsidRDefault="0049265C" w:rsidP="0049265C">
      <w:pPr>
        <w:pStyle w:val="ListParagraph"/>
        <w:spacing w:after="0" w:line="240" w:lineRule="auto"/>
        <w:ind w:left="0"/>
        <w:jc w:val="both"/>
        <w:rPr>
          <w:rFonts w:ascii="Times New Roman" w:hAnsi="Times New Roman" w:cs="Times New Roman"/>
          <w:sz w:val="24"/>
          <w:szCs w:val="24"/>
        </w:rPr>
      </w:pPr>
    </w:p>
    <w:p w14:paraId="6FAFBA00" w14:textId="77777777" w:rsidR="0049265C" w:rsidRPr="000E7090" w:rsidRDefault="0049265C" w:rsidP="0049265C">
      <w:pPr>
        <w:pStyle w:val="ListParagraph"/>
        <w:spacing w:after="0" w:line="240" w:lineRule="auto"/>
        <w:ind w:left="567"/>
        <w:jc w:val="both"/>
        <w:rPr>
          <w:rFonts w:ascii="Times New Roman" w:hAnsi="Times New Roman" w:cs="Times New Roman"/>
          <w:b/>
          <w:bCs/>
          <w:sz w:val="24"/>
          <w:szCs w:val="24"/>
        </w:rPr>
      </w:pPr>
    </w:p>
    <w:p w14:paraId="0C69D273" w14:textId="43D223AF" w:rsidR="0049265C" w:rsidRPr="000E7090" w:rsidRDefault="0049265C" w:rsidP="0049265C">
      <w:pPr>
        <w:pStyle w:val="ListParagraph"/>
        <w:numPr>
          <w:ilvl w:val="0"/>
          <w:numId w:val="2"/>
        </w:numPr>
        <w:spacing w:after="0" w:line="240" w:lineRule="auto"/>
        <w:ind w:left="567" w:hanging="567"/>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KESIMPULAN </w:t>
      </w:r>
    </w:p>
    <w:p w14:paraId="7EECA5FF" w14:textId="57A912A2" w:rsidR="0049265C" w:rsidRPr="000E7090" w:rsidRDefault="0049265C" w:rsidP="0049265C">
      <w:pPr>
        <w:pStyle w:val="ListParagraph"/>
        <w:spacing w:after="0" w:line="240" w:lineRule="auto"/>
        <w:ind w:left="567"/>
        <w:jc w:val="both"/>
        <w:rPr>
          <w:rFonts w:ascii="Times New Roman" w:hAnsi="Times New Roman" w:cs="Times New Roman"/>
          <w:b/>
          <w:bCs/>
          <w:sz w:val="24"/>
          <w:szCs w:val="24"/>
        </w:rPr>
      </w:pPr>
    </w:p>
    <w:p w14:paraId="0C3CB961" w14:textId="6F337D75" w:rsidR="0049265C" w:rsidRPr="000E7090" w:rsidRDefault="0049265C" w:rsidP="0049265C">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Edukasi </w:t>
      </w:r>
      <w:proofErr w:type="spellStart"/>
      <w:r w:rsidRPr="000E7090">
        <w:rPr>
          <w:rFonts w:ascii="Times New Roman" w:hAnsi="Times New Roman" w:cs="Times New Roman"/>
          <w:sz w:val="24"/>
          <w:szCs w:val="24"/>
        </w:rPr>
        <w:t>kebencanaan</w:t>
      </w:r>
      <w:proofErr w:type="spellEnd"/>
      <w:r w:rsidRPr="000E7090">
        <w:rPr>
          <w:rFonts w:ascii="Times New Roman" w:hAnsi="Times New Roman" w:cs="Times New Roman"/>
          <w:sz w:val="24"/>
          <w:szCs w:val="24"/>
        </w:rPr>
        <w:t xml:space="preserve"> di Kabupaten Ketapang melibatkan pemberian pengetahuan dan kemampuan. BPBD Kabupaten Ketapang memberikan pengetahuan tentang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pencegahan, penanganan, dan tata cara pembukaan lahan. Kemampuan masyarakat ditingkatkan melalui pelatihan dan simulasi pemadaman </w:t>
      </w:r>
      <w:proofErr w:type="spellStart"/>
      <w:r w:rsidRPr="000E7090">
        <w:rPr>
          <w:rFonts w:ascii="Times New Roman" w:hAnsi="Times New Roman" w:cs="Times New Roman"/>
          <w:sz w:val="24"/>
          <w:szCs w:val="24"/>
        </w:rPr>
        <w:t>karhutla</w:t>
      </w:r>
      <w:proofErr w:type="spellEnd"/>
      <w:r w:rsidRPr="000E7090">
        <w:rPr>
          <w:rFonts w:ascii="Times New Roman" w:hAnsi="Times New Roman" w:cs="Times New Roman"/>
          <w:sz w:val="24"/>
          <w:szCs w:val="24"/>
        </w:rPr>
        <w:t xml:space="preserve">. Pemberdayaan masyarakat desa melalui edukasi dilakukan dengan kegiatan terencana dan kolektif, memperbaiki kehidupan masyarakat, memberikan prioritas bagi kelompok lemah, dan program peningkatan kapasitas. Faktor pendukung adalah kerja sama dengan perusahaan dan antusiasme masyarakat, sementara faktor penghambat adalah ekonomi lemah. Upaya yang tepat meliputi kampanye, pelatihan, pembuatan materi edukasi, keterlibatan masyarakat, kolaborasi, dan penggunaan teknologi. </w:t>
      </w:r>
    </w:p>
    <w:p w14:paraId="2560F65B" w14:textId="77777777" w:rsidR="00720389" w:rsidRPr="000E7090" w:rsidRDefault="00720389" w:rsidP="0049265C">
      <w:pPr>
        <w:pStyle w:val="ListParagraph"/>
        <w:spacing w:after="0" w:line="240" w:lineRule="auto"/>
        <w:ind w:left="0"/>
        <w:jc w:val="both"/>
        <w:rPr>
          <w:rFonts w:ascii="Times New Roman" w:hAnsi="Times New Roman" w:cs="Times New Roman"/>
          <w:sz w:val="24"/>
          <w:szCs w:val="24"/>
        </w:rPr>
      </w:pPr>
    </w:p>
    <w:p w14:paraId="6D00CA00" w14:textId="1D663288" w:rsidR="0049265C" w:rsidRPr="000E7090" w:rsidRDefault="0049265C" w:rsidP="0049265C">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b/>
          <w:bCs/>
          <w:sz w:val="24"/>
          <w:szCs w:val="24"/>
        </w:rPr>
        <w:t xml:space="preserve">Keterbatasan Penelitian. </w:t>
      </w:r>
      <w:r w:rsidRPr="000E7090">
        <w:rPr>
          <w:rFonts w:ascii="Times New Roman" w:hAnsi="Times New Roman" w:cs="Times New Roman"/>
          <w:sz w:val="24"/>
          <w:szCs w:val="24"/>
        </w:rPr>
        <w:t xml:space="preserve">Penelitian ini memiliki keterbatasan utama yakni waktu dan biaya penelitian. </w:t>
      </w:r>
      <w:r w:rsidR="00720389" w:rsidRPr="000E7090">
        <w:rPr>
          <w:rFonts w:ascii="Times New Roman" w:hAnsi="Times New Roman" w:cs="Times New Roman"/>
          <w:sz w:val="24"/>
          <w:szCs w:val="24"/>
        </w:rPr>
        <w:t xml:space="preserve">Penelitian juga hanya dilakukan pada beberapa desa yang </w:t>
      </w:r>
      <w:proofErr w:type="spellStart"/>
      <w:r w:rsidR="00720389" w:rsidRPr="000E7090">
        <w:rPr>
          <w:rFonts w:ascii="Times New Roman" w:hAnsi="Times New Roman" w:cs="Times New Roman"/>
          <w:sz w:val="24"/>
          <w:szCs w:val="24"/>
        </w:rPr>
        <w:t>terdampak</w:t>
      </w:r>
      <w:proofErr w:type="spellEnd"/>
      <w:r w:rsidR="00720389" w:rsidRPr="000E7090">
        <w:rPr>
          <w:rFonts w:ascii="Times New Roman" w:hAnsi="Times New Roman" w:cs="Times New Roman"/>
          <w:sz w:val="24"/>
          <w:szCs w:val="24"/>
        </w:rPr>
        <w:t xml:space="preserve"> kebakaran hutan dan lahan di kabupaten Ketapang. </w:t>
      </w:r>
    </w:p>
    <w:p w14:paraId="74AD5954" w14:textId="3948E81F" w:rsidR="00720389" w:rsidRPr="000E7090" w:rsidRDefault="00720389" w:rsidP="0049265C">
      <w:pPr>
        <w:pStyle w:val="ListParagraph"/>
        <w:spacing w:after="0" w:line="240" w:lineRule="auto"/>
        <w:ind w:left="0"/>
        <w:jc w:val="both"/>
        <w:rPr>
          <w:rFonts w:ascii="Times New Roman" w:hAnsi="Times New Roman" w:cs="Times New Roman"/>
          <w:sz w:val="24"/>
          <w:szCs w:val="24"/>
        </w:rPr>
      </w:pPr>
    </w:p>
    <w:p w14:paraId="385B34D8" w14:textId="5B5BA912" w:rsidR="00720389" w:rsidRDefault="00720389" w:rsidP="00720389">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b/>
          <w:bCs/>
          <w:sz w:val="24"/>
          <w:szCs w:val="24"/>
        </w:rPr>
        <w:t>Arah Masa Depan Penelitian (</w:t>
      </w:r>
      <w:r w:rsidRPr="000E7090">
        <w:rPr>
          <w:rFonts w:ascii="Times New Roman" w:hAnsi="Times New Roman" w:cs="Times New Roman"/>
          <w:b/>
          <w:bCs/>
          <w:i/>
          <w:iCs/>
          <w:sz w:val="24"/>
          <w:szCs w:val="24"/>
        </w:rPr>
        <w:t xml:space="preserve">Future Work). </w:t>
      </w:r>
      <w:r w:rsidRPr="000E7090">
        <w:rPr>
          <w:rFonts w:ascii="Times New Roman" w:hAnsi="Times New Roman" w:cs="Times New Roman"/>
          <w:sz w:val="24"/>
          <w:szCs w:val="24"/>
        </w:rPr>
        <w:t>Penulis menyadari masih awalnya temuan penelitian, oleh karena itu penulis menyarankan</w:t>
      </w:r>
      <w:r w:rsidR="005937FD">
        <w:rPr>
          <w:rFonts w:ascii="Times New Roman" w:hAnsi="Times New Roman" w:cs="Times New Roman"/>
          <w:sz w:val="24"/>
          <w:szCs w:val="24"/>
        </w:rPr>
        <w:t xml:space="preserve"> agar dapat dilakukan penelitian lanjutan pada </w:t>
      </w:r>
      <w:r w:rsidR="005937FD">
        <w:rPr>
          <w:rFonts w:ascii="Times New Roman" w:hAnsi="Times New Roman" w:cs="Times New Roman"/>
          <w:sz w:val="24"/>
          <w:szCs w:val="24"/>
        </w:rPr>
        <w:lastRenderedPageBreak/>
        <w:t>lokasi serupa berkaitan dengan program pemberdayaan masyarakat desa dalam penanganan kebakaran hutan dan lahan di kabupaten Ketapang untuk menemukan hasil yang lebih mendalam.</w:t>
      </w:r>
    </w:p>
    <w:p w14:paraId="08C5A18C" w14:textId="20D32ABD" w:rsidR="000E7090" w:rsidRDefault="000E7090" w:rsidP="00720389">
      <w:pPr>
        <w:pStyle w:val="ListParagraph"/>
        <w:spacing w:after="0" w:line="240" w:lineRule="auto"/>
        <w:ind w:left="0"/>
        <w:jc w:val="both"/>
        <w:rPr>
          <w:rFonts w:ascii="Times New Roman" w:hAnsi="Times New Roman" w:cs="Times New Roman"/>
          <w:sz w:val="24"/>
          <w:szCs w:val="24"/>
        </w:rPr>
      </w:pPr>
    </w:p>
    <w:p w14:paraId="601B54F2" w14:textId="77777777" w:rsidR="000E7090" w:rsidRPr="000E7090" w:rsidRDefault="000E7090" w:rsidP="00720389">
      <w:pPr>
        <w:pStyle w:val="ListParagraph"/>
        <w:spacing w:after="0" w:line="240" w:lineRule="auto"/>
        <w:ind w:left="0"/>
        <w:jc w:val="both"/>
        <w:rPr>
          <w:rFonts w:ascii="Times New Roman" w:hAnsi="Times New Roman" w:cs="Times New Roman"/>
          <w:sz w:val="24"/>
          <w:szCs w:val="24"/>
        </w:rPr>
      </w:pPr>
    </w:p>
    <w:p w14:paraId="43BB4466" w14:textId="023BC85D" w:rsidR="00720389" w:rsidRPr="000E7090" w:rsidRDefault="00720389" w:rsidP="00720389">
      <w:pPr>
        <w:pStyle w:val="ListParagraph"/>
        <w:spacing w:after="0" w:line="240" w:lineRule="auto"/>
        <w:ind w:left="0"/>
        <w:jc w:val="both"/>
        <w:rPr>
          <w:rFonts w:ascii="Times New Roman" w:hAnsi="Times New Roman" w:cs="Times New Roman"/>
          <w:sz w:val="24"/>
          <w:szCs w:val="24"/>
        </w:rPr>
      </w:pPr>
    </w:p>
    <w:p w14:paraId="4A8239F4" w14:textId="063252B3" w:rsidR="00720389" w:rsidRPr="000E7090" w:rsidRDefault="00720389" w:rsidP="00720389">
      <w:pPr>
        <w:pStyle w:val="ListParagraph"/>
        <w:numPr>
          <w:ilvl w:val="0"/>
          <w:numId w:val="2"/>
        </w:numPr>
        <w:spacing w:after="0" w:line="240" w:lineRule="auto"/>
        <w:ind w:left="426" w:hanging="426"/>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UCAPAN TERIMA KASIH </w:t>
      </w:r>
    </w:p>
    <w:p w14:paraId="539B415E" w14:textId="77777777" w:rsidR="00720389" w:rsidRPr="000E7090" w:rsidRDefault="00720389" w:rsidP="00720389">
      <w:pPr>
        <w:pStyle w:val="ListParagraph"/>
        <w:spacing w:after="0" w:line="240" w:lineRule="auto"/>
        <w:ind w:left="1080"/>
        <w:jc w:val="both"/>
        <w:rPr>
          <w:rFonts w:ascii="Times New Roman" w:hAnsi="Times New Roman" w:cs="Times New Roman"/>
          <w:b/>
          <w:bCs/>
          <w:sz w:val="24"/>
          <w:szCs w:val="24"/>
        </w:rPr>
      </w:pPr>
    </w:p>
    <w:p w14:paraId="580EE622" w14:textId="78B873A0" w:rsidR="00BF63EC" w:rsidRPr="000E7090" w:rsidRDefault="00720389" w:rsidP="00BF63EC">
      <w:pPr>
        <w:pStyle w:val="ListParagraph"/>
        <w:spacing w:after="0" w:line="240" w:lineRule="auto"/>
        <w:ind w:left="0"/>
        <w:jc w:val="both"/>
        <w:rPr>
          <w:rFonts w:ascii="Times New Roman" w:hAnsi="Times New Roman" w:cs="Times New Roman"/>
          <w:sz w:val="24"/>
          <w:szCs w:val="24"/>
        </w:rPr>
      </w:pPr>
      <w:r w:rsidRPr="000E7090">
        <w:rPr>
          <w:rFonts w:ascii="Times New Roman" w:hAnsi="Times New Roman" w:cs="Times New Roman"/>
          <w:sz w:val="24"/>
          <w:szCs w:val="24"/>
        </w:rPr>
        <w:t xml:space="preserve">Ucapan terima kasih terutama ditujukan kepada Kepala Pelaksana BPBD Kabupaten Ketapang beserta jajarannya dan kepala desa Sungai besar, Kepala desa Sungai Pelang, Kepala desa </w:t>
      </w:r>
      <w:proofErr w:type="spellStart"/>
      <w:r w:rsidRPr="000E7090">
        <w:rPr>
          <w:rFonts w:ascii="Times New Roman" w:hAnsi="Times New Roman" w:cs="Times New Roman"/>
          <w:sz w:val="24"/>
          <w:szCs w:val="24"/>
        </w:rPr>
        <w:t>Tempurukan</w:t>
      </w:r>
      <w:proofErr w:type="spellEnd"/>
      <w:r w:rsidRPr="000E7090">
        <w:rPr>
          <w:rFonts w:ascii="Times New Roman" w:hAnsi="Times New Roman" w:cs="Times New Roman"/>
          <w:sz w:val="24"/>
          <w:szCs w:val="24"/>
        </w:rPr>
        <w:t xml:space="preserve">, yang telah memberikan kesempatan penulis untuk melaksanakan penelitian, serta seluruh pihak yang membantu dan </w:t>
      </w:r>
      <w:proofErr w:type="spellStart"/>
      <w:r w:rsidRPr="000E7090">
        <w:rPr>
          <w:rFonts w:ascii="Times New Roman" w:hAnsi="Times New Roman" w:cs="Times New Roman"/>
          <w:sz w:val="24"/>
          <w:szCs w:val="24"/>
        </w:rPr>
        <w:t>mensukseskan</w:t>
      </w:r>
      <w:proofErr w:type="spellEnd"/>
      <w:r w:rsidRPr="000E7090">
        <w:rPr>
          <w:rFonts w:ascii="Times New Roman" w:hAnsi="Times New Roman" w:cs="Times New Roman"/>
          <w:sz w:val="24"/>
          <w:szCs w:val="24"/>
        </w:rPr>
        <w:t xml:space="preserve"> pelaksanaan penelitian. </w:t>
      </w:r>
    </w:p>
    <w:p w14:paraId="5738B689" w14:textId="35BF97E3" w:rsidR="00720389" w:rsidRPr="000E7090" w:rsidRDefault="00720389" w:rsidP="00BF63EC">
      <w:pPr>
        <w:pStyle w:val="ListParagraph"/>
        <w:spacing w:after="0" w:line="240" w:lineRule="auto"/>
        <w:ind w:left="0"/>
        <w:jc w:val="both"/>
        <w:rPr>
          <w:rFonts w:ascii="Times New Roman" w:hAnsi="Times New Roman" w:cs="Times New Roman"/>
          <w:sz w:val="24"/>
          <w:szCs w:val="24"/>
        </w:rPr>
      </w:pPr>
    </w:p>
    <w:p w14:paraId="1232AB72" w14:textId="3C88F867" w:rsidR="00720389" w:rsidRPr="000E7090" w:rsidRDefault="00720389" w:rsidP="00720389">
      <w:pPr>
        <w:pStyle w:val="ListParagraph"/>
        <w:numPr>
          <w:ilvl w:val="0"/>
          <w:numId w:val="2"/>
        </w:numPr>
        <w:spacing w:after="0" w:line="240" w:lineRule="auto"/>
        <w:ind w:left="426" w:hanging="426"/>
        <w:jc w:val="both"/>
        <w:rPr>
          <w:rFonts w:ascii="Times New Roman" w:hAnsi="Times New Roman" w:cs="Times New Roman"/>
          <w:b/>
          <w:bCs/>
          <w:sz w:val="24"/>
          <w:szCs w:val="24"/>
        </w:rPr>
      </w:pPr>
      <w:r w:rsidRPr="000E7090">
        <w:rPr>
          <w:rFonts w:ascii="Times New Roman" w:hAnsi="Times New Roman" w:cs="Times New Roman"/>
          <w:b/>
          <w:bCs/>
          <w:sz w:val="24"/>
          <w:szCs w:val="24"/>
        </w:rPr>
        <w:t xml:space="preserve">DAFTAR PUSTAKA </w:t>
      </w:r>
    </w:p>
    <w:p w14:paraId="6DAE5EB5" w14:textId="5574370B" w:rsidR="00720389" w:rsidRPr="000E7090" w:rsidRDefault="00720389" w:rsidP="00720389">
      <w:pPr>
        <w:pStyle w:val="ListParagraph"/>
        <w:spacing w:after="0" w:line="240" w:lineRule="auto"/>
        <w:ind w:left="426"/>
        <w:jc w:val="both"/>
        <w:rPr>
          <w:rFonts w:ascii="Times New Roman" w:hAnsi="Times New Roman" w:cs="Times New Roman"/>
          <w:b/>
          <w:bCs/>
          <w:sz w:val="24"/>
          <w:szCs w:val="24"/>
        </w:rPr>
      </w:pPr>
    </w:p>
    <w:p w14:paraId="4838D8A0" w14:textId="77777777" w:rsidR="00720389" w:rsidRPr="000E7090" w:rsidRDefault="00720389" w:rsidP="00720389">
      <w:pPr>
        <w:pStyle w:val="Bibliography"/>
        <w:spacing w:line="276" w:lineRule="auto"/>
        <w:ind w:left="720" w:hanging="720"/>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 xml:space="preserve">Anwas, O. M. 2019. </w:t>
      </w:r>
      <w:r w:rsidRPr="000E7090">
        <w:rPr>
          <w:rFonts w:ascii="Times New Roman" w:hAnsi="Times New Roman" w:cs="Times New Roman"/>
          <w:i/>
          <w:iCs/>
          <w:noProof/>
          <w:sz w:val="24"/>
          <w:szCs w:val="24"/>
          <w:lang w:val="en-US"/>
        </w:rPr>
        <w:t>Pemberdayaan Masyarakat di Era Global.</w:t>
      </w:r>
      <w:r w:rsidRPr="000E7090">
        <w:rPr>
          <w:rFonts w:ascii="Times New Roman" w:hAnsi="Times New Roman" w:cs="Times New Roman"/>
          <w:noProof/>
          <w:sz w:val="24"/>
          <w:szCs w:val="24"/>
          <w:lang w:val="en-US"/>
        </w:rPr>
        <w:t xml:space="preserve"> Bandung: </w:t>
      </w:r>
    </w:p>
    <w:p w14:paraId="5427D9BD" w14:textId="47DB466B" w:rsidR="00720389" w:rsidRPr="000E7090" w:rsidRDefault="00720389" w:rsidP="00720389">
      <w:pPr>
        <w:pStyle w:val="Bibliography"/>
        <w:spacing w:line="276" w:lineRule="auto"/>
        <w:ind w:left="720" w:hanging="720"/>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ab/>
        <w:t>Alfabeta.</w:t>
      </w:r>
    </w:p>
    <w:p w14:paraId="4806F0E6" w14:textId="77777777" w:rsidR="00720389" w:rsidRPr="000E7090" w:rsidRDefault="00720389" w:rsidP="00720389">
      <w:pPr>
        <w:pStyle w:val="ListParagraph"/>
        <w:spacing w:after="0" w:line="240" w:lineRule="auto"/>
        <w:ind w:left="0"/>
        <w:jc w:val="both"/>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 xml:space="preserve">Suharto, E. 2009 </w:t>
      </w:r>
      <w:r w:rsidRPr="000E7090">
        <w:rPr>
          <w:rFonts w:ascii="Times New Roman" w:hAnsi="Times New Roman" w:cs="Times New Roman"/>
          <w:i/>
          <w:iCs/>
          <w:noProof/>
          <w:sz w:val="24"/>
          <w:szCs w:val="24"/>
          <w:lang w:val="en-US"/>
        </w:rPr>
        <w:t>Membangun Masyarakat Memberdayakan Rakyat .</w:t>
      </w:r>
      <w:r w:rsidRPr="000E7090">
        <w:rPr>
          <w:rFonts w:ascii="Times New Roman" w:hAnsi="Times New Roman" w:cs="Times New Roman"/>
          <w:noProof/>
          <w:sz w:val="24"/>
          <w:szCs w:val="24"/>
          <w:lang w:val="en-US"/>
        </w:rPr>
        <w:t xml:space="preserve"> </w:t>
      </w:r>
    </w:p>
    <w:p w14:paraId="66709369" w14:textId="0894EA7D" w:rsidR="00720389" w:rsidRPr="000E7090" w:rsidRDefault="00720389" w:rsidP="00720389">
      <w:pPr>
        <w:pStyle w:val="ListParagraph"/>
        <w:spacing w:after="0" w:line="240" w:lineRule="auto"/>
        <w:ind w:left="0"/>
        <w:jc w:val="both"/>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ab/>
        <w:t xml:space="preserve">Bandung : PT Refika Aditama </w:t>
      </w:r>
      <w:r w:rsidR="00566E11" w:rsidRPr="000E7090">
        <w:rPr>
          <w:rFonts w:ascii="Times New Roman" w:hAnsi="Times New Roman" w:cs="Times New Roman"/>
          <w:noProof/>
          <w:sz w:val="24"/>
          <w:szCs w:val="24"/>
          <w:lang w:val="en-US"/>
        </w:rPr>
        <w:t xml:space="preserve"> </w:t>
      </w:r>
    </w:p>
    <w:p w14:paraId="53F46F3D" w14:textId="77777777" w:rsidR="00566E11" w:rsidRPr="000E7090" w:rsidRDefault="00566E11" w:rsidP="00720389">
      <w:pPr>
        <w:pStyle w:val="ListParagraph"/>
        <w:spacing w:after="0" w:line="240" w:lineRule="auto"/>
        <w:ind w:left="0"/>
        <w:jc w:val="both"/>
        <w:rPr>
          <w:rFonts w:ascii="Times New Roman" w:hAnsi="Times New Roman" w:cs="Times New Roman"/>
          <w:noProof/>
          <w:sz w:val="24"/>
          <w:szCs w:val="24"/>
          <w:lang w:val="en-US"/>
        </w:rPr>
      </w:pPr>
    </w:p>
    <w:p w14:paraId="06B765C9" w14:textId="77777777" w:rsidR="00566E11" w:rsidRPr="000E7090" w:rsidRDefault="00566E11" w:rsidP="00566E11">
      <w:pPr>
        <w:pStyle w:val="Bibliography"/>
        <w:ind w:left="720" w:hanging="720"/>
        <w:jc w:val="both"/>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 xml:space="preserve">Abby, I. d. 2022. Jurnal Pengabdian Sumber Daya Manusia. </w:t>
      </w:r>
      <w:r w:rsidRPr="000E7090">
        <w:rPr>
          <w:rFonts w:ascii="Times New Roman" w:hAnsi="Times New Roman" w:cs="Times New Roman"/>
          <w:i/>
          <w:iCs/>
          <w:noProof/>
          <w:sz w:val="24"/>
          <w:szCs w:val="24"/>
          <w:lang w:val="en-US"/>
        </w:rPr>
        <w:t>Pemberdayaan Masyarakat Desa dalam Pencegahan dan Penanggulangan Kebakaran Lahan di Desa Hilir Mesjid Kabupaten Barito Kuala</w:t>
      </w:r>
    </w:p>
    <w:p w14:paraId="44C88D29" w14:textId="77777777" w:rsidR="00566E11" w:rsidRPr="000E7090" w:rsidRDefault="00566E11" w:rsidP="00566E11">
      <w:pPr>
        <w:pStyle w:val="Bibliography"/>
        <w:ind w:left="720" w:hanging="720"/>
        <w:jc w:val="both"/>
        <w:rPr>
          <w:rFonts w:ascii="Times New Roman" w:hAnsi="Times New Roman" w:cs="Times New Roman"/>
          <w:noProof/>
          <w:sz w:val="24"/>
          <w:szCs w:val="24"/>
          <w:lang w:val="en-US"/>
        </w:rPr>
      </w:pPr>
      <w:r w:rsidRPr="000E7090">
        <w:rPr>
          <w:rFonts w:ascii="Times New Roman" w:hAnsi="Times New Roman" w:cs="Times New Roman"/>
          <w:noProof/>
          <w:sz w:val="24"/>
          <w:szCs w:val="24"/>
          <w:lang w:val="en-US"/>
        </w:rPr>
        <w:t xml:space="preserve">Fasya, D. M. 2017. </w:t>
      </w:r>
      <w:r w:rsidRPr="000E7090">
        <w:rPr>
          <w:rFonts w:ascii="Times New Roman" w:hAnsi="Times New Roman" w:cs="Times New Roman"/>
          <w:i/>
          <w:iCs/>
          <w:noProof/>
          <w:sz w:val="24"/>
          <w:szCs w:val="24"/>
          <w:lang w:val="en-US"/>
        </w:rPr>
        <w:t>Perancangan Pusat Edukasi Mitigasi Bencana Kebakaran Hutan Terpadu Provinsi RIau di Kota Pekanbaru</w:t>
      </w:r>
      <w:r w:rsidRPr="000E7090">
        <w:rPr>
          <w:rFonts w:ascii="Times New Roman" w:hAnsi="Times New Roman" w:cs="Times New Roman"/>
          <w:noProof/>
          <w:sz w:val="24"/>
          <w:szCs w:val="24"/>
          <w:lang w:val="en-US"/>
        </w:rPr>
        <w:t>.</w:t>
      </w:r>
    </w:p>
    <w:p w14:paraId="5CDC4020" w14:textId="635C48FB" w:rsidR="00566E11" w:rsidRPr="000E7090" w:rsidRDefault="00566E11" w:rsidP="00566E11">
      <w:pPr>
        <w:pStyle w:val="Bibliography"/>
        <w:ind w:left="720" w:hanging="720"/>
        <w:jc w:val="both"/>
        <w:rPr>
          <w:rFonts w:ascii="Times New Roman" w:hAnsi="Times New Roman" w:cs="Times New Roman"/>
          <w:i/>
          <w:iCs/>
          <w:noProof/>
          <w:sz w:val="24"/>
          <w:szCs w:val="24"/>
          <w:lang w:val="en-US"/>
        </w:rPr>
      </w:pPr>
      <w:r w:rsidRPr="000E7090">
        <w:rPr>
          <w:rFonts w:ascii="Times New Roman" w:hAnsi="Times New Roman" w:cs="Times New Roman"/>
          <w:noProof/>
          <w:sz w:val="24"/>
          <w:szCs w:val="24"/>
          <w:lang w:val="en-US"/>
        </w:rPr>
        <w:t xml:space="preserve">Siregar, I. J. 2010. </w:t>
      </w:r>
      <w:r w:rsidRPr="000E7090">
        <w:rPr>
          <w:rFonts w:ascii="Times New Roman" w:hAnsi="Times New Roman" w:cs="Times New Roman"/>
          <w:i/>
          <w:iCs/>
          <w:noProof/>
          <w:sz w:val="24"/>
          <w:szCs w:val="24"/>
          <w:lang w:val="en-US"/>
        </w:rPr>
        <w:t>Dampak Kebakaran Hutan dan Lahan di Kalimantan Barat Terhadap Kualitas Udara Kota Pontianak</w:t>
      </w:r>
    </w:p>
    <w:p w14:paraId="49A368CC" w14:textId="77777777" w:rsidR="000E7090" w:rsidRPr="000E7090" w:rsidRDefault="000E7090" w:rsidP="000E7090">
      <w:pPr>
        <w:pStyle w:val="Bibliography"/>
        <w:ind w:left="720" w:hanging="720"/>
        <w:jc w:val="both"/>
        <w:rPr>
          <w:rFonts w:ascii="Times New Roman" w:hAnsi="Times New Roman" w:cs="Times New Roman"/>
          <w:noProof/>
          <w:sz w:val="24"/>
          <w:szCs w:val="24"/>
          <w:lang w:val="en-US"/>
        </w:rPr>
      </w:pPr>
      <w:r w:rsidRPr="000E7090">
        <w:rPr>
          <w:rFonts w:ascii="Times New Roman" w:hAnsi="Times New Roman" w:cs="Times New Roman"/>
          <w:i/>
          <w:iCs/>
          <w:noProof/>
          <w:sz w:val="24"/>
          <w:szCs w:val="24"/>
          <w:lang w:val="en-US"/>
        </w:rPr>
        <w:t>Dashboard BPBD Ketapang</w:t>
      </w:r>
      <w:r w:rsidRPr="000E7090">
        <w:rPr>
          <w:rFonts w:ascii="Times New Roman" w:hAnsi="Times New Roman" w:cs="Times New Roman"/>
          <w:noProof/>
          <w:sz w:val="24"/>
          <w:szCs w:val="24"/>
          <w:lang w:val="en-US"/>
        </w:rPr>
        <w:t>. (2022, Oktober). Retrieved from Bpbd Ketapang Kalbar: https://bpbdketapangkalbar.com/</w:t>
      </w:r>
    </w:p>
    <w:p w14:paraId="1CF83E97" w14:textId="77777777" w:rsidR="000E7090" w:rsidRPr="000E7090" w:rsidRDefault="000E7090" w:rsidP="000E7090">
      <w:pPr>
        <w:pStyle w:val="Bibliography"/>
        <w:ind w:left="720" w:hanging="720"/>
        <w:jc w:val="both"/>
        <w:rPr>
          <w:rFonts w:ascii="Times New Roman" w:hAnsi="Times New Roman" w:cs="Times New Roman"/>
          <w:noProof/>
          <w:sz w:val="24"/>
          <w:szCs w:val="24"/>
          <w:lang w:val="en-US"/>
        </w:rPr>
      </w:pPr>
      <w:r w:rsidRPr="000E7090">
        <w:rPr>
          <w:rFonts w:ascii="Times New Roman" w:hAnsi="Times New Roman" w:cs="Times New Roman"/>
          <w:i/>
          <w:iCs/>
          <w:noProof/>
          <w:sz w:val="24"/>
          <w:szCs w:val="24"/>
          <w:lang w:val="en-US"/>
        </w:rPr>
        <w:t>Pembentukan Organisasi Badan Penanggulangan Bencana Daerah Kabupaten Ketapang</w:t>
      </w:r>
      <w:r w:rsidRPr="000E7090">
        <w:rPr>
          <w:rFonts w:ascii="Times New Roman" w:hAnsi="Times New Roman" w:cs="Times New Roman"/>
          <w:noProof/>
          <w:sz w:val="24"/>
          <w:szCs w:val="24"/>
          <w:lang w:val="en-US"/>
        </w:rPr>
        <w:t>. (n.d.). Retrieved from https://jdih.kalbarprov.go.id/media/peraturan/2021/pembentukan-organisasi-badan-penanggulangan-bencana-daerah-kabupaten-ketapang.doc</w:t>
      </w:r>
    </w:p>
    <w:p w14:paraId="6668AC82" w14:textId="77777777" w:rsidR="00566E11" w:rsidRPr="000E7090" w:rsidRDefault="00566E11" w:rsidP="00566E11">
      <w:pPr>
        <w:rPr>
          <w:rFonts w:ascii="Times New Roman" w:hAnsi="Times New Roman" w:cs="Times New Roman"/>
          <w:sz w:val="24"/>
          <w:szCs w:val="24"/>
          <w:lang w:val="en-US"/>
        </w:rPr>
      </w:pPr>
    </w:p>
    <w:p w14:paraId="17D5F8D3" w14:textId="77777777" w:rsidR="00566E11" w:rsidRPr="000E7090" w:rsidRDefault="00566E11" w:rsidP="00720389">
      <w:pPr>
        <w:pStyle w:val="ListParagraph"/>
        <w:spacing w:after="0" w:line="240" w:lineRule="auto"/>
        <w:ind w:left="0"/>
        <w:jc w:val="both"/>
        <w:rPr>
          <w:rFonts w:ascii="Times New Roman" w:hAnsi="Times New Roman" w:cs="Times New Roman"/>
          <w:b/>
          <w:bCs/>
          <w:sz w:val="24"/>
          <w:szCs w:val="24"/>
        </w:rPr>
      </w:pPr>
    </w:p>
    <w:sectPr w:rsidR="00566E11" w:rsidRPr="000E7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D2B"/>
    <w:multiLevelType w:val="hybridMultilevel"/>
    <w:tmpl w:val="7390C3E8"/>
    <w:lvl w:ilvl="0" w:tplc="840C439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7F55C9"/>
    <w:multiLevelType w:val="hybridMultilevel"/>
    <w:tmpl w:val="1190FEC6"/>
    <w:lvl w:ilvl="0" w:tplc="3809000F">
      <w:start w:val="1"/>
      <w:numFmt w:val="decimal"/>
      <w:lvlText w:val="%1."/>
      <w:lvlJc w:val="left"/>
      <w:pPr>
        <w:ind w:left="720" w:hanging="360"/>
      </w:pPr>
      <w:rPr>
        <w:rFonts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DD13071"/>
    <w:multiLevelType w:val="hybridMultilevel"/>
    <w:tmpl w:val="7CE00520"/>
    <w:lvl w:ilvl="0" w:tplc="2D0C6CDA">
      <w:start w:val="1"/>
      <w:numFmt w:val="decimal"/>
      <w:lvlText w:val="%1."/>
      <w:lvlJc w:val="left"/>
      <w:pPr>
        <w:ind w:left="720" w:hanging="360"/>
      </w:pPr>
      <w:rPr>
        <w:rFonts w:ascii="Arial" w:hAnsi="Arial" w:cs="Arial" w:hint="default"/>
        <w:color w:val="21252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CE660A3"/>
    <w:multiLevelType w:val="multilevel"/>
    <w:tmpl w:val="44AA9C48"/>
    <w:lvl w:ilvl="0">
      <w:start w:val="1"/>
      <w:numFmt w:val="upperRoman"/>
      <w:lvlText w:val="%1."/>
      <w:lvlJc w:val="left"/>
      <w:pPr>
        <w:ind w:left="1080" w:hanging="72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FF"/>
    <w:rsid w:val="00091450"/>
    <w:rsid w:val="000E7090"/>
    <w:rsid w:val="0023408A"/>
    <w:rsid w:val="002B1EAB"/>
    <w:rsid w:val="003A07FF"/>
    <w:rsid w:val="00472645"/>
    <w:rsid w:val="004905A4"/>
    <w:rsid w:val="0049265C"/>
    <w:rsid w:val="00566E11"/>
    <w:rsid w:val="005937FD"/>
    <w:rsid w:val="006A3EC6"/>
    <w:rsid w:val="006D0E5B"/>
    <w:rsid w:val="006F3D4C"/>
    <w:rsid w:val="00720389"/>
    <w:rsid w:val="007D5E52"/>
    <w:rsid w:val="008A01CB"/>
    <w:rsid w:val="00986F3F"/>
    <w:rsid w:val="009E6181"/>
    <w:rsid w:val="00B41DAB"/>
    <w:rsid w:val="00B87DB6"/>
    <w:rsid w:val="00BF63EC"/>
    <w:rsid w:val="00CC697E"/>
    <w:rsid w:val="00CF2A24"/>
    <w:rsid w:val="00D2586C"/>
    <w:rsid w:val="00E163F7"/>
    <w:rsid w:val="00EA10AF"/>
    <w:rsid w:val="00F16917"/>
    <w:rsid w:val="00F474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0314"/>
  <w15:chartTrackingRefBased/>
  <w15:docId w15:val="{83FF4614-CE90-4B22-8387-6827825D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7FF"/>
    <w:rPr>
      <w:color w:val="0563C1" w:themeColor="hyperlink"/>
      <w:u w:val="single"/>
    </w:rPr>
  </w:style>
  <w:style w:type="character" w:styleId="UnresolvedMention">
    <w:name w:val="Unresolved Mention"/>
    <w:basedOn w:val="DefaultParagraphFont"/>
    <w:uiPriority w:val="99"/>
    <w:semiHidden/>
    <w:unhideWhenUsed/>
    <w:rsid w:val="003A07FF"/>
    <w:rPr>
      <w:color w:val="605E5C"/>
      <w:shd w:val="clear" w:color="auto" w:fill="E1DFDD"/>
    </w:rPr>
  </w:style>
  <w:style w:type="character" w:customStyle="1" w:styleId="ts-alignment-element">
    <w:name w:val="ts-alignment-element"/>
    <w:basedOn w:val="DefaultParagraphFont"/>
    <w:rsid w:val="00D2586C"/>
  </w:style>
  <w:style w:type="character" w:customStyle="1" w:styleId="ts-alignment-element-highlighted">
    <w:name w:val="ts-alignment-element-highlighted"/>
    <w:basedOn w:val="DefaultParagraphFont"/>
    <w:rsid w:val="009E6181"/>
  </w:style>
  <w:style w:type="paragraph" w:styleId="ListParagraph">
    <w:name w:val="List Paragraph"/>
    <w:basedOn w:val="Normal"/>
    <w:uiPriority w:val="34"/>
    <w:qFormat/>
    <w:rsid w:val="009E6181"/>
    <w:pPr>
      <w:ind w:left="720"/>
      <w:contextualSpacing/>
    </w:pPr>
  </w:style>
  <w:style w:type="character" w:customStyle="1" w:styleId="sw">
    <w:name w:val="sw"/>
    <w:basedOn w:val="DefaultParagraphFont"/>
    <w:rsid w:val="00B87DB6"/>
  </w:style>
  <w:style w:type="paragraph" w:styleId="Footer">
    <w:name w:val="footer"/>
    <w:basedOn w:val="Normal"/>
    <w:link w:val="FooterChar"/>
    <w:uiPriority w:val="99"/>
    <w:unhideWhenUsed/>
    <w:rsid w:val="00720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389"/>
  </w:style>
  <w:style w:type="paragraph" w:styleId="Bibliography">
    <w:name w:val="Bibliography"/>
    <w:basedOn w:val="Normal"/>
    <w:next w:val="Normal"/>
    <w:uiPriority w:val="37"/>
    <w:unhideWhenUsed/>
    <w:rsid w:val="0072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gastomo199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9C32-BB49-4C76-82DC-D8217AB0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TOMO</dc:creator>
  <cp:keywords/>
  <dc:description/>
  <cp:lastModifiedBy>BAGAS TOMO</cp:lastModifiedBy>
  <cp:revision>8</cp:revision>
  <dcterms:created xsi:type="dcterms:W3CDTF">2023-06-05T06:09:00Z</dcterms:created>
  <dcterms:modified xsi:type="dcterms:W3CDTF">2023-06-07T09:23:00Z</dcterms:modified>
</cp:coreProperties>
</file>