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0B" w:rsidRPr="0073530B" w:rsidRDefault="0073530B" w:rsidP="0073530B">
      <w:pPr>
        <w:jc w:val="center"/>
        <w:rPr>
          <w:rFonts w:ascii="Arial" w:hAnsi="Arial" w:cs="Arial"/>
          <w:b/>
          <w:sz w:val="24"/>
          <w:szCs w:val="24"/>
        </w:rPr>
      </w:pPr>
      <w:bookmarkStart w:id="0" w:name="_GoBack"/>
      <w:bookmarkEnd w:id="0"/>
      <w:r w:rsidRPr="0073530B">
        <w:rPr>
          <w:rFonts w:ascii="Arial" w:hAnsi="Arial" w:cs="Arial"/>
          <w:b/>
          <w:sz w:val="24"/>
          <w:szCs w:val="24"/>
        </w:rPr>
        <w:t>ABSTRAK</w:t>
      </w:r>
    </w:p>
    <w:p w:rsidR="00DD4B85" w:rsidRDefault="00DD4B85" w:rsidP="0073530B">
      <w:pPr>
        <w:jc w:val="both"/>
        <w:rPr>
          <w:rFonts w:ascii="Arial" w:hAnsi="Arial" w:cs="Arial"/>
          <w:sz w:val="24"/>
          <w:szCs w:val="24"/>
        </w:rPr>
      </w:pPr>
      <w:r>
        <w:rPr>
          <w:rFonts w:ascii="Arial" w:hAnsi="Arial" w:cs="Arial"/>
          <w:sz w:val="24"/>
          <w:szCs w:val="24"/>
        </w:rPr>
        <w:t>Indonesia menyelenggarakan pemerintahan dan pembangunan Negara dengan tujuan menciptakan masyarakat yang sejahtera dan makmur, oleh karena hal tersebut maka pemerintah melakukan berbagai pembangunan yang dimulai dari pembangunan Daerah.</w:t>
      </w:r>
    </w:p>
    <w:p w:rsidR="00DD4B85" w:rsidRDefault="00DD4B85" w:rsidP="0073530B">
      <w:pPr>
        <w:jc w:val="both"/>
        <w:rPr>
          <w:rFonts w:ascii="Arial" w:hAnsi="Arial" w:cs="Arial"/>
          <w:sz w:val="24"/>
          <w:szCs w:val="24"/>
        </w:rPr>
      </w:pPr>
      <w:r>
        <w:rPr>
          <w:rFonts w:ascii="Arial" w:hAnsi="Arial" w:cs="Arial"/>
          <w:sz w:val="24"/>
          <w:szCs w:val="24"/>
        </w:rPr>
        <w:t>Kota Manado merupakan salah satu tempat pariwisata Dunia</w:t>
      </w:r>
      <w:r w:rsidR="00D21480">
        <w:rPr>
          <w:rFonts w:ascii="Arial" w:hAnsi="Arial" w:cs="Arial"/>
          <w:sz w:val="24"/>
          <w:szCs w:val="24"/>
        </w:rPr>
        <w:t>,</w:t>
      </w:r>
      <w:r>
        <w:rPr>
          <w:rFonts w:ascii="Arial" w:hAnsi="Arial" w:cs="Arial"/>
          <w:sz w:val="24"/>
          <w:szCs w:val="24"/>
        </w:rPr>
        <w:t xml:space="preserve"> bersangkutan dengan  hal tersebut tentunya banyak potensi yang dapat</w:t>
      </w:r>
      <w:r w:rsidR="00D21480">
        <w:rPr>
          <w:rFonts w:ascii="Arial" w:hAnsi="Arial" w:cs="Arial"/>
          <w:sz w:val="24"/>
          <w:szCs w:val="24"/>
        </w:rPr>
        <w:t xml:space="preserve"> </w:t>
      </w:r>
      <w:r>
        <w:rPr>
          <w:rFonts w:ascii="Arial" w:hAnsi="Arial" w:cs="Arial"/>
          <w:sz w:val="24"/>
          <w:szCs w:val="24"/>
        </w:rPr>
        <w:t>meningkatkan Pendapatan Asli Daerah yang ada di kota manado salah satunya Pajak Ho</w:t>
      </w:r>
      <w:r w:rsidR="00D21480">
        <w:rPr>
          <w:rFonts w:ascii="Arial" w:hAnsi="Arial" w:cs="Arial"/>
          <w:sz w:val="24"/>
          <w:szCs w:val="24"/>
        </w:rPr>
        <w:t>tel. Pemerintah Daerah harus lebih berusaha melakukan berbagai upaya guna pengoptimalan peningkatan penerimaan pajak sehingga Pajak Hotel memberikan kontribusi yang lebih besar untuk meningkatkan pajak daerah dan Pendapatan Asli Daerah (PAD).</w:t>
      </w:r>
    </w:p>
    <w:p w:rsidR="00D21480" w:rsidRDefault="00D21480" w:rsidP="0073530B">
      <w:pPr>
        <w:jc w:val="both"/>
        <w:rPr>
          <w:rFonts w:ascii="Arial" w:hAnsi="Arial" w:cs="Arial"/>
          <w:sz w:val="24"/>
          <w:szCs w:val="24"/>
        </w:rPr>
      </w:pPr>
      <w:r>
        <w:rPr>
          <w:rFonts w:ascii="Arial" w:hAnsi="Arial" w:cs="Arial"/>
          <w:sz w:val="24"/>
          <w:szCs w:val="24"/>
        </w:rPr>
        <w:t xml:space="preserve">Dalam rangka optimalisasi pemungutan Pajak Hotel di Kota Manado BP2RD Kota Manado melakukan berbagai cara untuk mendapatkan data yang akurat, dan pengalokasian </w:t>
      </w:r>
      <w:r w:rsidR="00502E6C">
        <w:rPr>
          <w:rFonts w:ascii="Arial" w:hAnsi="Arial" w:cs="Arial"/>
          <w:sz w:val="24"/>
          <w:szCs w:val="24"/>
        </w:rPr>
        <w:t xml:space="preserve"> </w:t>
      </w:r>
      <w:r>
        <w:rPr>
          <w:rFonts w:ascii="Arial" w:hAnsi="Arial" w:cs="Arial"/>
          <w:sz w:val="24"/>
          <w:szCs w:val="24"/>
        </w:rPr>
        <w:t>APBD dalam rangka peningkatan sarana dan prasarana yang dapat menunjang dalam pelayanan pajak baik secara kualitas dan kuantitas agar dapat tercipta pelayanan pa</w:t>
      </w:r>
      <w:r w:rsidR="00502E6C">
        <w:rPr>
          <w:rFonts w:ascii="Arial" w:hAnsi="Arial" w:cs="Arial"/>
          <w:sz w:val="24"/>
          <w:szCs w:val="24"/>
        </w:rPr>
        <w:t xml:space="preserve">jak yang efektif dan efisien </w:t>
      </w:r>
      <w:r>
        <w:rPr>
          <w:rFonts w:ascii="Arial" w:hAnsi="Arial" w:cs="Arial"/>
          <w:sz w:val="24"/>
          <w:szCs w:val="24"/>
        </w:rPr>
        <w:t>selain dari hal tersebut pemerintah perlu untuk menyelenggarakan pelatihan atau diklat kepada pegawai BP2RD agar dapat menciptakan tenag</w:t>
      </w:r>
      <w:r w:rsidR="00B728CA">
        <w:rPr>
          <w:rFonts w:ascii="Arial" w:hAnsi="Arial" w:cs="Arial"/>
          <w:sz w:val="24"/>
          <w:szCs w:val="24"/>
        </w:rPr>
        <w:t>a yang profesional dan terlatih.</w:t>
      </w:r>
    </w:p>
    <w:p w:rsidR="00B728CA" w:rsidRDefault="00B728CA" w:rsidP="0073530B">
      <w:pPr>
        <w:jc w:val="both"/>
        <w:rPr>
          <w:rFonts w:ascii="Arial" w:hAnsi="Arial" w:cs="Arial"/>
          <w:sz w:val="24"/>
          <w:szCs w:val="24"/>
        </w:rPr>
      </w:pPr>
      <w:r>
        <w:rPr>
          <w:rFonts w:ascii="Arial" w:hAnsi="Arial" w:cs="Arial"/>
          <w:sz w:val="24"/>
          <w:szCs w:val="24"/>
        </w:rPr>
        <w:t xml:space="preserve">Dapat disimpulkan bahwa BP2RD Kota manado sudah melakukan prosedur pemungutan pajak sesuai dengan peraturan yang ada dan upaya-upaya yang dilakukan dalam rangka peningkatan PAD melalui pengoptimalan Pajak Hotel sudah  </w:t>
      </w:r>
      <w:r w:rsidR="0073530B">
        <w:rPr>
          <w:rFonts w:ascii="Arial" w:hAnsi="Arial" w:cs="Arial"/>
          <w:sz w:val="24"/>
          <w:szCs w:val="24"/>
        </w:rPr>
        <w:t>berjalan dengan baik dan pencapaian target yang sudah dibuat dapat terlaksana.</w:t>
      </w: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Default="00835AB4" w:rsidP="0073530B">
      <w:pPr>
        <w:jc w:val="both"/>
        <w:rPr>
          <w:rFonts w:ascii="Arial" w:hAnsi="Arial" w:cs="Arial"/>
          <w:sz w:val="24"/>
          <w:szCs w:val="24"/>
        </w:rPr>
      </w:pPr>
    </w:p>
    <w:p w:rsidR="00835AB4" w:rsidRPr="00835AB4" w:rsidRDefault="00835AB4" w:rsidP="00835AB4">
      <w:pPr>
        <w:jc w:val="center"/>
        <w:rPr>
          <w:rFonts w:ascii="Arial" w:hAnsi="Arial" w:cs="Arial"/>
          <w:b/>
          <w:i/>
          <w:sz w:val="24"/>
          <w:szCs w:val="24"/>
        </w:rPr>
      </w:pPr>
      <w:r w:rsidRPr="00835AB4">
        <w:rPr>
          <w:rFonts w:ascii="Arial" w:hAnsi="Arial" w:cs="Arial"/>
          <w:b/>
          <w:i/>
          <w:sz w:val="24"/>
          <w:szCs w:val="24"/>
        </w:rPr>
        <w:lastRenderedPageBreak/>
        <w:t>ABSTRACT</w:t>
      </w:r>
    </w:p>
    <w:p w:rsidR="00835AB4" w:rsidRPr="00835AB4" w:rsidRDefault="00835AB4" w:rsidP="00835AB4">
      <w:pPr>
        <w:jc w:val="both"/>
        <w:rPr>
          <w:rFonts w:ascii="Arial" w:hAnsi="Arial" w:cs="Arial"/>
          <w:i/>
          <w:sz w:val="24"/>
          <w:szCs w:val="24"/>
        </w:rPr>
      </w:pPr>
      <w:r w:rsidRPr="00835AB4">
        <w:rPr>
          <w:rFonts w:ascii="Arial" w:hAnsi="Arial" w:cs="Arial"/>
          <w:i/>
          <w:sz w:val="24"/>
          <w:szCs w:val="24"/>
        </w:rPr>
        <w:t>Indonesia to run the administration and development of the State with the aim of creating a prosperous and affluent society, because it is the government doing any development that starts from the development of the region.</w:t>
      </w:r>
    </w:p>
    <w:p w:rsidR="00835AB4" w:rsidRPr="00835AB4" w:rsidRDefault="00835AB4" w:rsidP="00835AB4">
      <w:pPr>
        <w:jc w:val="both"/>
        <w:rPr>
          <w:rFonts w:ascii="Arial" w:hAnsi="Arial" w:cs="Arial"/>
          <w:i/>
          <w:sz w:val="24"/>
          <w:szCs w:val="24"/>
        </w:rPr>
      </w:pPr>
      <w:r w:rsidRPr="00835AB4">
        <w:rPr>
          <w:rFonts w:ascii="Arial" w:hAnsi="Arial" w:cs="Arial"/>
          <w:i/>
          <w:sz w:val="24"/>
          <w:szCs w:val="24"/>
        </w:rPr>
        <w:t>Manado city is one of the world tourism, it is of course concerned with a lot of potential to increase regional revenue in the city of Manado one Taxes. Local government should be trying to make efforts in order to increase tax revenues, thus optimizing Taxes provide a greater contribution to increasing the local tax and revenue (PAD).</w:t>
      </w:r>
    </w:p>
    <w:p w:rsidR="00835AB4" w:rsidRPr="00835AB4" w:rsidRDefault="00835AB4" w:rsidP="00835AB4">
      <w:pPr>
        <w:jc w:val="both"/>
        <w:rPr>
          <w:rFonts w:ascii="Arial" w:hAnsi="Arial" w:cs="Arial"/>
          <w:i/>
          <w:sz w:val="24"/>
          <w:szCs w:val="24"/>
        </w:rPr>
      </w:pPr>
      <w:r w:rsidRPr="00835AB4">
        <w:rPr>
          <w:rFonts w:ascii="Arial" w:hAnsi="Arial" w:cs="Arial"/>
          <w:i/>
          <w:sz w:val="24"/>
          <w:szCs w:val="24"/>
        </w:rPr>
        <w:t>In order to optimize the collection of hotel tax in Manado City BP2RD Manado perform a variety of ways to obtain accurate data, and the allocation of the budget in order to improve the facilities and infrastructure that can support the tax service both in quality and quantity in order to create tax services effectively and efficiently apart from that the government needs to conduct training or training to employees BP2RD order to create a professional and well-trained personnel.</w:t>
      </w:r>
    </w:p>
    <w:p w:rsidR="00835AB4" w:rsidRPr="00835AB4" w:rsidRDefault="00835AB4" w:rsidP="00835AB4">
      <w:pPr>
        <w:jc w:val="both"/>
        <w:rPr>
          <w:rFonts w:ascii="Arial" w:hAnsi="Arial" w:cs="Arial"/>
          <w:i/>
          <w:sz w:val="24"/>
          <w:szCs w:val="24"/>
        </w:rPr>
      </w:pPr>
      <w:r w:rsidRPr="00835AB4">
        <w:rPr>
          <w:rFonts w:ascii="Arial" w:hAnsi="Arial" w:cs="Arial"/>
          <w:i/>
          <w:sz w:val="24"/>
          <w:szCs w:val="24"/>
        </w:rPr>
        <w:t>It can be concluded that BP2RD Manado City has done the procedure of tax collection in accordance with existing legislation and the efforts undertaken in order to increase revenue through optimization of hotel tax has been going well and the achievement of targets that have been made can be implemented.</w:t>
      </w:r>
    </w:p>
    <w:p w:rsidR="00835AB4" w:rsidRPr="00DD4B85" w:rsidRDefault="00835AB4" w:rsidP="0073530B">
      <w:pPr>
        <w:jc w:val="both"/>
        <w:rPr>
          <w:rFonts w:ascii="Arial" w:hAnsi="Arial" w:cs="Arial"/>
          <w:sz w:val="24"/>
          <w:szCs w:val="24"/>
        </w:rPr>
      </w:pPr>
    </w:p>
    <w:sectPr w:rsidR="00835AB4" w:rsidRPr="00DD4B85" w:rsidSect="003067ED">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1C" w:rsidRDefault="0081531C" w:rsidP="0073530B">
      <w:pPr>
        <w:spacing w:after="0" w:line="240" w:lineRule="auto"/>
      </w:pPr>
      <w:r>
        <w:separator/>
      </w:r>
    </w:p>
  </w:endnote>
  <w:endnote w:type="continuationSeparator" w:id="0">
    <w:p w:rsidR="0081531C" w:rsidRDefault="0081531C" w:rsidP="0073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600169"/>
      <w:docPartObj>
        <w:docPartGallery w:val="Page Numbers (Bottom of Page)"/>
        <w:docPartUnique/>
      </w:docPartObj>
    </w:sdtPr>
    <w:sdtEndPr>
      <w:rPr>
        <w:noProof/>
      </w:rPr>
    </w:sdtEndPr>
    <w:sdtContent>
      <w:p w:rsidR="003067ED" w:rsidRDefault="003067E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067ED" w:rsidRDefault="00306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1C" w:rsidRDefault="0081531C" w:rsidP="0073530B">
      <w:pPr>
        <w:spacing w:after="0" w:line="240" w:lineRule="auto"/>
      </w:pPr>
      <w:r>
        <w:separator/>
      </w:r>
    </w:p>
  </w:footnote>
  <w:footnote w:type="continuationSeparator" w:id="0">
    <w:p w:rsidR="0081531C" w:rsidRDefault="0081531C" w:rsidP="00735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85"/>
    <w:rsid w:val="001A5148"/>
    <w:rsid w:val="003067ED"/>
    <w:rsid w:val="00502E6C"/>
    <w:rsid w:val="00631FBB"/>
    <w:rsid w:val="0073530B"/>
    <w:rsid w:val="0081531C"/>
    <w:rsid w:val="00835AB4"/>
    <w:rsid w:val="00B728CA"/>
    <w:rsid w:val="00BF32C0"/>
    <w:rsid w:val="00D21480"/>
    <w:rsid w:val="00DD4B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30B"/>
  </w:style>
  <w:style w:type="paragraph" w:styleId="Footer">
    <w:name w:val="footer"/>
    <w:basedOn w:val="Normal"/>
    <w:link w:val="FooterChar"/>
    <w:uiPriority w:val="99"/>
    <w:unhideWhenUsed/>
    <w:rsid w:val="00735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30B"/>
  </w:style>
  <w:style w:type="paragraph" w:styleId="Footer">
    <w:name w:val="footer"/>
    <w:basedOn w:val="Normal"/>
    <w:link w:val="FooterChar"/>
    <w:uiPriority w:val="99"/>
    <w:unhideWhenUsed/>
    <w:rsid w:val="00735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6</cp:revision>
  <dcterms:created xsi:type="dcterms:W3CDTF">2018-03-27T04:45:00Z</dcterms:created>
  <dcterms:modified xsi:type="dcterms:W3CDTF">2018-05-22T13:26:00Z</dcterms:modified>
</cp:coreProperties>
</file>