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452" w:rsidRDefault="00D55F24" w:rsidP="00A72EEE">
      <w:pPr>
        <w:jc w:val="center"/>
        <w:rPr>
          <w:rFonts w:ascii="Arial" w:hAnsi="Arial" w:cs="Arial"/>
          <w:b/>
          <w:sz w:val="24"/>
          <w:szCs w:val="24"/>
          <w:lang w:val="en-US"/>
        </w:rPr>
      </w:pPr>
      <w:r>
        <w:rPr>
          <w:rFonts w:ascii="Arial" w:hAnsi="Arial" w:cs="Arial"/>
          <w:b/>
          <w:sz w:val="24"/>
          <w:szCs w:val="24"/>
          <w:lang w:val="en-US"/>
        </w:rPr>
        <w:t>ABSTRACT</w:t>
      </w:r>
      <w:bookmarkStart w:id="0" w:name="_GoBack"/>
      <w:bookmarkEnd w:id="0"/>
    </w:p>
    <w:p w:rsidR="00A72EEE" w:rsidRDefault="00A72EEE" w:rsidP="00A72EEE">
      <w:pPr>
        <w:jc w:val="center"/>
        <w:rPr>
          <w:rFonts w:ascii="Arial" w:hAnsi="Arial" w:cs="Arial"/>
          <w:b/>
          <w:sz w:val="24"/>
          <w:szCs w:val="24"/>
          <w:lang w:val="en-US"/>
        </w:rPr>
      </w:pPr>
    </w:p>
    <w:p w:rsidR="003E0B81" w:rsidRDefault="001A3FD2" w:rsidP="003E0B81">
      <w:pPr>
        <w:rPr>
          <w:rFonts w:ascii="Arial" w:hAnsi="Arial" w:cs="Arial"/>
          <w:sz w:val="24"/>
          <w:szCs w:val="24"/>
        </w:rPr>
      </w:pPr>
      <w:r>
        <w:rPr>
          <w:rFonts w:ascii="Arial" w:hAnsi="Arial" w:cs="Arial"/>
          <w:sz w:val="24"/>
          <w:szCs w:val="24"/>
        </w:rPr>
        <w:tab/>
      </w:r>
      <w:r w:rsidRPr="001A3FD2">
        <w:rPr>
          <w:rFonts w:ascii="Arial" w:hAnsi="Arial" w:cs="Arial"/>
          <w:sz w:val="24"/>
          <w:szCs w:val="24"/>
        </w:rPr>
        <w:t xml:space="preserve">The development of audit standards at National and International level makes the </w:t>
      </w:r>
      <w:r w:rsidR="003E0B81" w:rsidRPr="003E0B81">
        <w:rPr>
          <w:rFonts w:ascii="Arial" w:hAnsi="Arial" w:cs="Arial"/>
          <w:sz w:val="24"/>
        </w:rPr>
        <w:t>Indonesian Supreme Audit Institution</w:t>
      </w:r>
      <w:r w:rsidR="003E0B81">
        <w:rPr>
          <w:rFonts w:ascii="Arial" w:hAnsi="Arial" w:cs="Arial"/>
          <w:sz w:val="24"/>
          <w:szCs w:val="24"/>
        </w:rPr>
        <w:t xml:space="preserve"> </w:t>
      </w:r>
      <w:r w:rsidRPr="001A3FD2">
        <w:rPr>
          <w:rFonts w:ascii="Arial" w:hAnsi="Arial" w:cs="Arial"/>
          <w:sz w:val="24"/>
          <w:szCs w:val="24"/>
        </w:rPr>
        <w:t xml:space="preserve">to update the audit standard. The updating will certainly have an impact on the change of inspection mechanism as well as the level of objectivity on the implementation of inspection conducted by the </w:t>
      </w:r>
      <w:r w:rsidR="003E0B81" w:rsidRPr="003E0B81">
        <w:rPr>
          <w:rFonts w:ascii="Arial" w:hAnsi="Arial" w:cs="Arial"/>
          <w:sz w:val="24"/>
        </w:rPr>
        <w:t>Indonesian Supreme Audit Institution</w:t>
      </w:r>
      <w:r w:rsidR="003E0B81">
        <w:rPr>
          <w:rFonts w:ascii="Arial" w:hAnsi="Arial" w:cs="Arial"/>
          <w:sz w:val="24"/>
        </w:rPr>
        <w:t>.</w:t>
      </w:r>
    </w:p>
    <w:p w:rsidR="00AD296C" w:rsidRPr="00893625" w:rsidRDefault="001A3FD2" w:rsidP="00893625">
      <w:pPr>
        <w:ind w:firstLine="720"/>
        <w:rPr>
          <w:rFonts w:ascii="Arial" w:hAnsi="Arial" w:cs="Arial"/>
          <w:sz w:val="24"/>
          <w:szCs w:val="24"/>
        </w:rPr>
      </w:pPr>
      <w:r w:rsidRPr="001A3FD2">
        <w:rPr>
          <w:rFonts w:ascii="Arial" w:hAnsi="Arial" w:cs="Arial"/>
          <w:sz w:val="24"/>
          <w:szCs w:val="24"/>
        </w:rPr>
        <w:t xml:space="preserve">This interests the author to carry out research as outlined in the final report of applied government research titled </w:t>
      </w:r>
      <w:r w:rsidRPr="00893625">
        <w:rPr>
          <w:rFonts w:ascii="Arial" w:hAnsi="Arial" w:cs="Arial"/>
          <w:b/>
          <w:sz w:val="24"/>
          <w:szCs w:val="24"/>
        </w:rPr>
        <w:t xml:space="preserve">"IMPLEMENTATION OF STATE FINANCIAL AUDITING STANDARDS  (SPKN) 2017 IN THE  IMPLEMENTATION OF FINANCIAL AUDIT BY </w:t>
      </w:r>
      <w:r w:rsidR="00893625" w:rsidRPr="00893625">
        <w:rPr>
          <w:rFonts w:ascii="Arial" w:hAnsi="Arial" w:cs="Arial"/>
          <w:b/>
          <w:sz w:val="24"/>
          <w:szCs w:val="24"/>
        </w:rPr>
        <w:t xml:space="preserve">THE </w:t>
      </w:r>
      <w:r w:rsidR="00893625" w:rsidRPr="00893625">
        <w:rPr>
          <w:rFonts w:ascii="Arial" w:hAnsi="Arial" w:cs="Arial"/>
          <w:b/>
          <w:sz w:val="24"/>
        </w:rPr>
        <w:t>INDONESIAN SUPREME AUDIT INSTITUTION</w:t>
      </w:r>
      <w:r w:rsidR="00893625" w:rsidRPr="00893625">
        <w:rPr>
          <w:rFonts w:ascii="Arial" w:hAnsi="Arial" w:cs="Arial"/>
          <w:b/>
          <w:sz w:val="24"/>
          <w:szCs w:val="24"/>
        </w:rPr>
        <w:t xml:space="preserve"> </w:t>
      </w:r>
      <w:r w:rsidRPr="00893625">
        <w:rPr>
          <w:rFonts w:ascii="Arial" w:hAnsi="Arial" w:cs="Arial"/>
          <w:b/>
          <w:sz w:val="24"/>
          <w:szCs w:val="24"/>
        </w:rPr>
        <w:t>"</w:t>
      </w:r>
      <w:r w:rsidRPr="001A3FD2">
        <w:rPr>
          <w:rFonts w:ascii="Arial" w:hAnsi="Arial" w:cs="Arial"/>
          <w:sz w:val="24"/>
          <w:szCs w:val="24"/>
        </w:rPr>
        <w:t xml:space="preserve">. </w:t>
      </w:r>
    </w:p>
    <w:p w:rsidR="001A3FD2" w:rsidRDefault="001A3FD2" w:rsidP="001A3FD2">
      <w:pPr>
        <w:ind w:firstLine="720"/>
        <w:rPr>
          <w:rFonts w:ascii="Arial" w:hAnsi="Arial" w:cs="Arial"/>
          <w:sz w:val="24"/>
          <w:szCs w:val="24"/>
        </w:rPr>
      </w:pPr>
      <w:r w:rsidRPr="001A3FD2">
        <w:rPr>
          <w:rFonts w:ascii="Arial" w:hAnsi="Arial" w:cs="Arial"/>
          <w:sz w:val="24"/>
          <w:szCs w:val="24"/>
        </w:rPr>
        <w:t xml:space="preserve">The aim of this research is to find the mechanism of financial audit conducted by the Supreme Audit Board of the Republic of Indonesia after the </w:t>
      </w:r>
      <w:r w:rsidR="00B50132">
        <w:rPr>
          <w:rFonts w:ascii="Arial" w:hAnsi="Arial" w:cs="Arial"/>
          <w:sz w:val="24"/>
          <w:szCs w:val="24"/>
        </w:rPr>
        <w:t>SPKN</w:t>
      </w:r>
      <w:r w:rsidR="00893625">
        <w:rPr>
          <w:rFonts w:ascii="Arial" w:hAnsi="Arial" w:cs="Arial"/>
          <w:sz w:val="24"/>
          <w:szCs w:val="24"/>
        </w:rPr>
        <w:t xml:space="preserve"> 2017 update</w:t>
      </w:r>
      <w:r w:rsidRPr="001A3FD2">
        <w:rPr>
          <w:rFonts w:ascii="Arial" w:hAnsi="Arial" w:cs="Arial"/>
          <w:sz w:val="24"/>
          <w:szCs w:val="24"/>
        </w:rPr>
        <w:t xml:space="preserve">, what improvements and new things contained in the </w:t>
      </w:r>
      <w:r w:rsidR="00B50132">
        <w:rPr>
          <w:rFonts w:ascii="Arial" w:hAnsi="Arial" w:cs="Arial"/>
          <w:sz w:val="24"/>
          <w:szCs w:val="24"/>
        </w:rPr>
        <w:t>SPKN</w:t>
      </w:r>
      <w:r w:rsidRPr="001A3FD2">
        <w:rPr>
          <w:rFonts w:ascii="Arial" w:hAnsi="Arial" w:cs="Arial"/>
          <w:sz w:val="24"/>
          <w:szCs w:val="24"/>
        </w:rPr>
        <w:t xml:space="preserve"> 2017, as well as any obstacles that arise in the implementation of S</w:t>
      </w:r>
      <w:r w:rsidR="00B50132">
        <w:rPr>
          <w:rFonts w:ascii="Arial" w:hAnsi="Arial" w:cs="Arial"/>
          <w:sz w:val="24"/>
          <w:szCs w:val="24"/>
        </w:rPr>
        <w:t>PKN</w:t>
      </w:r>
      <w:r w:rsidRPr="001A3FD2">
        <w:rPr>
          <w:rFonts w:ascii="Arial" w:hAnsi="Arial" w:cs="Arial"/>
          <w:sz w:val="24"/>
          <w:szCs w:val="24"/>
        </w:rPr>
        <w:t xml:space="preserve"> 2017. </w:t>
      </w:r>
    </w:p>
    <w:p w:rsidR="001A3FD2" w:rsidRDefault="001A3FD2" w:rsidP="001A3FD2">
      <w:pPr>
        <w:ind w:firstLine="720"/>
        <w:rPr>
          <w:rFonts w:ascii="Arial" w:hAnsi="Arial" w:cs="Arial"/>
          <w:sz w:val="24"/>
          <w:szCs w:val="24"/>
        </w:rPr>
      </w:pPr>
      <w:r w:rsidRPr="001A3FD2">
        <w:rPr>
          <w:rFonts w:ascii="Arial" w:hAnsi="Arial" w:cs="Arial"/>
          <w:sz w:val="24"/>
          <w:szCs w:val="24"/>
        </w:rPr>
        <w:t>This research uses descriptive method with an inductive approach that describes the field situation and analysis . Data collection techniques are interview, observation and documentation then analyzed by doing data reduction, data presentation and data verification.</w:t>
      </w:r>
    </w:p>
    <w:p w:rsidR="001A3FD2" w:rsidRDefault="001A3FD2" w:rsidP="001A3FD2">
      <w:pPr>
        <w:ind w:firstLine="720"/>
        <w:rPr>
          <w:rFonts w:ascii="Arial" w:hAnsi="Arial" w:cs="Arial"/>
          <w:sz w:val="24"/>
          <w:szCs w:val="24"/>
        </w:rPr>
      </w:pPr>
      <w:r w:rsidRPr="001A3FD2">
        <w:rPr>
          <w:rFonts w:ascii="Arial" w:hAnsi="Arial" w:cs="Arial"/>
          <w:sz w:val="24"/>
          <w:szCs w:val="24"/>
        </w:rPr>
        <w:t xml:space="preserve"> The result of the research shows that there is a change of audit mechanism conducted by </w:t>
      </w:r>
      <w:r w:rsidR="00893625" w:rsidRPr="001A3FD2">
        <w:rPr>
          <w:rFonts w:ascii="Arial" w:hAnsi="Arial" w:cs="Arial"/>
          <w:sz w:val="24"/>
          <w:szCs w:val="24"/>
        </w:rPr>
        <w:t xml:space="preserve">the </w:t>
      </w:r>
      <w:r w:rsidR="00893625" w:rsidRPr="003E0B81">
        <w:rPr>
          <w:rFonts w:ascii="Arial" w:hAnsi="Arial" w:cs="Arial"/>
          <w:sz w:val="24"/>
        </w:rPr>
        <w:t>Indonesian Supreme Audit Institution</w:t>
      </w:r>
      <w:r w:rsidR="00893625" w:rsidRPr="001A3FD2">
        <w:rPr>
          <w:rFonts w:ascii="Arial" w:hAnsi="Arial" w:cs="Arial"/>
          <w:sz w:val="24"/>
          <w:szCs w:val="24"/>
        </w:rPr>
        <w:t xml:space="preserve"> </w:t>
      </w:r>
      <w:r w:rsidRPr="001A3FD2">
        <w:rPr>
          <w:rFonts w:ascii="Arial" w:hAnsi="Arial" w:cs="Arial"/>
          <w:sz w:val="24"/>
          <w:szCs w:val="24"/>
        </w:rPr>
        <w:t xml:space="preserve">caused by the change of the standard regulation system of audit from the previous based on the detail rules into the </w:t>
      </w:r>
      <w:r w:rsidR="007B19D0">
        <w:rPr>
          <w:rFonts w:ascii="Arial" w:hAnsi="Arial" w:cs="Arial"/>
          <w:sz w:val="24"/>
          <w:szCs w:val="24"/>
        </w:rPr>
        <w:t xml:space="preserve">standard with the rule based </w:t>
      </w:r>
      <w:r w:rsidRPr="001A3FD2">
        <w:rPr>
          <w:rFonts w:ascii="Arial" w:hAnsi="Arial" w:cs="Arial"/>
          <w:sz w:val="24"/>
          <w:szCs w:val="24"/>
        </w:rPr>
        <w:t>principle.</w:t>
      </w:r>
    </w:p>
    <w:p w:rsidR="001A3FD2" w:rsidRDefault="001A3FD2" w:rsidP="001A3FD2">
      <w:pPr>
        <w:ind w:firstLine="720"/>
        <w:rPr>
          <w:rFonts w:ascii="Arial" w:hAnsi="Arial" w:cs="Arial"/>
          <w:sz w:val="24"/>
          <w:szCs w:val="24"/>
        </w:rPr>
      </w:pPr>
      <w:r w:rsidRPr="001A3FD2">
        <w:rPr>
          <w:rFonts w:ascii="Arial" w:hAnsi="Arial" w:cs="Arial"/>
          <w:sz w:val="24"/>
          <w:szCs w:val="24"/>
        </w:rPr>
        <w:t xml:space="preserve">Implementation of </w:t>
      </w:r>
      <w:r>
        <w:rPr>
          <w:rFonts w:ascii="Arial" w:hAnsi="Arial" w:cs="Arial"/>
          <w:sz w:val="24"/>
          <w:szCs w:val="24"/>
        </w:rPr>
        <w:t>SPKN</w:t>
      </w:r>
      <w:r w:rsidRPr="001A3FD2">
        <w:rPr>
          <w:rFonts w:ascii="Arial" w:hAnsi="Arial" w:cs="Arial"/>
          <w:sz w:val="24"/>
          <w:szCs w:val="24"/>
        </w:rPr>
        <w:t xml:space="preserve"> 2017 is still constrained by the lack of technical rules that are directly related to </w:t>
      </w:r>
      <w:r w:rsidR="00B50132">
        <w:rPr>
          <w:rFonts w:ascii="Arial" w:hAnsi="Arial" w:cs="Arial"/>
          <w:sz w:val="24"/>
          <w:szCs w:val="24"/>
        </w:rPr>
        <w:t>SPKN</w:t>
      </w:r>
      <w:r w:rsidRPr="001A3FD2">
        <w:rPr>
          <w:rFonts w:ascii="Arial" w:hAnsi="Arial" w:cs="Arial"/>
          <w:sz w:val="24"/>
          <w:szCs w:val="24"/>
        </w:rPr>
        <w:t xml:space="preserve"> 2017, so that in mandated in </w:t>
      </w:r>
      <w:r>
        <w:rPr>
          <w:rFonts w:ascii="Arial" w:hAnsi="Arial" w:cs="Arial"/>
          <w:sz w:val="24"/>
          <w:szCs w:val="24"/>
        </w:rPr>
        <w:t>SPKN</w:t>
      </w:r>
      <w:r w:rsidRPr="001A3FD2">
        <w:rPr>
          <w:rFonts w:ascii="Arial" w:hAnsi="Arial" w:cs="Arial"/>
          <w:sz w:val="24"/>
          <w:szCs w:val="24"/>
        </w:rPr>
        <w:t xml:space="preserve"> 2017 not yet be implemented </w:t>
      </w:r>
      <w:r w:rsidR="00421004">
        <w:rPr>
          <w:rFonts w:ascii="Arial" w:hAnsi="Arial" w:cs="Arial"/>
          <w:sz w:val="24"/>
          <w:szCs w:val="24"/>
        </w:rPr>
        <w:t>entirely</w:t>
      </w:r>
      <w:r w:rsidRPr="001A3FD2">
        <w:rPr>
          <w:rFonts w:ascii="Arial" w:hAnsi="Arial" w:cs="Arial"/>
          <w:sz w:val="24"/>
          <w:szCs w:val="24"/>
        </w:rPr>
        <w:t xml:space="preserve">. Besides that, the training related to </w:t>
      </w:r>
      <w:r>
        <w:rPr>
          <w:rFonts w:ascii="Arial" w:hAnsi="Arial" w:cs="Arial"/>
          <w:sz w:val="24"/>
          <w:szCs w:val="24"/>
        </w:rPr>
        <w:t>SPKN</w:t>
      </w:r>
      <w:r w:rsidRPr="001A3FD2">
        <w:rPr>
          <w:rFonts w:ascii="Arial" w:hAnsi="Arial" w:cs="Arial"/>
          <w:sz w:val="24"/>
          <w:szCs w:val="24"/>
        </w:rPr>
        <w:t xml:space="preserve"> 201</w:t>
      </w:r>
      <w:r w:rsidR="00421004">
        <w:rPr>
          <w:rFonts w:ascii="Arial" w:hAnsi="Arial" w:cs="Arial"/>
          <w:sz w:val="24"/>
          <w:szCs w:val="24"/>
        </w:rPr>
        <w:t>7 has not been fully given to Auditor BPK-RI.</w:t>
      </w:r>
    </w:p>
    <w:p w:rsidR="001A3FD2" w:rsidRDefault="001A3FD2" w:rsidP="00421004">
      <w:pPr>
        <w:ind w:firstLine="720"/>
        <w:rPr>
          <w:rFonts w:ascii="Arial" w:hAnsi="Arial" w:cs="Arial"/>
          <w:sz w:val="24"/>
          <w:szCs w:val="24"/>
        </w:rPr>
      </w:pPr>
      <w:r w:rsidRPr="001A3FD2">
        <w:rPr>
          <w:rFonts w:ascii="Arial" w:hAnsi="Arial" w:cs="Arial"/>
          <w:sz w:val="24"/>
          <w:szCs w:val="24"/>
        </w:rPr>
        <w:t xml:space="preserve"> Suggestions that the author gives to ensure the implementation of </w:t>
      </w:r>
      <w:r>
        <w:rPr>
          <w:rFonts w:ascii="Arial" w:hAnsi="Arial" w:cs="Arial"/>
          <w:sz w:val="24"/>
          <w:szCs w:val="24"/>
        </w:rPr>
        <w:t>SPKN</w:t>
      </w:r>
      <w:r w:rsidRPr="001A3FD2">
        <w:rPr>
          <w:rFonts w:ascii="Arial" w:hAnsi="Arial" w:cs="Arial"/>
          <w:sz w:val="24"/>
          <w:szCs w:val="24"/>
        </w:rPr>
        <w:t xml:space="preserve"> 2017 can run optimally is through the determination of technical rules that are directly related to </w:t>
      </w:r>
      <w:r>
        <w:rPr>
          <w:rFonts w:ascii="Arial" w:hAnsi="Arial" w:cs="Arial"/>
          <w:sz w:val="24"/>
          <w:szCs w:val="24"/>
        </w:rPr>
        <w:t>SPKN</w:t>
      </w:r>
      <w:r w:rsidRPr="001A3FD2">
        <w:rPr>
          <w:rFonts w:ascii="Arial" w:hAnsi="Arial" w:cs="Arial"/>
          <w:sz w:val="24"/>
          <w:szCs w:val="24"/>
        </w:rPr>
        <w:t xml:space="preserve"> 2017 so that all mandated rules can be implemented with the right target. Then related to increasing und</w:t>
      </w:r>
      <w:r w:rsidR="00B50132">
        <w:rPr>
          <w:rFonts w:ascii="Arial" w:hAnsi="Arial" w:cs="Arial"/>
          <w:sz w:val="24"/>
          <w:szCs w:val="24"/>
        </w:rPr>
        <w:t>erstanding of Auditor about SPKN</w:t>
      </w:r>
      <w:r w:rsidRPr="001A3FD2">
        <w:rPr>
          <w:rFonts w:ascii="Arial" w:hAnsi="Arial" w:cs="Arial"/>
          <w:sz w:val="24"/>
          <w:szCs w:val="24"/>
        </w:rPr>
        <w:t xml:space="preserve"> 2017 the training Agency of </w:t>
      </w:r>
      <w:r w:rsidR="00421004" w:rsidRPr="001A3FD2">
        <w:rPr>
          <w:rFonts w:ascii="Arial" w:hAnsi="Arial" w:cs="Arial"/>
          <w:sz w:val="24"/>
          <w:szCs w:val="24"/>
        </w:rPr>
        <w:t xml:space="preserve">the </w:t>
      </w:r>
      <w:r w:rsidR="00421004" w:rsidRPr="003E0B81">
        <w:rPr>
          <w:rFonts w:ascii="Arial" w:hAnsi="Arial" w:cs="Arial"/>
          <w:sz w:val="24"/>
        </w:rPr>
        <w:t>Indonesian Supreme Audit Institution</w:t>
      </w:r>
      <w:r w:rsidR="00421004" w:rsidRPr="001A3FD2">
        <w:rPr>
          <w:rFonts w:ascii="Arial" w:hAnsi="Arial" w:cs="Arial"/>
          <w:sz w:val="24"/>
          <w:szCs w:val="24"/>
        </w:rPr>
        <w:t xml:space="preserve"> </w:t>
      </w:r>
      <w:r w:rsidRPr="001A3FD2">
        <w:rPr>
          <w:rFonts w:ascii="Arial" w:hAnsi="Arial" w:cs="Arial"/>
          <w:sz w:val="24"/>
          <w:szCs w:val="24"/>
        </w:rPr>
        <w:t>would need to develop the use of information technology to o</w:t>
      </w:r>
      <w:r w:rsidR="00421004">
        <w:rPr>
          <w:rFonts w:ascii="Arial" w:hAnsi="Arial" w:cs="Arial"/>
          <w:sz w:val="24"/>
          <w:szCs w:val="24"/>
        </w:rPr>
        <w:t xml:space="preserve">rganize the training actibities through </w:t>
      </w:r>
      <w:r w:rsidRPr="001A3FD2">
        <w:rPr>
          <w:rFonts w:ascii="Arial" w:hAnsi="Arial" w:cs="Arial"/>
          <w:sz w:val="24"/>
          <w:szCs w:val="24"/>
        </w:rPr>
        <w:t xml:space="preserve">e-learning method to the auditor. </w:t>
      </w:r>
    </w:p>
    <w:p w:rsidR="001A3FD2" w:rsidRDefault="001A3FD2" w:rsidP="001A3FD2">
      <w:pPr>
        <w:ind w:firstLine="720"/>
        <w:rPr>
          <w:rFonts w:ascii="Arial" w:hAnsi="Arial" w:cs="Arial"/>
          <w:sz w:val="24"/>
          <w:szCs w:val="24"/>
        </w:rPr>
      </w:pPr>
    </w:p>
    <w:p w:rsidR="001A3FD2" w:rsidRDefault="001A3FD2" w:rsidP="001A3FD2">
      <w:pPr>
        <w:ind w:firstLine="720"/>
        <w:rPr>
          <w:rFonts w:ascii="Arial" w:hAnsi="Arial" w:cs="Arial"/>
          <w:sz w:val="24"/>
          <w:szCs w:val="24"/>
        </w:rPr>
      </w:pPr>
    </w:p>
    <w:p w:rsidR="001A3FD2" w:rsidRPr="001A3FD2" w:rsidRDefault="00F86F7E" w:rsidP="00F86F7E">
      <w:pPr>
        <w:rPr>
          <w:rFonts w:ascii="Arial" w:hAnsi="Arial" w:cs="Arial"/>
          <w:sz w:val="24"/>
          <w:szCs w:val="24"/>
        </w:rPr>
      </w:pPr>
      <w:r>
        <w:rPr>
          <w:rFonts w:ascii="Arial" w:hAnsi="Arial" w:cs="Arial"/>
          <w:sz w:val="24"/>
          <w:szCs w:val="24"/>
        </w:rPr>
        <w:t xml:space="preserve">Keywords: </w:t>
      </w:r>
      <w:r w:rsidRPr="003E0B81">
        <w:rPr>
          <w:rFonts w:ascii="Arial" w:hAnsi="Arial" w:cs="Arial"/>
          <w:sz w:val="24"/>
        </w:rPr>
        <w:t>Indonesian Supreme Audit Institution</w:t>
      </w:r>
      <w:r w:rsidR="001A3FD2" w:rsidRPr="001A3FD2">
        <w:rPr>
          <w:rFonts w:ascii="Arial" w:hAnsi="Arial" w:cs="Arial"/>
          <w:sz w:val="24"/>
          <w:szCs w:val="24"/>
        </w:rPr>
        <w:t xml:space="preserve">, </w:t>
      </w:r>
      <w:r w:rsidR="001A3FD2">
        <w:rPr>
          <w:rFonts w:ascii="Arial" w:hAnsi="Arial" w:cs="Arial"/>
          <w:sz w:val="24"/>
          <w:szCs w:val="24"/>
        </w:rPr>
        <w:t>SPKN</w:t>
      </w:r>
      <w:r w:rsidR="001A3FD2" w:rsidRPr="001A3FD2">
        <w:rPr>
          <w:rFonts w:ascii="Arial" w:hAnsi="Arial" w:cs="Arial"/>
          <w:sz w:val="24"/>
          <w:szCs w:val="24"/>
        </w:rPr>
        <w:t>, Implementation</w:t>
      </w:r>
    </w:p>
    <w:p w:rsidR="00171489" w:rsidRPr="00CB1979" w:rsidRDefault="00171489" w:rsidP="001A3FD2">
      <w:pPr>
        <w:ind w:firstLine="720"/>
        <w:rPr>
          <w:rFonts w:ascii="Arial" w:hAnsi="Arial" w:cs="Arial"/>
          <w:sz w:val="24"/>
          <w:szCs w:val="24"/>
          <w:lang w:val="en-US"/>
        </w:rPr>
      </w:pPr>
    </w:p>
    <w:sectPr w:rsidR="00171489" w:rsidRPr="00CB1979" w:rsidSect="00A72EEE">
      <w:pgSz w:w="11906" w:h="16838" w:code="9"/>
      <w:pgMar w:top="2268" w:right="1701" w:bottom="1701" w:left="2268" w:header="964"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EEE"/>
    <w:rsid w:val="00171489"/>
    <w:rsid w:val="001A3FD2"/>
    <w:rsid w:val="003E0B81"/>
    <w:rsid w:val="00412776"/>
    <w:rsid w:val="00421004"/>
    <w:rsid w:val="0054793A"/>
    <w:rsid w:val="006E5854"/>
    <w:rsid w:val="007B19D0"/>
    <w:rsid w:val="00811218"/>
    <w:rsid w:val="00861452"/>
    <w:rsid w:val="00893625"/>
    <w:rsid w:val="008C260A"/>
    <w:rsid w:val="00973AF5"/>
    <w:rsid w:val="009B0007"/>
    <w:rsid w:val="009B2C81"/>
    <w:rsid w:val="00A72EEE"/>
    <w:rsid w:val="00AD296C"/>
    <w:rsid w:val="00B50132"/>
    <w:rsid w:val="00CB1979"/>
    <w:rsid w:val="00D139F6"/>
    <w:rsid w:val="00D55F24"/>
    <w:rsid w:val="00F86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Icill</dc:creator>
  <cp:lastModifiedBy>Icill</cp:lastModifiedBy>
  <cp:revision>3</cp:revision>
  <dcterms:created xsi:type="dcterms:W3CDTF">2018-05-17T16:04:00Z</dcterms:created>
  <dcterms:modified xsi:type="dcterms:W3CDTF">2018-05-22T02:04:00Z</dcterms:modified>
</cp:coreProperties>
</file>