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3D6" w:rsidRDefault="004813D6" w:rsidP="00CF2344">
      <w:pPr>
        <w:spacing w:after="0"/>
        <w:jc w:val="center"/>
        <w:rPr>
          <w:rFonts w:ascii="Arial" w:hAnsi="Arial" w:cs="Arial"/>
          <w:b/>
          <w:i/>
          <w:sz w:val="24"/>
          <w:szCs w:val="24"/>
          <w:lang w:val="id-ID"/>
        </w:rPr>
      </w:pPr>
      <w:r w:rsidRPr="00C87E12">
        <w:rPr>
          <w:rFonts w:ascii="Arial" w:hAnsi="Arial" w:cs="Arial"/>
          <w:b/>
          <w:i/>
          <w:sz w:val="24"/>
          <w:szCs w:val="24"/>
        </w:rPr>
        <w:t>ABSTRACT</w:t>
      </w:r>
    </w:p>
    <w:p w:rsidR="004813D6" w:rsidRPr="004813D6" w:rsidRDefault="004813D6" w:rsidP="00CF2344">
      <w:pPr>
        <w:spacing w:after="0"/>
        <w:jc w:val="center"/>
        <w:rPr>
          <w:rFonts w:ascii="Arial" w:hAnsi="Arial" w:cs="Arial"/>
          <w:b/>
          <w:i/>
          <w:sz w:val="24"/>
          <w:szCs w:val="24"/>
          <w:lang w:val="id-ID"/>
        </w:rPr>
      </w:pPr>
    </w:p>
    <w:p w:rsidR="004813D6" w:rsidRPr="00C87E12" w:rsidRDefault="004813D6" w:rsidP="00CF2344">
      <w:pPr>
        <w:ind w:firstLine="720"/>
        <w:jc w:val="both"/>
        <w:rPr>
          <w:rStyle w:val="hps"/>
          <w:rFonts w:ascii="Arial" w:hAnsi="Arial" w:cs="Arial"/>
          <w:i/>
          <w:sz w:val="24"/>
          <w:szCs w:val="24"/>
        </w:rPr>
      </w:pPr>
      <w:r w:rsidRPr="00C87E12">
        <w:rPr>
          <w:rFonts w:ascii="Arial" w:hAnsi="Arial" w:cs="Arial"/>
          <w:i/>
          <w:sz w:val="24"/>
          <w:szCs w:val="24"/>
        </w:rPr>
        <w:t>The final report with the title of “</w:t>
      </w:r>
      <w:r w:rsidR="006207E5" w:rsidRPr="006207E5">
        <w:rPr>
          <w:rFonts w:ascii="Arial" w:hAnsi="Arial" w:cs="Arial"/>
          <w:b/>
          <w:i/>
          <w:sz w:val="24"/>
          <w:szCs w:val="24"/>
        </w:rPr>
        <w:t xml:space="preserve">Implementation of Household Waste Management Policy in </w:t>
      </w:r>
      <w:proofErr w:type="spellStart"/>
      <w:r w:rsidR="006207E5" w:rsidRPr="006207E5">
        <w:rPr>
          <w:rFonts w:ascii="Arial" w:hAnsi="Arial" w:cs="Arial"/>
          <w:b/>
          <w:i/>
          <w:sz w:val="24"/>
          <w:szCs w:val="24"/>
        </w:rPr>
        <w:t>Kelurahan</w:t>
      </w:r>
      <w:proofErr w:type="spellEnd"/>
      <w:r w:rsidR="006207E5" w:rsidRPr="006207E5">
        <w:rPr>
          <w:rFonts w:ascii="Arial" w:hAnsi="Arial" w:cs="Arial"/>
          <w:b/>
          <w:i/>
          <w:sz w:val="24"/>
          <w:szCs w:val="24"/>
        </w:rPr>
        <w:t xml:space="preserve"> 2 </w:t>
      </w:r>
      <w:proofErr w:type="spellStart"/>
      <w:r w:rsidR="006207E5" w:rsidRPr="006207E5">
        <w:rPr>
          <w:rFonts w:ascii="Arial" w:hAnsi="Arial" w:cs="Arial"/>
          <w:b/>
          <w:i/>
          <w:sz w:val="24"/>
          <w:szCs w:val="24"/>
        </w:rPr>
        <w:t>Ilir</w:t>
      </w:r>
      <w:proofErr w:type="spellEnd"/>
      <w:r w:rsidR="006207E5" w:rsidRPr="006207E5">
        <w:rPr>
          <w:rFonts w:ascii="Arial" w:hAnsi="Arial" w:cs="Arial"/>
          <w:b/>
          <w:i/>
          <w:sz w:val="24"/>
          <w:szCs w:val="24"/>
        </w:rPr>
        <w:t xml:space="preserve"> East </w:t>
      </w:r>
      <w:proofErr w:type="spellStart"/>
      <w:r w:rsidR="006207E5" w:rsidRPr="006207E5">
        <w:rPr>
          <w:rFonts w:ascii="Arial" w:hAnsi="Arial" w:cs="Arial"/>
          <w:b/>
          <w:i/>
          <w:sz w:val="24"/>
          <w:szCs w:val="24"/>
        </w:rPr>
        <w:t>Ilir</w:t>
      </w:r>
      <w:proofErr w:type="spellEnd"/>
      <w:r w:rsidR="006207E5" w:rsidRPr="006207E5">
        <w:rPr>
          <w:rFonts w:ascii="Arial" w:hAnsi="Arial" w:cs="Arial"/>
          <w:b/>
          <w:i/>
          <w:sz w:val="24"/>
          <w:szCs w:val="24"/>
        </w:rPr>
        <w:t xml:space="preserve"> District II City of Palembang, South Sumatera Province</w:t>
      </w:r>
      <w:r w:rsidRPr="00C87E12">
        <w:rPr>
          <w:rFonts w:ascii="Arial" w:hAnsi="Arial" w:cs="Arial"/>
          <w:b/>
          <w:i/>
          <w:sz w:val="24"/>
          <w:szCs w:val="24"/>
        </w:rPr>
        <w:t>”</w:t>
      </w:r>
      <w:r w:rsidR="0023532C">
        <w:rPr>
          <w:rFonts w:ascii="Arial" w:hAnsi="Arial" w:cs="Arial"/>
          <w:i/>
          <w:sz w:val="24"/>
          <w:szCs w:val="24"/>
        </w:rPr>
        <w:t xml:space="preserve"> </w:t>
      </w:r>
      <w:r w:rsidR="006207E5">
        <w:rPr>
          <w:rFonts w:ascii="Arial" w:hAnsi="Arial" w:cs="Arial"/>
          <w:i/>
          <w:sz w:val="24"/>
          <w:szCs w:val="24"/>
        </w:rPr>
        <w:t>is aimed to study</w:t>
      </w:r>
      <w:r w:rsidR="006207E5" w:rsidRPr="006207E5">
        <w:rPr>
          <w:rFonts w:ascii="Arial" w:hAnsi="Arial" w:cs="Arial"/>
          <w:i/>
          <w:sz w:val="24"/>
          <w:szCs w:val="24"/>
        </w:rPr>
        <w:t xml:space="preserve"> and analyze the implementation of household waste management policy in District </w:t>
      </w:r>
      <w:proofErr w:type="spellStart"/>
      <w:r w:rsidR="006207E5" w:rsidRPr="006207E5">
        <w:rPr>
          <w:rFonts w:ascii="Arial" w:hAnsi="Arial" w:cs="Arial"/>
          <w:i/>
          <w:sz w:val="24"/>
          <w:szCs w:val="24"/>
        </w:rPr>
        <w:t>Ilir</w:t>
      </w:r>
      <w:proofErr w:type="spellEnd"/>
      <w:r w:rsidR="006207E5" w:rsidRPr="006207E5">
        <w:rPr>
          <w:rFonts w:ascii="Arial" w:hAnsi="Arial" w:cs="Arial"/>
          <w:i/>
          <w:sz w:val="24"/>
          <w:szCs w:val="24"/>
        </w:rPr>
        <w:t xml:space="preserve"> East II especially in </w:t>
      </w:r>
      <w:proofErr w:type="spellStart"/>
      <w:r w:rsidR="006207E5" w:rsidRPr="006207E5">
        <w:rPr>
          <w:rFonts w:ascii="Arial" w:hAnsi="Arial" w:cs="Arial"/>
          <w:i/>
          <w:sz w:val="24"/>
          <w:szCs w:val="24"/>
        </w:rPr>
        <w:t>kelurahan</w:t>
      </w:r>
      <w:proofErr w:type="spellEnd"/>
      <w:r w:rsidR="006207E5" w:rsidRPr="006207E5">
        <w:rPr>
          <w:rFonts w:ascii="Arial" w:hAnsi="Arial" w:cs="Arial"/>
          <w:i/>
          <w:sz w:val="24"/>
          <w:szCs w:val="24"/>
        </w:rPr>
        <w:t xml:space="preserve"> 2 </w:t>
      </w:r>
      <w:proofErr w:type="spellStart"/>
      <w:r w:rsidR="006207E5" w:rsidRPr="006207E5">
        <w:rPr>
          <w:rFonts w:ascii="Arial" w:hAnsi="Arial" w:cs="Arial"/>
          <w:i/>
          <w:sz w:val="24"/>
          <w:szCs w:val="24"/>
        </w:rPr>
        <w:t>Ilir</w:t>
      </w:r>
      <w:proofErr w:type="spellEnd"/>
      <w:r w:rsidR="006207E5" w:rsidRPr="006207E5">
        <w:rPr>
          <w:rFonts w:ascii="Arial" w:hAnsi="Arial" w:cs="Arial"/>
          <w:i/>
          <w:sz w:val="24"/>
          <w:szCs w:val="24"/>
        </w:rPr>
        <w:t xml:space="preserve"> and to know the supporting and inhibiting factors in the implementation of waste management policy in </w:t>
      </w:r>
      <w:proofErr w:type="spellStart"/>
      <w:r w:rsidR="006207E5" w:rsidRPr="006207E5">
        <w:rPr>
          <w:rFonts w:ascii="Arial" w:hAnsi="Arial" w:cs="Arial"/>
          <w:i/>
          <w:sz w:val="24"/>
          <w:szCs w:val="24"/>
        </w:rPr>
        <w:t>Kelurahan</w:t>
      </w:r>
      <w:proofErr w:type="spellEnd"/>
      <w:r w:rsidR="006207E5" w:rsidRPr="006207E5">
        <w:rPr>
          <w:rFonts w:ascii="Arial" w:hAnsi="Arial" w:cs="Arial"/>
          <w:i/>
          <w:sz w:val="24"/>
          <w:szCs w:val="24"/>
        </w:rPr>
        <w:t xml:space="preserve"> 2 </w:t>
      </w:r>
      <w:proofErr w:type="spellStart"/>
      <w:r w:rsidR="006207E5" w:rsidRPr="006207E5">
        <w:rPr>
          <w:rFonts w:ascii="Arial" w:hAnsi="Arial" w:cs="Arial"/>
          <w:i/>
          <w:sz w:val="24"/>
          <w:szCs w:val="24"/>
        </w:rPr>
        <w:t>Ilir</w:t>
      </w:r>
      <w:proofErr w:type="spellEnd"/>
      <w:r w:rsidR="006207E5" w:rsidRPr="006207E5">
        <w:rPr>
          <w:rFonts w:ascii="Arial" w:hAnsi="Arial" w:cs="Arial"/>
          <w:i/>
          <w:sz w:val="24"/>
          <w:szCs w:val="24"/>
        </w:rPr>
        <w:t>.</w:t>
      </w:r>
      <w:r w:rsidRPr="00C87E12">
        <w:rPr>
          <w:rFonts w:ascii="Arial" w:hAnsi="Arial" w:cs="Arial"/>
          <w:i/>
          <w:sz w:val="24"/>
          <w:szCs w:val="24"/>
        </w:rPr>
        <w:t>.</w:t>
      </w:r>
      <w:r w:rsidR="006207E5" w:rsidRPr="006207E5">
        <w:t xml:space="preserve"> </w:t>
      </w:r>
      <w:r w:rsidR="006207E5" w:rsidRPr="006207E5">
        <w:rPr>
          <w:rStyle w:val="hps"/>
          <w:rFonts w:ascii="Arial" w:hAnsi="Arial" w:cs="Arial"/>
          <w:i/>
          <w:sz w:val="24"/>
          <w:szCs w:val="24"/>
        </w:rPr>
        <w:t>The method used in this research is qualitative method with inductive approach, by using data collecting technique that is observation, documentation and interview.</w:t>
      </w:r>
    </w:p>
    <w:p w:rsidR="004813D6" w:rsidRPr="00C87E12" w:rsidRDefault="006207E5" w:rsidP="00CF2344">
      <w:pPr>
        <w:ind w:firstLine="720"/>
        <w:jc w:val="both"/>
        <w:rPr>
          <w:rFonts w:ascii="Arial" w:hAnsi="Arial" w:cs="Arial"/>
          <w:i/>
          <w:sz w:val="24"/>
          <w:szCs w:val="24"/>
        </w:rPr>
      </w:pPr>
      <w:r w:rsidRPr="006207E5">
        <w:rPr>
          <w:rFonts w:ascii="Arial" w:hAnsi="Arial" w:cs="Arial"/>
          <w:i/>
          <w:sz w:val="24"/>
          <w:szCs w:val="24"/>
        </w:rPr>
        <w:t xml:space="preserve">Based on the authors observation in the field, it can be concluded that the Implementation of the Local Regulation of Palembang City Number 3 Year 2015 on the management of household waste and similar household waste in </w:t>
      </w:r>
      <w:proofErr w:type="spellStart"/>
      <w:r w:rsidRPr="006207E5">
        <w:rPr>
          <w:rFonts w:ascii="Arial" w:hAnsi="Arial" w:cs="Arial"/>
          <w:i/>
          <w:sz w:val="24"/>
          <w:szCs w:val="24"/>
        </w:rPr>
        <w:t>Kelurahan</w:t>
      </w:r>
      <w:proofErr w:type="spellEnd"/>
      <w:r w:rsidRPr="006207E5">
        <w:rPr>
          <w:rFonts w:ascii="Arial" w:hAnsi="Arial" w:cs="Arial"/>
          <w:i/>
          <w:sz w:val="24"/>
          <w:szCs w:val="24"/>
        </w:rPr>
        <w:t xml:space="preserve"> 2 </w:t>
      </w:r>
      <w:proofErr w:type="spellStart"/>
      <w:r w:rsidRPr="006207E5">
        <w:rPr>
          <w:rFonts w:ascii="Arial" w:hAnsi="Arial" w:cs="Arial"/>
          <w:i/>
          <w:sz w:val="24"/>
          <w:szCs w:val="24"/>
        </w:rPr>
        <w:t>Ilir</w:t>
      </w:r>
      <w:proofErr w:type="spellEnd"/>
      <w:r w:rsidRPr="006207E5">
        <w:rPr>
          <w:rFonts w:ascii="Arial" w:hAnsi="Arial" w:cs="Arial"/>
          <w:i/>
          <w:sz w:val="24"/>
          <w:szCs w:val="24"/>
        </w:rPr>
        <w:t xml:space="preserve"> is in accordance with the rules and Standard Operating Procedures (SOP)</w:t>
      </w:r>
      <w:r w:rsidR="004813D6" w:rsidRPr="00C87E12">
        <w:rPr>
          <w:rFonts w:ascii="Arial" w:hAnsi="Arial" w:cs="Arial"/>
          <w:i/>
          <w:sz w:val="24"/>
          <w:szCs w:val="24"/>
        </w:rPr>
        <w:t xml:space="preserve">, </w:t>
      </w:r>
      <w:r w:rsidR="00266556" w:rsidRPr="00266556">
        <w:rPr>
          <w:rFonts w:ascii="Arial" w:hAnsi="Arial" w:cs="Arial"/>
          <w:i/>
          <w:sz w:val="24"/>
          <w:szCs w:val="24"/>
          <w:lang w:val="id-ID"/>
        </w:rPr>
        <w:t>the obstacles in the implementation of this waste management policy are the increasing population growth from year to year, the lack of infrastructure, and the consumptive culture in the use of goods then a lot of waste is discarded in place due to lack of public awareness of environmental cleanliness. While the supporting factors of this waste management is the presence of waste banks, socialization conducted by the local government and support from several parties in supporting the implemen</w:t>
      </w:r>
      <w:r w:rsidR="00266556">
        <w:rPr>
          <w:rFonts w:ascii="Arial" w:hAnsi="Arial" w:cs="Arial"/>
          <w:i/>
          <w:sz w:val="24"/>
          <w:szCs w:val="24"/>
          <w:lang w:val="id-ID"/>
        </w:rPr>
        <w:t>tation of the local regulations</w:t>
      </w:r>
      <w:r w:rsidR="004813D6" w:rsidRPr="00C87E12">
        <w:rPr>
          <w:rFonts w:ascii="Arial" w:hAnsi="Arial" w:cs="Arial"/>
          <w:i/>
          <w:sz w:val="24"/>
          <w:szCs w:val="24"/>
        </w:rPr>
        <w:t xml:space="preserve">. </w:t>
      </w:r>
    </w:p>
    <w:p w:rsidR="004813D6" w:rsidRPr="00C87E12" w:rsidRDefault="00266556" w:rsidP="00CF2344">
      <w:pPr>
        <w:ind w:firstLine="720"/>
        <w:jc w:val="both"/>
        <w:rPr>
          <w:rFonts w:ascii="Arial" w:hAnsi="Arial" w:cs="Arial"/>
          <w:i/>
          <w:sz w:val="24"/>
          <w:szCs w:val="24"/>
        </w:rPr>
      </w:pPr>
      <w:r w:rsidRPr="00266556">
        <w:rPr>
          <w:rFonts w:ascii="Arial" w:hAnsi="Arial" w:cs="Arial"/>
          <w:i/>
          <w:sz w:val="24"/>
          <w:szCs w:val="24"/>
        </w:rPr>
        <w:t>Suggestion of writer from result of research which have been implemented is gradual and continuous socialization toward Local Regulation of Palembang City Number 3 Year 2015 from government to society must routinely done, it is expected government can do procurement of facilities and infrastructure to support policy of waste management including forming bank of mother garbage and some a new integrated waste management site in Palembang City.</w:t>
      </w:r>
    </w:p>
    <w:p w:rsidR="00470B5A" w:rsidRDefault="00470B5A" w:rsidP="00CF2344"/>
    <w:p w:rsidR="00785378" w:rsidRDefault="00785378" w:rsidP="00CF2344"/>
    <w:p w:rsidR="00785378" w:rsidRPr="00266556" w:rsidRDefault="00785378">
      <w:pPr>
        <w:rPr>
          <w:i/>
        </w:rPr>
      </w:pPr>
      <w:r w:rsidRPr="00785378">
        <w:rPr>
          <w:i/>
        </w:rPr>
        <w:t>Keywords : Policy Implementation and waste regulation</w:t>
      </w:r>
      <w:bookmarkStart w:id="0" w:name="_GoBack"/>
      <w:bookmarkEnd w:id="0"/>
    </w:p>
    <w:sectPr w:rsidR="00785378" w:rsidRPr="00266556" w:rsidSect="00D94833">
      <w:footerReference w:type="default" r:id="rId6"/>
      <w:pgSz w:w="12240" w:h="15840"/>
      <w:pgMar w:top="2268" w:right="1701" w:bottom="1701" w:left="2268"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BFE" w:rsidRDefault="000B4BFE" w:rsidP="00EC1328">
      <w:pPr>
        <w:spacing w:after="0" w:line="240" w:lineRule="auto"/>
      </w:pPr>
      <w:r>
        <w:separator/>
      </w:r>
    </w:p>
  </w:endnote>
  <w:endnote w:type="continuationSeparator" w:id="0">
    <w:p w:rsidR="000B4BFE" w:rsidRDefault="000B4BFE" w:rsidP="00EC1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824"/>
      <w:docPartObj>
        <w:docPartGallery w:val="Page Numbers (Bottom of Page)"/>
        <w:docPartUnique/>
      </w:docPartObj>
    </w:sdtPr>
    <w:sdtEndPr/>
    <w:sdtContent>
      <w:p w:rsidR="00D94833" w:rsidRDefault="006518E7">
        <w:pPr>
          <w:pStyle w:val="Footer"/>
          <w:jc w:val="center"/>
        </w:pPr>
        <w:r>
          <w:fldChar w:fldCharType="begin"/>
        </w:r>
        <w:r w:rsidR="004813D6">
          <w:instrText xml:space="preserve"> PAGE   \* MERGEFORMAT </w:instrText>
        </w:r>
        <w:r>
          <w:fldChar w:fldCharType="separate"/>
        </w:r>
        <w:r w:rsidR="00266556">
          <w:rPr>
            <w:noProof/>
          </w:rPr>
          <w:t>ii</w:t>
        </w:r>
        <w:r>
          <w:fldChar w:fldCharType="end"/>
        </w:r>
      </w:p>
    </w:sdtContent>
  </w:sdt>
  <w:p w:rsidR="00D94833" w:rsidRDefault="000B4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BFE" w:rsidRDefault="000B4BFE" w:rsidP="00EC1328">
      <w:pPr>
        <w:spacing w:after="0" w:line="240" w:lineRule="auto"/>
      </w:pPr>
      <w:r>
        <w:separator/>
      </w:r>
    </w:p>
  </w:footnote>
  <w:footnote w:type="continuationSeparator" w:id="0">
    <w:p w:rsidR="000B4BFE" w:rsidRDefault="000B4BFE" w:rsidP="00EC1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13D6"/>
    <w:rsid w:val="000230CE"/>
    <w:rsid w:val="00067B84"/>
    <w:rsid w:val="000B4BFE"/>
    <w:rsid w:val="0023532C"/>
    <w:rsid w:val="00266556"/>
    <w:rsid w:val="00470B5A"/>
    <w:rsid w:val="004813D6"/>
    <w:rsid w:val="004814C8"/>
    <w:rsid w:val="00604D97"/>
    <w:rsid w:val="006207E5"/>
    <w:rsid w:val="006518E7"/>
    <w:rsid w:val="00704CE8"/>
    <w:rsid w:val="00785378"/>
    <w:rsid w:val="00A01DAE"/>
    <w:rsid w:val="00AE74E8"/>
    <w:rsid w:val="00B576D9"/>
    <w:rsid w:val="00B81D7E"/>
    <w:rsid w:val="00CF2344"/>
    <w:rsid w:val="00EC1328"/>
    <w:rsid w:val="00FF03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6938C-F561-4B0A-A648-EF5CDB57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3D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4813D6"/>
  </w:style>
  <w:style w:type="paragraph" w:styleId="Footer">
    <w:name w:val="footer"/>
    <w:basedOn w:val="Normal"/>
    <w:link w:val="FooterChar"/>
    <w:uiPriority w:val="99"/>
    <w:unhideWhenUsed/>
    <w:rsid w:val="00481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3D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User</cp:lastModifiedBy>
  <cp:revision>6</cp:revision>
  <dcterms:created xsi:type="dcterms:W3CDTF">2017-04-02T09:47:00Z</dcterms:created>
  <dcterms:modified xsi:type="dcterms:W3CDTF">2018-05-22T03:52:00Z</dcterms:modified>
</cp:coreProperties>
</file>