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A78" w:rsidRPr="00730DD8" w:rsidRDefault="00655A78" w:rsidP="002803FE">
      <w:pPr>
        <w:jc w:val="center"/>
        <w:rPr>
          <w:rFonts w:ascii="Arial" w:hAnsi="Arial" w:cs="Arial"/>
          <w:b/>
          <w:sz w:val="24"/>
          <w:szCs w:val="24"/>
        </w:rPr>
      </w:pPr>
      <w:r w:rsidRPr="00730DD8">
        <w:rPr>
          <w:rFonts w:ascii="Arial" w:hAnsi="Arial" w:cs="Arial"/>
          <w:b/>
          <w:sz w:val="24"/>
          <w:szCs w:val="24"/>
        </w:rPr>
        <w:t>ABSTRAK</w:t>
      </w:r>
    </w:p>
    <w:p w:rsidR="00655A78" w:rsidRDefault="00655A78" w:rsidP="00B66B9A">
      <w:pPr>
        <w:rPr>
          <w:rFonts w:ascii="Arial" w:hAnsi="Arial" w:cs="Arial"/>
          <w:sz w:val="24"/>
          <w:szCs w:val="24"/>
        </w:rPr>
      </w:pPr>
    </w:p>
    <w:p w:rsidR="00E2230C" w:rsidRDefault="00E2230C" w:rsidP="003739DE">
      <w:pPr>
        <w:spacing w:line="240" w:lineRule="auto"/>
        <w:ind w:firstLine="851"/>
        <w:jc w:val="both"/>
        <w:rPr>
          <w:rFonts w:ascii="Arial" w:hAnsi="Arial" w:cs="Arial"/>
          <w:sz w:val="24"/>
          <w:szCs w:val="24"/>
        </w:rPr>
      </w:pPr>
      <w:r>
        <w:rPr>
          <w:rFonts w:ascii="Arial" w:hAnsi="Arial" w:cs="Arial"/>
          <w:sz w:val="24"/>
          <w:szCs w:val="24"/>
        </w:rPr>
        <w:t xml:space="preserve">Laporan Akhir yang berjudul </w:t>
      </w:r>
      <w:r w:rsidRPr="00E2230C">
        <w:rPr>
          <w:rFonts w:ascii="Arial" w:hAnsi="Arial" w:cs="Arial"/>
          <w:b/>
          <w:sz w:val="24"/>
          <w:szCs w:val="24"/>
        </w:rPr>
        <w:t>“PELAKSANAAN FUNGSI PEMBENTUKAN PERATURAN DAERAH OLEH DEWAN PEWAKILAN RAKYAT DAERAH (DPRD) KABUPATEN GIANYAR PROVINSI BALI”</w:t>
      </w:r>
      <w:r>
        <w:rPr>
          <w:rFonts w:ascii="Arial" w:hAnsi="Arial" w:cs="Arial"/>
          <w:sz w:val="24"/>
          <w:szCs w:val="24"/>
        </w:rPr>
        <w:t xml:space="preserve"> merupakan hasil penelitian penulis selama magang riset terapan pemerintahan.</w:t>
      </w:r>
    </w:p>
    <w:p w:rsidR="003739DE" w:rsidRDefault="00F16398" w:rsidP="003739DE">
      <w:pPr>
        <w:spacing w:line="240" w:lineRule="auto"/>
        <w:ind w:firstLine="851"/>
        <w:jc w:val="both"/>
        <w:rPr>
          <w:rFonts w:ascii="Arial" w:hAnsi="Arial" w:cs="Arial"/>
          <w:sz w:val="24"/>
          <w:szCs w:val="24"/>
        </w:rPr>
      </w:pPr>
      <w:r>
        <w:rPr>
          <w:rFonts w:ascii="Arial" w:hAnsi="Arial" w:cs="Arial"/>
          <w:sz w:val="24"/>
          <w:szCs w:val="24"/>
        </w:rPr>
        <w:t>Penelitian ini</w:t>
      </w:r>
      <w:r w:rsidR="00E2230C">
        <w:rPr>
          <w:rFonts w:ascii="Arial" w:hAnsi="Arial" w:cs="Arial"/>
          <w:sz w:val="24"/>
          <w:szCs w:val="24"/>
        </w:rPr>
        <w:t xml:space="preserve"> mendeskripsikan tentang fungsi Dewan Perwakilan Rakyat Daerah. </w:t>
      </w:r>
      <w:r w:rsidR="00730DD8">
        <w:rPr>
          <w:rFonts w:ascii="Arial" w:hAnsi="Arial" w:cs="Arial"/>
          <w:sz w:val="24"/>
          <w:szCs w:val="24"/>
        </w:rPr>
        <w:t xml:space="preserve">Salah satu dari ketiga fungsi </w:t>
      </w:r>
      <w:r w:rsidR="00B66B9A">
        <w:rPr>
          <w:rFonts w:ascii="Arial" w:hAnsi="Arial" w:cs="Arial"/>
          <w:sz w:val="24"/>
          <w:szCs w:val="24"/>
        </w:rPr>
        <w:t>Dewan Perwakila</w:t>
      </w:r>
      <w:r w:rsidR="00730DD8">
        <w:rPr>
          <w:rFonts w:ascii="Arial" w:hAnsi="Arial" w:cs="Arial"/>
          <w:sz w:val="24"/>
          <w:szCs w:val="24"/>
        </w:rPr>
        <w:t>n Rakyat Dear</w:t>
      </w:r>
      <w:r w:rsidR="00E0757A">
        <w:rPr>
          <w:rFonts w:ascii="Arial" w:hAnsi="Arial" w:cs="Arial"/>
          <w:sz w:val="24"/>
          <w:szCs w:val="24"/>
        </w:rPr>
        <w:t xml:space="preserve">ah (DPRD) </w:t>
      </w:r>
      <w:r w:rsidR="00B66B9A">
        <w:rPr>
          <w:rFonts w:ascii="Arial" w:hAnsi="Arial" w:cs="Arial"/>
          <w:sz w:val="24"/>
          <w:szCs w:val="24"/>
        </w:rPr>
        <w:t xml:space="preserve"> </w:t>
      </w:r>
      <w:r w:rsidR="00730DD8">
        <w:rPr>
          <w:rFonts w:ascii="Arial" w:hAnsi="Arial" w:cs="Arial"/>
          <w:sz w:val="24"/>
          <w:szCs w:val="24"/>
        </w:rPr>
        <w:t>adalah Pembentukan Pe</w:t>
      </w:r>
      <w:r w:rsidR="00E2230C">
        <w:rPr>
          <w:rFonts w:ascii="Arial" w:hAnsi="Arial" w:cs="Arial"/>
          <w:sz w:val="24"/>
          <w:szCs w:val="24"/>
        </w:rPr>
        <w:t xml:space="preserve">raturan Daerah. </w:t>
      </w:r>
      <w:r w:rsidR="003739DE">
        <w:rPr>
          <w:rFonts w:ascii="Arial" w:hAnsi="Arial" w:cs="Arial"/>
          <w:sz w:val="24"/>
          <w:szCs w:val="24"/>
        </w:rPr>
        <w:t>Dalam konteks fungsi pembentukan Peraturan Daerah yang merupakan pelaksanaan Otonomi Daerah.</w:t>
      </w:r>
    </w:p>
    <w:p w:rsidR="00113F52" w:rsidRDefault="00E0757A" w:rsidP="003739DE">
      <w:pPr>
        <w:spacing w:line="240" w:lineRule="auto"/>
        <w:ind w:firstLine="851"/>
        <w:jc w:val="both"/>
        <w:rPr>
          <w:rFonts w:ascii="Arial" w:hAnsi="Arial" w:cs="Arial"/>
          <w:sz w:val="24"/>
          <w:szCs w:val="24"/>
        </w:rPr>
      </w:pPr>
      <w:r>
        <w:rPr>
          <w:rFonts w:ascii="Arial" w:hAnsi="Arial" w:cs="Arial"/>
          <w:sz w:val="24"/>
          <w:szCs w:val="24"/>
        </w:rPr>
        <w:t>Sebagai lembaga</w:t>
      </w:r>
      <w:r w:rsidR="00CC460A">
        <w:rPr>
          <w:rFonts w:ascii="Arial" w:hAnsi="Arial" w:cs="Arial"/>
          <w:sz w:val="24"/>
          <w:szCs w:val="24"/>
        </w:rPr>
        <w:t xml:space="preserve"> Legislat</w:t>
      </w:r>
      <w:r>
        <w:rPr>
          <w:rFonts w:ascii="Arial" w:hAnsi="Arial" w:cs="Arial"/>
          <w:sz w:val="24"/>
          <w:szCs w:val="24"/>
        </w:rPr>
        <w:t>if, anggota DPRD harus berinovasi</w:t>
      </w:r>
      <w:r w:rsidR="00CC460A">
        <w:rPr>
          <w:rFonts w:ascii="Arial" w:hAnsi="Arial" w:cs="Arial"/>
          <w:sz w:val="24"/>
          <w:szCs w:val="24"/>
        </w:rPr>
        <w:t xml:space="preserve"> dalam pembentukan Peraturan Daerah.Namun dalam pelaksanaannya, </w:t>
      </w:r>
      <w:r w:rsidR="003739DE">
        <w:rPr>
          <w:rFonts w:ascii="Arial" w:hAnsi="Arial" w:cs="Arial"/>
          <w:sz w:val="24"/>
          <w:szCs w:val="24"/>
        </w:rPr>
        <w:t>Penulis mengacu kepada</w:t>
      </w:r>
      <w:r w:rsidR="00CC460A">
        <w:rPr>
          <w:rFonts w:ascii="Arial" w:hAnsi="Arial" w:cs="Arial"/>
          <w:sz w:val="24"/>
          <w:szCs w:val="24"/>
        </w:rPr>
        <w:t xml:space="preserve"> minim</w:t>
      </w:r>
      <w:r w:rsidR="003739DE">
        <w:rPr>
          <w:rFonts w:ascii="Arial" w:hAnsi="Arial" w:cs="Arial"/>
          <w:sz w:val="24"/>
          <w:szCs w:val="24"/>
        </w:rPr>
        <w:t>nya</w:t>
      </w:r>
      <w:r w:rsidR="00CC460A">
        <w:rPr>
          <w:rFonts w:ascii="Arial" w:hAnsi="Arial" w:cs="Arial"/>
          <w:sz w:val="24"/>
          <w:szCs w:val="24"/>
        </w:rPr>
        <w:t xml:space="preserve"> usulan atau inisiatif </w:t>
      </w:r>
      <w:r w:rsidR="00113F52">
        <w:rPr>
          <w:rFonts w:ascii="Arial" w:hAnsi="Arial" w:cs="Arial"/>
          <w:sz w:val="24"/>
          <w:szCs w:val="24"/>
        </w:rPr>
        <w:t xml:space="preserve">Rancangan Peraturan Daerah </w:t>
      </w:r>
      <w:r w:rsidR="003739DE">
        <w:rPr>
          <w:rFonts w:ascii="Arial" w:hAnsi="Arial" w:cs="Arial"/>
          <w:sz w:val="24"/>
          <w:szCs w:val="24"/>
        </w:rPr>
        <w:t xml:space="preserve">sebagai data awal dalam menganalisis kinerja anggota DPRD </w:t>
      </w:r>
      <w:r w:rsidR="00C65754">
        <w:rPr>
          <w:rFonts w:ascii="Arial" w:hAnsi="Arial" w:cs="Arial"/>
          <w:sz w:val="24"/>
          <w:szCs w:val="24"/>
        </w:rPr>
        <w:t xml:space="preserve">dari pada usulan </w:t>
      </w:r>
      <w:r w:rsidR="003739DE">
        <w:rPr>
          <w:rFonts w:ascii="Arial" w:hAnsi="Arial" w:cs="Arial"/>
          <w:sz w:val="24"/>
          <w:szCs w:val="24"/>
        </w:rPr>
        <w:t xml:space="preserve">Pemerintah Daerah </w:t>
      </w:r>
      <w:r w:rsidR="00CC460A">
        <w:rPr>
          <w:rFonts w:ascii="Arial" w:hAnsi="Arial" w:cs="Arial"/>
          <w:sz w:val="24"/>
          <w:szCs w:val="24"/>
        </w:rPr>
        <w:t xml:space="preserve"> yang terlibat dalam pembentukan Peraturan Daerah</w:t>
      </w:r>
      <w:r w:rsidR="00113F52">
        <w:rPr>
          <w:rFonts w:ascii="Arial" w:hAnsi="Arial" w:cs="Arial"/>
          <w:sz w:val="24"/>
          <w:szCs w:val="24"/>
        </w:rPr>
        <w:t>.</w:t>
      </w:r>
      <w:r w:rsidR="00C65754">
        <w:rPr>
          <w:rFonts w:ascii="Arial" w:hAnsi="Arial" w:cs="Arial"/>
          <w:sz w:val="24"/>
          <w:szCs w:val="24"/>
        </w:rPr>
        <w:t xml:space="preserve"> </w:t>
      </w:r>
      <w:r w:rsidR="006A2AA8">
        <w:rPr>
          <w:rFonts w:ascii="Arial" w:hAnsi="Arial" w:cs="Arial"/>
          <w:sz w:val="24"/>
          <w:szCs w:val="24"/>
        </w:rPr>
        <w:t xml:space="preserve"> Terdapat kendala </w:t>
      </w:r>
      <w:r w:rsidR="0061771C">
        <w:rPr>
          <w:rFonts w:ascii="Arial" w:hAnsi="Arial" w:cs="Arial"/>
          <w:sz w:val="24"/>
          <w:szCs w:val="24"/>
        </w:rPr>
        <w:t>dalam kinerja anggota DPRD s</w:t>
      </w:r>
      <w:r w:rsidR="00113F52">
        <w:rPr>
          <w:rFonts w:ascii="Arial" w:hAnsi="Arial" w:cs="Arial"/>
          <w:sz w:val="24"/>
          <w:szCs w:val="24"/>
        </w:rPr>
        <w:t xml:space="preserve">ehingga, kendala dalam pembentukan Peraturan Daerah </w:t>
      </w:r>
      <w:r w:rsidR="003739DE">
        <w:rPr>
          <w:rFonts w:ascii="Arial" w:hAnsi="Arial" w:cs="Arial"/>
          <w:sz w:val="24"/>
          <w:szCs w:val="24"/>
        </w:rPr>
        <w:t xml:space="preserve">yang terdapat dilapangan </w:t>
      </w:r>
      <w:r w:rsidR="00113F52">
        <w:rPr>
          <w:rFonts w:ascii="Arial" w:hAnsi="Arial" w:cs="Arial"/>
          <w:sz w:val="24"/>
          <w:szCs w:val="24"/>
        </w:rPr>
        <w:t>berupa : kurangnya bimbingan teknis atau pelatihan dari tenaga ahli, kemampuan anggota Dewan, serta sarana dan prasarana pendukung.</w:t>
      </w:r>
    </w:p>
    <w:p w:rsidR="00C65754" w:rsidRDefault="005247D3" w:rsidP="00CC460A">
      <w:pPr>
        <w:spacing w:line="240" w:lineRule="auto"/>
        <w:ind w:firstLine="851"/>
        <w:jc w:val="both"/>
        <w:rPr>
          <w:rFonts w:ascii="Arial" w:hAnsi="Arial" w:cs="Arial"/>
          <w:sz w:val="24"/>
          <w:szCs w:val="24"/>
        </w:rPr>
      </w:pPr>
      <w:r>
        <w:rPr>
          <w:rFonts w:ascii="Arial" w:hAnsi="Arial" w:cs="Arial"/>
          <w:sz w:val="24"/>
          <w:szCs w:val="24"/>
        </w:rPr>
        <w:t>Metode Penelitian yang digunakan adalah dengan met</w:t>
      </w:r>
      <w:r w:rsidR="00C65EA5">
        <w:rPr>
          <w:rFonts w:ascii="Arial" w:hAnsi="Arial" w:cs="Arial"/>
          <w:sz w:val="24"/>
          <w:szCs w:val="24"/>
        </w:rPr>
        <w:t>ode deskriptif kualitatif</w:t>
      </w:r>
      <w:r w:rsidR="00CF689A">
        <w:rPr>
          <w:rFonts w:ascii="Arial" w:hAnsi="Arial" w:cs="Arial"/>
          <w:sz w:val="24"/>
          <w:szCs w:val="24"/>
        </w:rPr>
        <w:t xml:space="preserve"> yang didukung oleh data-data yang diperoleh melalui wawancara dan dokumentasi</w:t>
      </w:r>
      <w:r w:rsidR="00C65EA5">
        <w:rPr>
          <w:rFonts w:ascii="Arial" w:hAnsi="Arial" w:cs="Arial"/>
          <w:sz w:val="24"/>
          <w:szCs w:val="24"/>
        </w:rPr>
        <w:t>. Data</w:t>
      </w:r>
      <w:r>
        <w:rPr>
          <w:rFonts w:ascii="Arial" w:hAnsi="Arial" w:cs="Arial"/>
          <w:sz w:val="24"/>
          <w:szCs w:val="24"/>
        </w:rPr>
        <w:t xml:space="preserve"> penel</w:t>
      </w:r>
      <w:r w:rsidR="00C65EA5">
        <w:rPr>
          <w:rFonts w:ascii="Arial" w:hAnsi="Arial" w:cs="Arial"/>
          <w:sz w:val="24"/>
          <w:szCs w:val="24"/>
        </w:rPr>
        <w:t xml:space="preserve">itian yang akan </w:t>
      </w:r>
      <w:r>
        <w:rPr>
          <w:rFonts w:ascii="Arial" w:hAnsi="Arial" w:cs="Arial"/>
          <w:sz w:val="24"/>
          <w:szCs w:val="24"/>
        </w:rPr>
        <w:t xml:space="preserve"> bahwa pelaksanaan </w:t>
      </w:r>
      <w:r w:rsidR="000B161C">
        <w:rPr>
          <w:rFonts w:ascii="Arial" w:hAnsi="Arial" w:cs="Arial"/>
          <w:sz w:val="24"/>
          <w:szCs w:val="24"/>
        </w:rPr>
        <w:t xml:space="preserve">fungsi </w:t>
      </w:r>
      <w:r>
        <w:rPr>
          <w:rFonts w:ascii="Arial" w:hAnsi="Arial" w:cs="Arial"/>
          <w:sz w:val="24"/>
          <w:szCs w:val="24"/>
        </w:rPr>
        <w:t>oleh Dewan Perwakilan</w:t>
      </w:r>
      <w:r w:rsidR="000B161C">
        <w:rPr>
          <w:rFonts w:ascii="Arial" w:hAnsi="Arial" w:cs="Arial"/>
          <w:sz w:val="24"/>
          <w:szCs w:val="24"/>
        </w:rPr>
        <w:t xml:space="preserve"> Rakyat Daerah Periode 2014-2019 dengan data dari tahun 2015-2017</w:t>
      </w:r>
      <w:r>
        <w:rPr>
          <w:rFonts w:ascii="Arial" w:hAnsi="Arial" w:cs="Arial"/>
          <w:sz w:val="24"/>
          <w:szCs w:val="24"/>
        </w:rPr>
        <w:t xml:space="preserve"> </w:t>
      </w:r>
      <w:r w:rsidR="000B161C">
        <w:rPr>
          <w:rFonts w:ascii="Arial" w:hAnsi="Arial" w:cs="Arial"/>
          <w:sz w:val="24"/>
          <w:szCs w:val="24"/>
        </w:rPr>
        <w:t xml:space="preserve">pada </w:t>
      </w:r>
      <w:r w:rsidR="00C65EA5">
        <w:rPr>
          <w:rFonts w:ascii="Arial" w:hAnsi="Arial" w:cs="Arial"/>
          <w:sz w:val="24"/>
          <w:szCs w:val="24"/>
        </w:rPr>
        <w:t>pembentukan Peraturan Daerah, dengan menggunakan 5 (lima) indikator efektivitas kinerja antara lain : Produktivitas, Efisiensi, Kualitas, Kepuasan, dan Keadaptasian.</w:t>
      </w:r>
    </w:p>
    <w:p w:rsidR="00CC460A" w:rsidRDefault="00D66E6C" w:rsidP="00D66E6C">
      <w:pPr>
        <w:spacing w:line="240" w:lineRule="auto"/>
        <w:ind w:firstLine="851"/>
        <w:jc w:val="both"/>
        <w:rPr>
          <w:rFonts w:ascii="Arial" w:hAnsi="Arial" w:cs="Arial"/>
          <w:sz w:val="24"/>
          <w:szCs w:val="24"/>
        </w:rPr>
      </w:pPr>
      <w:r>
        <w:rPr>
          <w:rFonts w:ascii="Arial" w:hAnsi="Arial" w:cs="Arial"/>
          <w:sz w:val="24"/>
          <w:szCs w:val="24"/>
        </w:rPr>
        <w:t xml:space="preserve">Kesimpulan dari penelitian ini adalah Pelaksanaan Pembentukan Peraturan Daerah oleh DPRD Kabupaten Gianyar belum dapat berjalan efektif. </w:t>
      </w:r>
      <w:r w:rsidR="0053736A">
        <w:rPr>
          <w:rFonts w:ascii="Arial" w:hAnsi="Arial" w:cs="Arial"/>
          <w:sz w:val="24"/>
          <w:szCs w:val="24"/>
        </w:rPr>
        <w:t xml:space="preserve">Sehingga saran penulis pada pelaksanaan fungsi pembentukan Peraturan Daerah adalah </w:t>
      </w:r>
      <w:r w:rsidR="002C386A">
        <w:rPr>
          <w:rFonts w:ascii="Arial" w:hAnsi="Arial" w:cs="Arial"/>
          <w:sz w:val="24"/>
          <w:szCs w:val="24"/>
        </w:rPr>
        <w:t xml:space="preserve">meningkatkan kualitas sumber daya </w:t>
      </w:r>
      <w:r w:rsidR="0053736A">
        <w:rPr>
          <w:rFonts w:ascii="Arial" w:hAnsi="Arial" w:cs="Arial"/>
          <w:sz w:val="24"/>
          <w:szCs w:val="24"/>
        </w:rPr>
        <w:t>seperti mengikuti pel</w:t>
      </w:r>
      <w:r w:rsidR="002C386A">
        <w:rPr>
          <w:rFonts w:ascii="Arial" w:hAnsi="Arial" w:cs="Arial"/>
          <w:sz w:val="24"/>
          <w:szCs w:val="24"/>
        </w:rPr>
        <w:t>atihan dari pakar atau tim ahli, meningkatkan disiplin anggota DPRD, serta</w:t>
      </w:r>
      <w:r w:rsidR="0053736A">
        <w:rPr>
          <w:rFonts w:ascii="Arial" w:hAnsi="Arial" w:cs="Arial"/>
          <w:sz w:val="24"/>
          <w:szCs w:val="24"/>
        </w:rPr>
        <w:t xml:space="preserve"> </w:t>
      </w:r>
      <w:r w:rsidR="002C386A">
        <w:rPr>
          <w:rFonts w:ascii="Arial" w:hAnsi="Arial" w:cs="Arial"/>
          <w:sz w:val="24"/>
          <w:szCs w:val="24"/>
        </w:rPr>
        <w:t>menyelenggarakan sosialisasi atau</w:t>
      </w:r>
      <w:r w:rsidR="0053736A">
        <w:rPr>
          <w:rFonts w:ascii="Arial" w:hAnsi="Arial" w:cs="Arial"/>
          <w:sz w:val="24"/>
          <w:szCs w:val="24"/>
        </w:rPr>
        <w:t xml:space="preserve"> penja</w:t>
      </w:r>
      <w:r w:rsidR="002C386A">
        <w:rPr>
          <w:rFonts w:ascii="Arial" w:hAnsi="Arial" w:cs="Arial"/>
          <w:sz w:val="24"/>
          <w:szCs w:val="24"/>
        </w:rPr>
        <w:t xml:space="preserve">ringan aspirasi masyarakat dan </w:t>
      </w:r>
      <w:r w:rsidR="0053736A">
        <w:rPr>
          <w:rFonts w:ascii="Arial" w:hAnsi="Arial" w:cs="Arial"/>
          <w:sz w:val="24"/>
          <w:szCs w:val="24"/>
        </w:rPr>
        <w:t xml:space="preserve"> saling berkoordinasi kepada Pemerintah Daerah.</w:t>
      </w:r>
      <w:r w:rsidR="005247D3">
        <w:rPr>
          <w:rFonts w:ascii="Arial" w:hAnsi="Arial" w:cs="Arial"/>
          <w:sz w:val="24"/>
          <w:szCs w:val="24"/>
        </w:rPr>
        <w:t xml:space="preserve"> </w:t>
      </w:r>
    </w:p>
    <w:p w:rsidR="0061771C" w:rsidRDefault="0061771C" w:rsidP="00CF689A">
      <w:pPr>
        <w:spacing w:line="240" w:lineRule="auto"/>
        <w:ind w:firstLine="851"/>
        <w:jc w:val="both"/>
        <w:rPr>
          <w:rFonts w:ascii="Arial" w:hAnsi="Arial" w:cs="Arial"/>
          <w:sz w:val="24"/>
          <w:szCs w:val="24"/>
        </w:rPr>
      </w:pPr>
    </w:p>
    <w:p w:rsidR="0061771C" w:rsidRDefault="0061771C" w:rsidP="00CF689A">
      <w:pPr>
        <w:spacing w:line="240" w:lineRule="auto"/>
        <w:ind w:firstLine="851"/>
        <w:jc w:val="both"/>
        <w:rPr>
          <w:rFonts w:ascii="Arial" w:hAnsi="Arial" w:cs="Arial"/>
          <w:sz w:val="24"/>
          <w:szCs w:val="24"/>
        </w:rPr>
      </w:pPr>
    </w:p>
    <w:p w:rsidR="00E2230C" w:rsidRDefault="0061771C" w:rsidP="00D21272">
      <w:pPr>
        <w:tabs>
          <w:tab w:val="left" w:pos="1560"/>
        </w:tabs>
        <w:spacing w:line="480" w:lineRule="auto"/>
        <w:rPr>
          <w:rFonts w:ascii="Arial" w:hAnsi="Arial" w:cs="Arial"/>
          <w:b/>
          <w:sz w:val="24"/>
          <w:szCs w:val="24"/>
        </w:rPr>
      </w:pPr>
      <w:r w:rsidRPr="0061771C">
        <w:rPr>
          <w:rFonts w:ascii="Arial" w:hAnsi="Arial" w:cs="Arial"/>
          <w:b/>
          <w:sz w:val="24"/>
          <w:szCs w:val="24"/>
        </w:rPr>
        <w:t xml:space="preserve">Kata Kunci : </w:t>
      </w:r>
    </w:p>
    <w:p w:rsidR="0061771C" w:rsidRDefault="0061771C" w:rsidP="00D21272">
      <w:pPr>
        <w:tabs>
          <w:tab w:val="left" w:pos="1560"/>
        </w:tabs>
        <w:spacing w:line="480" w:lineRule="auto"/>
        <w:rPr>
          <w:rFonts w:ascii="Arial" w:hAnsi="Arial" w:cs="Arial"/>
          <w:b/>
          <w:sz w:val="24"/>
          <w:szCs w:val="24"/>
        </w:rPr>
      </w:pPr>
      <w:r w:rsidRPr="0061771C">
        <w:rPr>
          <w:rFonts w:ascii="Arial" w:hAnsi="Arial" w:cs="Arial"/>
          <w:b/>
          <w:sz w:val="24"/>
          <w:szCs w:val="24"/>
        </w:rPr>
        <w:t>Fugsi Pembentuka</w:t>
      </w:r>
      <w:r>
        <w:rPr>
          <w:rFonts w:ascii="Arial" w:hAnsi="Arial" w:cs="Arial"/>
          <w:b/>
          <w:sz w:val="24"/>
          <w:szCs w:val="24"/>
        </w:rPr>
        <w:t xml:space="preserve">n Peraturan Daerah, </w:t>
      </w:r>
      <w:r w:rsidR="00BC34EF">
        <w:rPr>
          <w:rFonts w:ascii="Arial" w:hAnsi="Arial" w:cs="Arial"/>
          <w:b/>
          <w:sz w:val="24"/>
          <w:szCs w:val="24"/>
        </w:rPr>
        <w:t xml:space="preserve">DPRD, </w:t>
      </w:r>
      <w:r w:rsidRPr="0061771C">
        <w:rPr>
          <w:rFonts w:ascii="Arial" w:hAnsi="Arial" w:cs="Arial"/>
          <w:b/>
          <w:sz w:val="24"/>
          <w:szCs w:val="24"/>
        </w:rPr>
        <w:t xml:space="preserve">Efektivitas. </w:t>
      </w:r>
    </w:p>
    <w:p w:rsidR="00187005" w:rsidRDefault="00187005" w:rsidP="00D21272">
      <w:pPr>
        <w:tabs>
          <w:tab w:val="left" w:pos="1560"/>
        </w:tabs>
        <w:spacing w:line="480" w:lineRule="auto"/>
        <w:rPr>
          <w:rFonts w:ascii="Arial" w:hAnsi="Arial" w:cs="Arial"/>
          <w:b/>
          <w:sz w:val="24"/>
          <w:szCs w:val="24"/>
        </w:rPr>
      </w:pPr>
    </w:p>
    <w:p w:rsidR="00187005" w:rsidRDefault="00187005" w:rsidP="00D21272">
      <w:pPr>
        <w:tabs>
          <w:tab w:val="left" w:pos="1560"/>
        </w:tabs>
        <w:spacing w:line="480" w:lineRule="auto"/>
        <w:rPr>
          <w:rFonts w:ascii="Arial" w:hAnsi="Arial" w:cs="Arial"/>
          <w:b/>
          <w:sz w:val="24"/>
          <w:szCs w:val="24"/>
        </w:rPr>
      </w:pPr>
    </w:p>
    <w:p w:rsidR="00187005" w:rsidRDefault="00187005" w:rsidP="00D21272">
      <w:pPr>
        <w:tabs>
          <w:tab w:val="left" w:pos="1560"/>
        </w:tabs>
        <w:spacing w:line="480" w:lineRule="auto"/>
        <w:rPr>
          <w:rFonts w:ascii="Arial" w:hAnsi="Arial" w:cs="Arial"/>
          <w:b/>
          <w:sz w:val="24"/>
          <w:szCs w:val="24"/>
        </w:rPr>
      </w:pPr>
    </w:p>
    <w:p w:rsidR="00187005" w:rsidRPr="00863C95" w:rsidRDefault="00187005" w:rsidP="00187005">
      <w:pPr>
        <w:jc w:val="center"/>
        <w:rPr>
          <w:rFonts w:ascii="Arial" w:hAnsi="Arial" w:cs="Arial"/>
          <w:b/>
          <w:i/>
          <w:sz w:val="24"/>
          <w:szCs w:val="24"/>
        </w:rPr>
      </w:pPr>
      <w:r w:rsidRPr="00863C95">
        <w:rPr>
          <w:rFonts w:ascii="Arial" w:hAnsi="Arial" w:cs="Arial"/>
          <w:b/>
          <w:i/>
          <w:sz w:val="24"/>
          <w:szCs w:val="24"/>
        </w:rPr>
        <w:lastRenderedPageBreak/>
        <w:t>ABSTRACT</w:t>
      </w:r>
    </w:p>
    <w:p w:rsidR="00187005" w:rsidRDefault="00187005" w:rsidP="00187005">
      <w:pPr>
        <w:jc w:val="center"/>
        <w:rPr>
          <w:rFonts w:ascii="Arial" w:hAnsi="Arial" w:cs="Arial"/>
          <w:sz w:val="24"/>
          <w:szCs w:val="24"/>
        </w:rPr>
      </w:pPr>
    </w:p>
    <w:p w:rsidR="00187005" w:rsidRPr="00F740BB" w:rsidRDefault="00187005" w:rsidP="00187005">
      <w:pPr>
        <w:ind w:firstLine="851"/>
        <w:jc w:val="both"/>
        <w:rPr>
          <w:rFonts w:ascii="Arial" w:hAnsi="Arial" w:cs="Arial"/>
          <w:i/>
          <w:sz w:val="24"/>
          <w:szCs w:val="24"/>
        </w:rPr>
      </w:pPr>
      <w:r w:rsidRPr="00F740BB">
        <w:rPr>
          <w:rFonts w:ascii="Arial" w:hAnsi="Arial" w:cs="Arial"/>
          <w:i/>
          <w:sz w:val="24"/>
          <w:szCs w:val="24"/>
        </w:rPr>
        <w:t xml:space="preserve">Final report, entitled </w:t>
      </w:r>
      <w:r w:rsidRPr="00F740BB">
        <w:rPr>
          <w:rFonts w:ascii="Arial" w:hAnsi="Arial" w:cs="Arial"/>
          <w:b/>
          <w:i/>
          <w:sz w:val="24"/>
          <w:szCs w:val="24"/>
        </w:rPr>
        <w:t xml:space="preserve">“THE IMPLEMENTATION OF ESTABLISHMENT THE REGIONAL REGULATION FUNCTION BY REGIONAL HOUSE OF REPRESENTATIVES IN THE GIANYAR REGENCY BALI PROVINCE” </w:t>
      </w:r>
      <w:r w:rsidRPr="00F740BB">
        <w:rPr>
          <w:rFonts w:ascii="Arial" w:hAnsi="Arial" w:cs="Arial"/>
          <w:i/>
          <w:sz w:val="24"/>
          <w:szCs w:val="24"/>
        </w:rPr>
        <w:t>is the output thoroughed by the writer during research government applied.</w:t>
      </w:r>
    </w:p>
    <w:p w:rsidR="00187005" w:rsidRDefault="00187005" w:rsidP="00187005">
      <w:pPr>
        <w:ind w:firstLine="851"/>
        <w:jc w:val="both"/>
        <w:rPr>
          <w:rFonts w:ascii="Arial" w:hAnsi="Arial" w:cs="Arial"/>
          <w:i/>
          <w:sz w:val="24"/>
          <w:szCs w:val="24"/>
        </w:rPr>
      </w:pPr>
      <w:r w:rsidRPr="00B4589D">
        <w:rPr>
          <w:rFonts w:ascii="Arial" w:hAnsi="Arial" w:cs="Arial"/>
          <w:i/>
          <w:sz w:val="24"/>
          <w:szCs w:val="24"/>
        </w:rPr>
        <w:t>The research to describe about Regional House of Representative Function. Among the o</w:t>
      </w:r>
      <w:r>
        <w:rPr>
          <w:rFonts w:ascii="Arial" w:hAnsi="Arial" w:cs="Arial"/>
          <w:i/>
          <w:sz w:val="24"/>
          <w:szCs w:val="24"/>
        </w:rPr>
        <w:t>thers function, one of that is e</w:t>
      </w:r>
      <w:r w:rsidRPr="00B4589D">
        <w:rPr>
          <w:rFonts w:ascii="Arial" w:hAnsi="Arial" w:cs="Arial"/>
          <w:i/>
          <w:sz w:val="24"/>
          <w:szCs w:val="24"/>
        </w:rPr>
        <w:t>stablishment the Regional Regulation Function, because the Regional Regulation is implementaton of Special Autonomy programme.</w:t>
      </w:r>
    </w:p>
    <w:p w:rsidR="00187005" w:rsidRDefault="00187005" w:rsidP="00187005">
      <w:pPr>
        <w:ind w:firstLine="851"/>
        <w:jc w:val="both"/>
        <w:rPr>
          <w:rFonts w:ascii="Arial" w:hAnsi="Arial" w:cs="Arial"/>
          <w:i/>
          <w:sz w:val="24"/>
          <w:szCs w:val="24"/>
        </w:rPr>
      </w:pPr>
      <w:r>
        <w:rPr>
          <w:rFonts w:ascii="Arial" w:hAnsi="Arial" w:cs="Arial"/>
          <w:i/>
          <w:sz w:val="24"/>
          <w:szCs w:val="24"/>
        </w:rPr>
        <w:t xml:space="preserve">Such as the legislative institusion, Regional House of Representative must be innovate to establishment the Regional Regulation, meanwhile the writer using pre data about inisiative Regional Regulation program to analysed the Regional House of Representative performance. The obstruction the Regional House of Representative performance in establishment the Regional Reglation based in the field there are : </w:t>
      </w:r>
    </w:p>
    <w:p w:rsidR="00187005" w:rsidRDefault="00187005" w:rsidP="00187005">
      <w:pPr>
        <w:ind w:firstLine="851"/>
        <w:jc w:val="both"/>
        <w:rPr>
          <w:rFonts w:ascii="Arial" w:hAnsi="Arial" w:cs="Arial"/>
          <w:i/>
          <w:sz w:val="24"/>
          <w:szCs w:val="24"/>
        </w:rPr>
      </w:pPr>
      <w:r>
        <w:rPr>
          <w:rFonts w:ascii="Arial" w:hAnsi="Arial" w:cs="Arial"/>
          <w:i/>
          <w:sz w:val="24"/>
          <w:szCs w:val="24"/>
        </w:rPr>
        <w:t xml:space="preserve">Based of the research method is descriptive qualitative method, that supported by data obtained interviews and documentations result. The data research based Regional House of Representative 2014-2019 year period with established the Regional Regulation from 2015-2017 year period, that using 5 (five) indicator efectivity perform, there are : Productivity, Efficiency, Quality, Satisfaction, and Adaptability. </w:t>
      </w:r>
    </w:p>
    <w:p w:rsidR="00187005" w:rsidRDefault="00187005" w:rsidP="00187005">
      <w:pPr>
        <w:ind w:firstLine="851"/>
        <w:jc w:val="both"/>
        <w:rPr>
          <w:rFonts w:ascii="Arial" w:hAnsi="Arial" w:cs="Arial"/>
          <w:i/>
          <w:sz w:val="24"/>
          <w:szCs w:val="24"/>
        </w:rPr>
      </w:pPr>
      <w:r>
        <w:rPr>
          <w:rFonts w:ascii="Arial" w:hAnsi="Arial" w:cs="Arial"/>
          <w:i/>
          <w:sz w:val="24"/>
          <w:szCs w:val="24"/>
        </w:rPr>
        <w:t xml:space="preserve">The conclusion from the research opposite Implementation of Established the Regional Regulation by Regional House of Representative is not yet effectiveness. So, the recommendation by writer is must be increase the quality source of senate person followed by training from professional subject, increase the dicipline of senate person, and doing the communication  socialization to get aspiration by citizen, and always doing coordination with the Local Government each other. </w:t>
      </w:r>
    </w:p>
    <w:p w:rsidR="00187005" w:rsidRDefault="00187005" w:rsidP="00187005">
      <w:pPr>
        <w:jc w:val="both"/>
        <w:rPr>
          <w:rFonts w:ascii="Arial" w:hAnsi="Arial" w:cs="Arial"/>
          <w:i/>
          <w:sz w:val="24"/>
          <w:szCs w:val="24"/>
        </w:rPr>
      </w:pPr>
    </w:p>
    <w:p w:rsidR="00187005" w:rsidRDefault="00187005" w:rsidP="00187005">
      <w:pPr>
        <w:jc w:val="both"/>
        <w:rPr>
          <w:rFonts w:ascii="Arial" w:hAnsi="Arial" w:cs="Arial"/>
          <w:i/>
          <w:sz w:val="24"/>
          <w:szCs w:val="24"/>
        </w:rPr>
      </w:pPr>
    </w:p>
    <w:p w:rsidR="00187005" w:rsidRPr="00197D10" w:rsidRDefault="00187005" w:rsidP="00187005">
      <w:pPr>
        <w:spacing w:line="480" w:lineRule="auto"/>
        <w:jc w:val="both"/>
        <w:rPr>
          <w:rFonts w:ascii="Arial" w:hAnsi="Arial" w:cs="Arial"/>
          <w:b/>
          <w:i/>
          <w:sz w:val="24"/>
          <w:szCs w:val="24"/>
        </w:rPr>
      </w:pPr>
      <w:r w:rsidRPr="00197D10">
        <w:rPr>
          <w:rFonts w:ascii="Arial" w:hAnsi="Arial" w:cs="Arial"/>
          <w:b/>
          <w:i/>
          <w:sz w:val="24"/>
          <w:szCs w:val="24"/>
        </w:rPr>
        <w:t xml:space="preserve">Keyword : </w:t>
      </w:r>
    </w:p>
    <w:p w:rsidR="00187005" w:rsidRPr="00197D10" w:rsidRDefault="00187005" w:rsidP="00187005">
      <w:pPr>
        <w:spacing w:line="240" w:lineRule="auto"/>
        <w:jc w:val="both"/>
        <w:rPr>
          <w:rFonts w:ascii="Arial" w:hAnsi="Arial" w:cs="Arial"/>
          <w:b/>
          <w:i/>
          <w:sz w:val="24"/>
          <w:szCs w:val="24"/>
        </w:rPr>
      </w:pPr>
      <w:r w:rsidRPr="00197D10">
        <w:rPr>
          <w:rFonts w:ascii="Arial" w:hAnsi="Arial" w:cs="Arial"/>
          <w:b/>
          <w:i/>
          <w:sz w:val="24"/>
          <w:szCs w:val="24"/>
        </w:rPr>
        <w:t>Establishement the Regional Regulation Function,</w:t>
      </w:r>
      <w:r>
        <w:rPr>
          <w:rFonts w:ascii="Arial" w:hAnsi="Arial" w:cs="Arial"/>
          <w:b/>
          <w:i/>
          <w:sz w:val="24"/>
          <w:szCs w:val="24"/>
        </w:rPr>
        <w:t xml:space="preserve"> DPRD,</w:t>
      </w:r>
      <w:r w:rsidRPr="00197D10">
        <w:rPr>
          <w:rFonts w:ascii="Arial" w:hAnsi="Arial" w:cs="Arial"/>
          <w:b/>
          <w:i/>
          <w:sz w:val="24"/>
          <w:szCs w:val="24"/>
        </w:rPr>
        <w:t xml:space="preserve"> Efectiveness</w:t>
      </w:r>
    </w:p>
    <w:p w:rsidR="00187005" w:rsidRPr="0061771C" w:rsidRDefault="00187005" w:rsidP="00D21272">
      <w:pPr>
        <w:tabs>
          <w:tab w:val="left" w:pos="1560"/>
        </w:tabs>
        <w:spacing w:line="480" w:lineRule="auto"/>
        <w:rPr>
          <w:rFonts w:ascii="Arial" w:hAnsi="Arial" w:cs="Arial"/>
          <w:b/>
          <w:sz w:val="24"/>
          <w:szCs w:val="24"/>
        </w:rPr>
      </w:pPr>
    </w:p>
    <w:p w:rsidR="00CF689A" w:rsidRPr="00655A78" w:rsidRDefault="00CF689A" w:rsidP="00CF689A">
      <w:pPr>
        <w:spacing w:line="240" w:lineRule="auto"/>
        <w:ind w:firstLine="851"/>
        <w:jc w:val="both"/>
        <w:rPr>
          <w:rFonts w:ascii="Arial" w:hAnsi="Arial" w:cs="Arial"/>
          <w:sz w:val="24"/>
          <w:szCs w:val="24"/>
        </w:rPr>
      </w:pPr>
    </w:p>
    <w:sectPr w:rsidR="00CF689A" w:rsidRPr="00655A78" w:rsidSect="00655A78">
      <w:pgSz w:w="11906" w:h="16838"/>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5A78"/>
    <w:rsid w:val="0001270B"/>
    <w:rsid w:val="00020245"/>
    <w:rsid w:val="000B161C"/>
    <w:rsid w:val="000C6685"/>
    <w:rsid w:val="00113F52"/>
    <w:rsid w:val="001578BB"/>
    <w:rsid w:val="00187005"/>
    <w:rsid w:val="002517D9"/>
    <w:rsid w:val="00276B1A"/>
    <w:rsid w:val="002803FE"/>
    <w:rsid w:val="002C386A"/>
    <w:rsid w:val="003739DE"/>
    <w:rsid w:val="003C2046"/>
    <w:rsid w:val="00486668"/>
    <w:rsid w:val="005247D3"/>
    <w:rsid w:val="0053736A"/>
    <w:rsid w:val="006165CA"/>
    <w:rsid w:val="0061771C"/>
    <w:rsid w:val="00655A78"/>
    <w:rsid w:val="006A2AA8"/>
    <w:rsid w:val="00730DD8"/>
    <w:rsid w:val="008E0778"/>
    <w:rsid w:val="00974C10"/>
    <w:rsid w:val="00AB7F8B"/>
    <w:rsid w:val="00B66B9A"/>
    <w:rsid w:val="00B92CDE"/>
    <w:rsid w:val="00BC34EF"/>
    <w:rsid w:val="00BD1188"/>
    <w:rsid w:val="00C65754"/>
    <w:rsid w:val="00C65EA5"/>
    <w:rsid w:val="00C9621A"/>
    <w:rsid w:val="00CC460A"/>
    <w:rsid w:val="00CF689A"/>
    <w:rsid w:val="00D21272"/>
    <w:rsid w:val="00D66E6C"/>
    <w:rsid w:val="00DA1A3A"/>
    <w:rsid w:val="00E0757A"/>
    <w:rsid w:val="00E2230C"/>
    <w:rsid w:val="00F16398"/>
    <w:rsid w:val="00F802A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F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23</cp:revision>
  <cp:lastPrinted>2018-05-21T02:43:00Z</cp:lastPrinted>
  <dcterms:created xsi:type="dcterms:W3CDTF">2018-01-11T00:57:00Z</dcterms:created>
  <dcterms:modified xsi:type="dcterms:W3CDTF">2018-05-22T02:07:00Z</dcterms:modified>
</cp:coreProperties>
</file>