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33" w:rsidRDefault="005064A1" w:rsidP="002D5F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ABSTRAK </w:t>
      </w:r>
    </w:p>
    <w:p w:rsidR="000362BC" w:rsidRDefault="002D5F33" w:rsidP="005064A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rangkaian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magang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</w:t>
      </w:r>
      <w:r w:rsidR="008E1AC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3B35">
        <w:rPr>
          <w:rFonts w:ascii="Arial" w:hAnsi="Arial" w:cs="Arial"/>
          <w:sz w:val="24"/>
          <w:szCs w:val="24"/>
        </w:rPr>
        <w:t>dengan</w:t>
      </w:r>
      <w:proofErr w:type="spellEnd"/>
      <w:r w:rsidR="00F43B3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mengangkat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F43B35">
        <w:rPr>
          <w:rFonts w:ascii="Arial" w:hAnsi="Arial" w:cs="Arial"/>
          <w:sz w:val="24"/>
          <w:szCs w:val="24"/>
        </w:rPr>
        <w:t xml:space="preserve">“ </w:t>
      </w:r>
      <w:proofErr w:type="spellStart"/>
      <w:r>
        <w:rPr>
          <w:rFonts w:ascii="Arial" w:hAnsi="Arial" w:cs="Arial"/>
          <w:b/>
          <w:sz w:val="24"/>
          <w:szCs w:val="24"/>
        </w:rPr>
        <w:t>Pemberdayaan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Pengrajin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Kain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Tenun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Ulos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Oleh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Dinas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Koperasi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Usaha Kecil </w:t>
      </w:r>
      <w:proofErr w:type="spellStart"/>
      <w:r>
        <w:rPr>
          <w:rFonts w:ascii="Arial" w:hAnsi="Arial" w:cs="Arial"/>
          <w:b/>
          <w:sz w:val="24"/>
          <w:szCs w:val="24"/>
        </w:rPr>
        <w:t>Menengah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Perdagangan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b/>
          <w:sz w:val="24"/>
          <w:szCs w:val="24"/>
        </w:rPr>
        <w:t>Kecamatan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Siantar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Marimbun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Kota </w:t>
      </w:r>
      <w:proofErr w:type="spellStart"/>
      <w:r>
        <w:rPr>
          <w:rFonts w:ascii="Arial" w:hAnsi="Arial" w:cs="Arial"/>
          <w:b/>
          <w:sz w:val="24"/>
          <w:szCs w:val="24"/>
        </w:rPr>
        <w:t>Pematangsiantar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Provinsi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Sumatera Utara</w:t>
      </w:r>
      <w:r w:rsidR="00F43B35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6372">
        <w:rPr>
          <w:rFonts w:ascii="Arial" w:hAnsi="Arial" w:cs="Arial"/>
          <w:sz w:val="24"/>
          <w:szCs w:val="24"/>
        </w:rPr>
        <w:t>untuk</w:t>
      </w:r>
      <w:proofErr w:type="spellEnd"/>
      <w:r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6372">
        <w:rPr>
          <w:rFonts w:ascii="Arial" w:hAnsi="Arial" w:cs="Arial"/>
          <w:sz w:val="24"/>
          <w:szCs w:val="24"/>
        </w:rPr>
        <w:t>mengetahui</w:t>
      </w:r>
      <w:proofErr w:type="spellEnd"/>
      <w:r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6372">
        <w:rPr>
          <w:rFonts w:ascii="Arial" w:hAnsi="Arial" w:cs="Arial"/>
          <w:sz w:val="24"/>
          <w:szCs w:val="24"/>
        </w:rPr>
        <w:t>sejauh</w:t>
      </w:r>
      <w:proofErr w:type="spellEnd"/>
      <w:r w:rsidRPr="005E6372">
        <w:rPr>
          <w:rFonts w:ascii="Arial" w:hAnsi="Arial" w:cs="Arial"/>
          <w:sz w:val="24"/>
          <w:szCs w:val="24"/>
        </w:rPr>
        <w:t xml:space="preserve"> mana </w:t>
      </w:r>
      <w:proofErr w:type="spellStart"/>
      <w:r w:rsidRPr="005E6372">
        <w:rPr>
          <w:rFonts w:ascii="Arial" w:hAnsi="Arial" w:cs="Arial"/>
          <w:sz w:val="24"/>
          <w:szCs w:val="24"/>
        </w:rPr>
        <w:t>peran</w:t>
      </w:r>
      <w:proofErr w:type="spellEnd"/>
      <w:r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6372">
        <w:rPr>
          <w:rFonts w:ascii="Arial" w:hAnsi="Arial" w:cs="Arial"/>
          <w:sz w:val="24"/>
          <w:szCs w:val="24"/>
        </w:rPr>
        <w:t>Dinas</w:t>
      </w:r>
      <w:proofErr w:type="spellEnd"/>
      <w:r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6372">
        <w:rPr>
          <w:rFonts w:ascii="Arial" w:hAnsi="Arial" w:cs="Arial"/>
          <w:sz w:val="24"/>
          <w:szCs w:val="24"/>
        </w:rPr>
        <w:t>Koperasi</w:t>
      </w:r>
      <w:proofErr w:type="spellEnd"/>
      <w:r w:rsidRPr="005E6372">
        <w:rPr>
          <w:rFonts w:ascii="Arial" w:hAnsi="Arial" w:cs="Arial"/>
          <w:sz w:val="24"/>
          <w:szCs w:val="24"/>
        </w:rPr>
        <w:t xml:space="preserve">, Usaha Kecil </w:t>
      </w:r>
      <w:proofErr w:type="spellStart"/>
      <w:r w:rsidRPr="005E6372">
        <w:rPr>
          <w:rFonts w:ascii="Arial" w:hAnsi="Arial" w:cs="Arial"/>
          <w:sz w:val="24"/>
          <w:szCs w:val="24"/>
        </w:rPr>
        <w:t>Menengah</w:t>
      </w:r>
      <w:proofErr w:type="spellEnd"/>
      <w:r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6372">
        <w:rPr>
          <w:rFonts w:ascii="Arial" w:hAnsi="Arial" w:cs="Arial"/>
          <w:sz w:val="24"/>
          <w:szCs w:val="24"/>
        </w:rPr>
        <w:t>dan</w:t>
      </w:r>
      <w:proofErr w:type="spellEnd"/>
      <w:r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6372">
        <w:rPr>
          <w:rFonts w:ascii="Arial" w:hAnsi="Arial" w:cs="Arial"/>
          <w:sz w:val="24"/>
          <w:szCs w:val="24"/>
        </w:rPr>
        <w:t>Perdagangan</w:t>
      </w:r>
      <w:proofErr w:type="spellEnd"/>
      <w:r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6372">
        <w:rPr>
          <w:rFonts w:ascii="Arial" w:hAnsi="Arial" w:cs="Arial"/>
          <w:sz w:val="24"/>
          <w:szCs w:val="24"/>
        </w:rPr>
        <w:t>dalam</w:t>
      </w:r>
      <w:proofErr w:type="spellEnd"/>
      <w:r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usaha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5E6372">
        <w:rPr>
          <w:rFonts w:ascii="Arial" w:hAnsi="Arial" w:cs="Arial"/>
          <w:sz w:val="24"/>
          <w:szCs w:val="24"/>
        </w:rPr>
        <w:t>los</w:t>
      </w:r>
      <w:proofErr w:type="spellEnd"/>
      <w:r w:rsidRPr="005E6372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E6372">
        <w:rPr>
          <w:rFonts w:ascii="Arial" w:hAnsi="Arial" w:cs="Arial"/>
          <w:sz w:val="24"/>
          <w:szCs w:val="24"/>
        </w:rPr>
        <w:t>Kecamatan</w:t>
      </w:r>
      <w:proofErr w:type="spellEnd"/>
      <w:r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6372">
        <w:rPr>
          <w:rFonts w:ascii="Arial" w:hAnsi="Arial" w:cs="Arial"/>
          <w:sz w:val="24"/>
          <w:szCs w:val="24"/>
        </w:rPr>
        <w:t>Siantar</w:t>
      </w:r>
      <w:proofErr w:type="spellEnd"/>
      <w:r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6372">
        <w:rPr>
          <w:rFonts w:ascii="Arial" w:hAnsi="Arial" w:cs="Arial"/>
          <w:sz w:val="24"/>
          <w:szCs w:val="24"/>
        </w:rPr>
        <w:t>Marimbun</w:t>
      </w:r>
      <w:proofErr w:type="spellEnd"/>
      <w:r w:rsidRPr="005E6372">
        <w:rPr>
          <w:rFonts w:ascii="Arial" w:hAnsi="Arial" w:cs="Arial"/>
          <w:sz w:val="24"/>
          <w:szCs w:val="24"/>
        </w:rPr>
        <w:t>.</w:t>
      </w:r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Adapun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362BC">
        <w:rPr>
          <w:rFonts w:ascii="Arial" w:hAnsi="Arial" w:cs="Arial"/>
          <w:sz w:val="24"/>
          <w:szCs w:val="24"/>
        </w:rPr>
        <w:t>menjadi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fokus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pengamatan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adalah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untuk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mengetahui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pemberdayaan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362BC">
        <w:rPr>
          <w:rFonts w:ascii="Arial" w:hAnsi="Arial" w:cs="Arial"/>
          <w:sz w:val="24"/>
          <w:szCs w:val="24"/>
        </w:rPr>
        <w:t>dilakukan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362BC">
        <w:rPr>
          <w:rFonts w:ascii="Arial" w:hAnsi="Arial" w:cs="Arial"/>
          <w:sz w:val="24"/>
          <w:szCs w:val="24"/>
        </w:rPr>
        <w:t>hambatan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dan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upaya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dalam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mengatasi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hambatan</w:t>
      </w:r>
      <w:proofErr w:type="spellEnd"/>
      <w:r w:rsidR="000362BC">
        <w:rPr>
          <w:rFonts w:ascii="Arial" w:hAnsi="Arial" w:cs="Arial"/>
          <w:sz w:val="24"/>
          <w:szCs w:val="24"/>
        </w:rPr>
        <w:t>.</w:t>
      </w:r>
    </w:p>
    <w:p w:rsidR="005064A1" w:rsidRDefault="000362BC" w:rsidP="0050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="002D5F33">
        <w:rPr>
          <w:rFonts w:ascii="Arial" w:hAnsi="Arial" w:cs="Arial"/>
          <w:sz w:val="24"/>
          <w:szCs w:val="24"/>
        </w:rPr>
        <w:t>Kewajiban</w:t>
      </w:r>
      <w:proofErr w:type="spellEnd"/>
      <w:r w:rsidR="002D5F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pemerintah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dalam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melaksanakan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amanatnya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sebagai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motor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penggerak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pembangunan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demi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tercapainya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kesejahteraan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masyarakat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maka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sudah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barang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tentu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banyak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usaha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akan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dilakukan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pemerintah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demi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tercapainya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kesehjateraan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tersebut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>.</w:t>
      </w:r>
      <w:r w:rsidR="002D5F33" w:rsidRPr="002D5F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Pemberdayaan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masyarakat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merupakan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upaya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untuk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memberdayakan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masyarakat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karena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ketidakmampuannya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baik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karena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faktor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internal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maupun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eksternal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Pemberdayaan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diharapkan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mampu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mengubah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tatanan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hidup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masyarakat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ke</w:t>
      </w:r>
      <w:proofErr w:type="spellEnd"/>
      <w:r w:rsidR="008E7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arah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lebih</w:t>
      </w:r>
      <w:proofErr w:type="spellEnd"/>
      <w:r w:rsidR="002D5F33" w:rsidRPr="005E6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F33" w:rsidRPr="005E6372"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362BC" w:rsidRPr="000362BC" w:rsidRDefault="000362BC" w:rsidP="005064A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Pengamatan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magang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D5F33" w:rsidRDefault="002D5F33" w:rsidP="0050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0362BC">
        <w:rPr>
          <w:rFonts w:ascii="Arial" w:hAnsi="Arial" w:cs="Arial"/>
          <w:sz w:val="24"/>
          <w:szCs w:val="24"/>
        </w:rPr>
        <w:t>Menurut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hasil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analisis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penulis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bahwa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dalam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pemberdayaan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362BC">
        <w:rPr>
          <w:rFonts w:ascii="Arial" w:hAnsi="Arial" w:cs="Arial"/>
          <w:sz w:val="24"/>
          <w:szCs w:val="24"/>
        </w:rPr>
        <w:t>dilakukan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meliputi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pertumbuhan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iklim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usaha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362BC">
        <w:rPr>
          <w:rFonts w:ascii="Arial" w:hAnsi="Arial" w:cs="Arial"/>
          <w:sz w:val="24"/>
          <w:szCs w:val="24"/>
        </w:rPr>
        <w:t>pengembangan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usaha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362BC">
        <w:rPr>
          <w:rFonts w:ascii="Arial" w:hAnsi="Arial" w:cs="Arial"/>
          <w:sz w:val="24"/>
          <w:szCs w:val="24"/>
        </w:rPr>
        <w:t>pembiayaan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dan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2BC">
        <w:rPr>
          <w:rFonts w:ascii="Arial" w:hAnsi="Arial" w:cs="Arial"/>
          <w:sz w:val="24"/>
          <w:szCs w:val="24"/>
        </w:rPr>
        <w:t>penjaminan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362BC">
        <w:rPr>
          <w:rFonts w:ascii="Arial" w:hAnsi="Arial" w:cs="Arial"/>
          <w:sz w:val="24"/>
          <w:szCs w:val="24"/>
        </w:rPr>
        <w:t>kemitraan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362BC">
        <w:rPr>
          <w:rFonts w:ascii="Arial" w:hAnsi="Arial" w:cs="Arial"/>
          <w:sz w:val="24"/>
          <w:szCs w:val="24"/>
        </w:rPr>
        <w:t>penyuluhan</w:t>
      </w:r>
      <w:proofErr w:type="spellEnd"/>
      <w:r w:rsidR="000362BC">
        <w:rPr>
          <w:rFonts w:ascii="Arial" w:hAnsi="Arial" w:cs="Arial"/>
          <w:sz w:val="24"/>
          <w:szCs w:val="24"/>
        </w:rPr>
        <w:t>/</w:t>
      </w:r>
      <w:proofErr w:type="spellStart"/>
      <w:r w:rsidR="000362BC">
        <w:rPr>
          <w:rFonts w:ascii="Arial" w:hAnsi="Arial" w:cs="Arial"/>
          <w:sz w:val="24"/>
          <w:szCs w:val="24"/>
        </w:rPr>
        <w:t>sosialisasi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362BC">
        <w:rPr>
          <w:rFonts w:ascii="Arial" w:hAnsi="Arial" w:cs="Arial"/>
          <w:sz w:val="24"/>
          <w:szCs w:val="24"/>
        </w:rPr>
        <w:t>pelatihan</w:t>
      </w:r>
      <w:proofErr w:type="spellEnd"/>
      <w:r w:rsidR="000362BC">
        <w:rPr>
          <w:rFonts w:ascii="Arial" w:hAnsi="Arial" w:cs="Arial"/>
          <w:sz w:val="24"/>
          <w:szCs w:val="24"/>
        </w:rPr>
        <w:t>/</w:t>
      </w:r>
      <w:proofErr w:type="spellStart"/>
      <w:r w:rsidR="000362BC">
        <w:rPr>
          <w:rFonts w:ascii="Arial" w:hAnsi="Arial" w:cs="Arial"/>
          <w:sz w:val="24"/>
          <w:szCs w:val="24"/>
        </w:rPr>
        <w:t>pembinaan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362BC">
        <w:rPr>
          <w:rFonts w:ascii="Arial" w:hAnsi="Arial" w:cs="Arial"/>
          <w:sz w:val="24"/>
          <w:szCs w:val="24"/>
        </w:rPr>
        <w:t>pengawasan</w:t>
      </w:r>
      <w:proofErr w:type="spellEnd"/>
      <w:r w:rsidR="000362B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F7C5F">
        <w:rPr>
          <w:rFonts w:ascii="Arial" w:hAnsi="Arial" w:cs="Arial"/>
          <w:sz w:val="24"/>
          <w:szCs w:val="24"/>
        </w:rPr>
        <w:t>perlindungan</w:t>
      </w:r>
      <w:proofErr w:type="spellEnd"/>
      <w:r w:rsidR="004F7C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7C5F">
        <w:rPr>
          <w:rFonts w:ascii="Arial" w:hAnsi="Arial" w:cs="Arial"/>
          <w:sz w:val="24"/>
          <w:szCs w:val="24"/>
        </w:rPr>
        <w:t>usaha</w:t>
      </w:r>
      <w:proofErr w:type="spellEnd"/>
      <w:r w:rsidR="004F7C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7C5F">
        <w:rPr>
          <w:rFonts w:ascii="Arial" w:hAnsi="Arial" w:cs="Arial"/>
          <w:sz w:val="24"/>
          <w:szCs w:val="24"/>
        </w:rPr>
        <w:t>dan</w:t>
      </w:r>
      <w:proofErr w:type="spellEnd"/>
      <w:r w:rsidR="004F7C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7C5F">
        <w:rPr>
          <w:rFonts w:ascii="Arial" w:hAnsi="Arial" w:cs="Arial"/>
          <w:sz w:val="24"/>
          <w:szCs w:val="24"/>
        </w:rPr>
        <w:t>pemasaran</w:t>
      </w:r>
      <w:proofErr w:type="spellEnd"/>
      <w:r w:rsidR="004F7C5F">
        <w:rPr>
          <w:rFonts w:ascii="Arial" w:hAnsi="Arial" w:cs="Arial"/>
          <w:sz w:val="24"/>
          <w:szCs w:val="24"/>
        </w:rPr>
        <w:t>.</w:t>
      </w:r>
    </w:p>
    <w:p w:rsidR="004F7C5F" w:rsidRDefault="004F7C5F" w:rsidP="0050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Adapun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kendala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dihadapi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terbentuknya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kelompok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permanen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pengrajin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Ulos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pemasaran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terbatas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kualitas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modal </w:t>
      </w:r>
      <w:proofErr w:type="spellStart"/>
      <w:r>
        <w:rPr>
          <w:rFonts w:ascii="Arial" w:hAnsi="Arial" w:cs="Arial"/>
          <w:sz w:val="24"/>
          <w:szCs w:val="24"/>
        </w:rPr>
        <w:t>pengrajin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Ulos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minimnya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memberdayakan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pengrajin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Ulos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kurangnya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partisipasi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pengrajin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pelatihan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pembinaan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diadakan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F7C5F" w:rsidRDefault="004F7C5F" w:rsidP="0050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bantuan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mendatangkan</w:t>
      </w:r>
      <w:proofErr w:type="spellEnd"/>
      <w:r w:rsidR="000E78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8D7">
        <w:rPr>
          <w:rFonts w:ascii="Arial" w:hAnsi="Arial" w:cs="Arial"/>
          <w:sz w:val="24"/>
          <w:szCs w:val="24"/>
        </w:rPr>
        <w:t>desainer</w:t>
      </w:r>
      <w:proofErr w:type="spellEnd"/>
      <w:r w:rsidR="000E78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8D7">
        <w:rPr>
          <w:rFonts w:ascii="Arial" w:hAnsi="Arial" w:cs="Arial"/>
          <w:sz w:val="24"/>
          <w:szCs w:val="24"/>
        </w:rPr>
        <w:t>terkenal</w:t>
      </w:r>
      <w:proofErr w:type="spellEnd"/>
      <w:r w:rsidR="000E78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8D7">
        <w:rPr>
          <w:rFonts w:ascii="Arial" w:hAnsi="Arial" w:cs="Arial"/>
          <w:sz w:val="24"/>
          <w:szCs w:val="24"/>
        </w:rPr>
        <w:t>dalam</w:t>
      </w:r>
      <w:proofErr w:type="spellEnd"/>
      <w:r w:rsidR="000E78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8D7">
        <w:rPr>
          <w:rFonts w:ascii="Arial" w:hAnsi="Arial" w:cs="Arial"/>
          <w:sz w:val="24"/>
          <w:szCs w:val="24"/>
        </w:rPr>
        <w:t>pelati</w:t>
      </w:r>
      <w:r>
        <w:rPr>
          <w:rFonts w:ascii="Arial" w:hAnsi="Arial" w:cs="Arial"/>
          <w:sz w:val="24"/>
          <w:szCs w:val="24"/>
        </w:rPr>
        <w:t>han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pembinaan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mengikutsertakan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3B35">
        <w:rPr>
          <w:rFonts w:ascii="Arial" w:hAnsi="Arial" w:cs="Arial"/>
          <w:sz w:val="24"/>
          <w:szCs w:val="24"/>
        </w:rPr>
        <w:t>pameran</w:t>
      </w:r>
      <w:proofErr w:type="spellEnd"/>
      <w:r w:rsidR="00F43B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3B35"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festival,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penyuluhan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pentingnya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partisipasi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pengrajin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proaktif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mendorong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pengrajin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kelompok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permanen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F7C5F" w:rsidRDefault="004F7C5F" w:rsidP="005064A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spell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 :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Tenun</w:t>
      </w:r>
      <w:proofErr w:type="spellEnd"/>
      <w:r>
        <w:rPr>
          <w:rFonts w:ascii="Arial" w:hAnsi="Arial" w:cs="Arial"/>
          <w:sz w:val="24"/>
          <w:szCs w:val="24"/>
        </w:rPr>
        <w:t xml:space="preserve"> Ulos.</w:t>
      </w:r>
    </w:p>
    <w:p w:rsidR="009A7336" w:rsidRDefault="009A7336" w:rsidP="009A733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Abstract</w:t>
      </w:r>
    </w:p>
    <w:p w:rsidR="009A7336" w:rsidRDefault="009A7336" w:rsidP="009A73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An essay as a final report </w:t>
      </w:r>
      <w:proofErr w:type="gramStart"/>
      <w:r>
        <w:rPr>
          <w:rFonts w:ascii="Arial" w:hAnsi="Arial" w:cs="Arial"/>
          <w:sz w:val="24"/>
          <w:szCs w:val="24"/>
        </w:rPr>
        <w:t>to  describe</w:t>
      </w:r>
      <w:proofErr w:type="gramEnd"/>
      <w:r>
        <w:rPr>
          <w:rFonts w:ascii="Arial" w:hAnsi="Arial" w:cs="Arial"/>
          <w:sz w:val="24"/>
          <w:szCs w:val="24"/>
        </w:rPr>
        <w:t xml:space="preserve"> the internships that writer did had been done and pick up the title is </w:t>
      </w:r>
      <w:r w:rsidRPr="00F12D43">
        <w:rPr>
          <w:rFonts w:ascii="Arial" w:hAnsi="Arial" w:cs="Arial"/>
          <w:b/>
          <w:sz w:val="24"/>
          <w:szCs w:val="24"/>
        </w:rPr>
        <w:t xml:space="preserve">“ The empowering of the weaver of </w:t>
      </w:r>
      <w:proofErr w:type="spellStart"/>
      <w:r w:rsidRPr="00F12D43">
        <w:rPr>
          <w:rFonts w:ascii="Arial" w:hAnsi="Arial" w:cs="Arial"/>
          <w:b/>
          <w:sz w:val="24"/>
          <w:szCs w:val="24"/>
        </w:rPr>
        <w:t>Ulos</w:t>
      </w:r>
      <w:proofErr w:type="spellEnd"/>
      <w:r w:rsidRPr="00F12D43">
        <w:rPr>
          <w:rFonts w:ascii="Arial" w:hAnsi="Arial" w:cs="Arial"/>
          <w:b/>
          <w:sz w:val="24"/>
          <w:szCs w:val="24"/>
        </w:rPr>
        <w:t xml:space="preserve"> by the Services of Cooperation, Middle Industries and Trading at </w:t>
      </w:r>
      <w:proofErr w:type="spellStart"/>
      <w:r w:rsidRPr="00F12D43">
        <w:rPr>
          <w:rFonts w:ascii="Arial" w:hAnsi="Arial" w:cs="Arial"/>
          <w:b/>
          <w:sz w:val="24"/>
          <w:szCs w:val="24"/>
        </w:rPr>
        <w:t>Siantar</w:t>
      </w:r>
      <w:proofErr w:type="spellEnd"/>
      <w:r w:rsidRPr="00F12D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12D43">
        <w:rPr>
          <w:rFonts w:ascii="Arial" w:hAnsi="Arial" w:cs="Arial"/>
          <w:b/>
          <w:sz w:val="24"/>
          <w:szCs w:val="24"/>
        </w:rPr>
        <w:t>Marimbun</w:t>
      </w:r>
      <w:proofErr w:type="spellEnd"/>
      <w:r w:rsidRPr="00F12D43">
        <w:rPr>
          <w:rFonts w:ascii="Arial" w:hAnsi="Arial" w:cs="Arial"/>
          <w:b/>
          <w:sz w:val="24"/>
          <w:szCs w:val="24"/>
        </w:rPr>
        <w:t xml:space="preserve"> District </w:t>
      </w:r>
      <w:proofErr w:type="spellStart"/>
      <w:r w:rsidRPr="00F12D43">
        <w:rPr>
          <w:rFonts w:ascii="Arial" w:hAnsi="Arial" w:cs="Arial"/>
          <w:b/>
          <w:sz w:val="24"/>
          <w:szCs w:val="24"/>
        </w:rPr>
        <w:t>Pematangsiantar</w:t>
      </w:r>
      <w:proofErr w:type="spellEnd"/>
      <w:r w:rsidRPr="00F12D43">
        <w:rPr>
          <w:rFonts w:ascii="Arial" w:hAnsi="Arial" w:cs="Arial"/>
          <w:b/>
          <w:sz w:val="24"/>
          <w:szCs w:val="24"/>
        </w:rPr>
        <w:t xml:space="preserve"> City North Sumatera Province “</w:t>
      </w:r>
      <w:r>
        <w:rPr>
          <w:rFonts w:ascii="Arial" w:hAnsi="Arial" w:cs="Arial"/>
          <w:sz w:val="24"/>
          <w:szCs w:val="24"/>
        </w:rPr>
        <w:t xml:space="preserve"> . In the observation by the writer to know how far the act of Services of Cooperation, Middle Industries and Trading in the effort to empowering the weaving of </w:t>
      </w:r>
      <w:proofErr w:type="spellStart"/>
      <w:r>
        <w:rPr>
          <w:rFonts w:ascii="Arial" w:hAnsi="Arial" w:cs="Arial"/>
          <w:sz w:val="24"/>
          <w:szCs w:val="24"/>
        </w:rPr>
        <w:t>Ulos</w:t>
      </w:r>
      <w:proofErr w:type="spellEnd"/>
      <w:r>
        <w:rPr>
          <w:rFonts w:ascii="Arial" w:hAnsi="Arial" w:cs="Arial"/>
          <w:sz w:val="24"/>
          <w:szCs w:val="24"/>
        </w:rPr>
        <w:t>. As for the focus of the observation are to know the empowering process, the obstacles and the solutions to solve the problems.</w:t>
      </w:r>
    </w:p>
    <w:p w:rsidR="009A7336" w:rsidRDefault="009A7336" w:rsidP="009A73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Government has an obligation to do the mandate as a motor of mover to do development to reach the prosperity of citizen so there will be a lot of efforts and ways to do, to reach the prosperity. The empowerment of people is an effort to make people become independent because of their </w:t>
      </w:r>
      <w:proofErr w:type="spellStart"/>
      <w:r>
        <w:rPr>
          <w:rFonts w:ascii="Arial" w:hAnsi="Arial" w:cs="Arial"/>
          <w:sz w:val="24"/>
          <w:szCs w:val="24"/>
        </w:rPr>
        <w:t>unability</w:t>
      </w:r>
      <w:proofErr w:type="spellEnd"/>
      <w:r>
        <w:rPr>
          <w:rFonts w:ascii="Arial" w:hAnsi="Arial" w:cs="Arial"/>
          <w:sz w:val="24"/>
          <w:szCs w:val="24"/>
        </w:rPr>
        <w:t xml:space="preserve"> cause of internals or externals factors. Empowerment is expected to make a change of people life to become </w:t>
      </w:r>
      <w:proofErr w:type="gramStart"/>
      <w:r>
        <w:rPr>
          <w:rFonts w:ascii="Arial" w:hAnsi="Arial" w:cs="Arial"/>
          <w:sz w:val="24"/>
          <w:szCs w:val="24"/>
        </w:rPr>
        <w:t>more better</w:t>
      </w:r>
      <w:proofErr w:type="gramEnd"/>
      <w:r>
        <w:rPr>
          <w:rFonts w:ascii="Arial" w:hAnsi="Arial" w:cs="Arial"/>
          <w:sz w:val="24"/>
          <w:szCs w:val="24"/>
        </w:rPr>
        <w:t xml:space="preserve"> than before.</w:t>
      </w:r>
    </w:p>
    <w:p w:rsidR="009A7336" w:rsidRDefault="009A7336" w:rsidP="009A73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The observation that writer did for internships is </w:t>
      </w:r>
      <w:proofErr w:type="spellStart"/>
      <w:r>
        <w:rPr>
          <w:rFonts w:ascii="Arial" w:hAnsi="Arial" w:cs="Arial"/>
          <w:sz w:val="24"/>
          <w:szCs w:val="24"/>
        </w:rPr>
        <w:t>do</w:t>
      </w:r>
      <w:proofErr w:type="spellEnd"/>
      <w:r>
        <w:rPr>
          <w:rFonts w:ascii="Arial" w:hAnsi="Arial" w:cs="Arial"/>
          <w:sz w:val="24"/>
          <w:szCs w:val="24"/>
        </w:rPr>
        <w:t xml:space="preserve"> by descriptive methods with data collection pattern are interview, documentation and observation.</w:t>
      </w:r>
    </w:p>
    <w:p w:rsidR="009A7336" w:rsidRDefault="009A7336" w:rsidP="009A73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According to the analysis results, the empowerment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covers the growth of business climate, the development of business, the finance and guarantee, partnerships, socialization, training/coaching, monitoring and the marketing and protection business.</w:t>
      </w:r>
    </w:p>
    <w:p w:rsidR="009A7336" w:rsidRDefault="009A7336" w:rsidP="009A73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The problems that to be faced are the </w:t>
      </w:r>
      <w:proofErr w:type="spellStart"/>
      <w:r>
        <w:rPr>
          <w:rFonts w:ascii="Arial" w:hAnsi="Arial" w:cs="Arial"/>
          <w:sz w:val="24"/>
          <w:szCs w:val="24"/>
        </w:rPr>
        <w:t>unconciliation</w:t>
      </w:r>
      <w:proofErr w:type="spellEnd"/>
      <w:r>
        <w:rPr>
          <w:rFonts w:ascii="Arial" w:hAnsi="Arial" w:cs="Arial"/>
          <w:sz w:val="24"/>
          <w:szCs w:val="24"/>
        </w:rPr>
        <w:t xml:space="preserve"> of permanent weaver team, the limited marketing, the quality according to capital, </w:t>
      </w:r>
      <w:proofErr w:type="gramStart"/>
      <w:r>
        <w:rPr>
          <w:rFonts w:ascii="Arial" w:hAnsi="Arial" w:cs="Arial"/>
          <w:sz w:val="24"/>
          <w:szCs w:val="24"/>
        </w:rPr>
        <w:t>the  low</w:t>
      </w:r>
      <w:proofErr w:type="gramEnd"/>
      <w:r>
        <w:rPr>
          <w:rFonts w:ascii="Arial" w:hAnsi="Arial" w:cs="Arial"/>
          <w:sz w:val="24"/>
          <w:szCs w:val="24"/>
        </w:rPr>
        <w:t xml:space="preserve"> budget to do empowerment for weaver, the low participations of weaver to follow training/coaching that held by government.</w:t>
      </w:r>
    </w:p>
    <w:p w:rsidR="009A7336" w:rsidRDefault="009A7336" w:rsidP="009A73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To solve the problems there is </w:t>
      </w:r>
      <w:proofErr w:type="gramStart"/>
      <w:r>
        <w:rPr>
          <w:rFonts w:ascii="Arial" w:hAnsi="Arial" w:cs="Arial"/>
          <w:sz w:val="24"/>
          <w:szCs w:val="24"/>
        </w:rPr>
        <w:t>a lot efforts</w:t>
      </w:r>
      <w:proofErr w:type="gramEnd"/>
      <w:r>
        <w:rPr>
          <w:rFonts w:ascii="Arial" w:hAnsi="Arial" w:cs="Arial"/>
          <w:sz w:val="24"/>
          <w:szCs w:val="24"/>
        </w:rPr>
        <w:t xml:space="preserve"> that government do, that is give a helping by, presenting a famous designer in training/coaching, bring up the products in festival or exhibition, give a socialization to weaver that how important their participation to join the training/</w:t>
      </w:r>
      <w:proofErr w:type="spellStart"/>
      <w:r>
        <w:rPr>
          <w:rFonts w:ascii="Arial" w:hAnsi="Arial" w:cs="Arial"/>
          <w:sz w:val="24"/>
          <w:szCs w:val="24"/>
        </w:rPr>
        <w:t>coching</w:t>
      </w:r>
      <w:proofErr w:type="spellEnd"/>
      <w:r>
        <w:rPr>
          <w:rFonts w:ascii="Arial" w:hAnsi="Arial" w:cs="Arial"/>
          <w:sz w:val="24"/>
          <w:szCs w:val="24"/>
        </w:rPr>
        <w:t xml:space="preserve"> program by government and to push up the </w:t>
      </w:r>
      <w:proofErr w:type="spellStart"/>
      <w:r>
        <w:rPr>
          <w:rFonts w:ascii="Arial" w:hAnsi="Arial" w:cs="Arial"/>
          <w:sz w:val="24"/>
          <w:szCs w:val="24"/>
        </w:rPr>
        <w:t>waever</w:t>
      </w:r>
      <w:proofErr w:type="spellEnd"/>
      <w:r>
        <w:rPr>
          <w:rFonts w:ascii="Arial" w:hAnsi="Arial" w:cs="Arial"/>
          <w:sz w:val="24"/>
          <w:szCs w:val="24"/>
        </w:rPr>
        <w:t xml:space="preserve"> to make a permanent group.</w:t>
      </w:r>
    </w:p>
    <w:p w:rsidR="009A7336" w:rsidRPr="00F12D43" w:rsidRDefault="009A7336" w:rsidP="009A73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Key </w:t>
      </w:r>
      <w:proofErr w:type="gramStart"/>
      <w:r>
        <w:rPr>
          <w:rFonts w:ascii="Arial" w:hAnsi="Arial" w:cs="Arial"/>
          <w:sz w:val="24"/>
          <w:szCs w:val="24"/>
        </w:rPr>
        <w:t>words :</w:t>
      </w:r>
      <w:proofErr w:type="gramEnd"/>
      <w:r>
        <w:rPr>
          <w:rFonts w:ascii="Arial" w:hAnsi="Arial" w:cs="Arial"/>
          <w:sz w:val="24"/>
          <w:szCs w:val="24"/>
        </w:rPr>
        <w:t xml:space="preserve"> Empowerment, </w:t>
      </w:r>
      <w:proofErr w:type="spellStart"/>
      <w:r>
        <w:rPr>
          <w:rFonts w:ascii="Arial" w:hAnsi="Arial" w:cs="Arial"/>
          <w:sz w:val="24"/>
          <w:szCs w:val="24"/>
        </w:rPr>
        <w:t>Ulos</w:t>
      </w:r>
      <w:proofErr w:type="spellEnd"/>
      <w:r>
        <w:rPr>
          <w:rFonts w:ascii="Arial" w:hAnsi="Arial" w:cs="Arial"/>
          <w:sz w:val="24"/>
          <w:szCs w:val="24"/>
        </w:rPr>
        <w:t xml:space="preserve"> weaving.</w:t>
      </w:r>
    </w:p>
    <w:p w:rsidR="005064A1" w:rsidRDefault="005064A1" w:rsidP="005064A1">
      <w:pPr>
        <w:jc w:val="center"/>
        <w:rPr>
          <w:rFonts w:ascii="Arial" w:hAnsi="Arial" w:cs="Arial"/>
          <w:b/>
          <w:sz w:val="24"/>
          <w:szCs w:val="24"/>
        </w:rPr>
      </w:pPr>
    </w:p>
    <w:p w:rsidR="005064A1" w:rsidRDefault="005064A1" w:rsidP="005064A1">
      <w:pPr>
        <w:jc w:val="center"/>
        <w:rPr>
          <w:rFonts w:ascii="Arial" w:hAnsi="Arial" w:cs="Arial"/>
          <w:b/>
          <w:sz w:val="24"/>
          <w:szCs w:val="24"/>
        </w:rPr>
      </w:pPr>
    </w:p>
    <w:p w:rsidR="009A7336" w:rsidRDefault="009A7336" w:rsidP="005064A1">
      <w:pPr>
        <w:jc w:val="center"/>
        <w:rPr>
          <w:rFonts w:ascii="Arial" w:hAnsi="Arial" w:cs="Arial"/>
          <w:b/>
          <w:sz w:val="24"/>
          <w:szCs w:val="24"/>
        </w:rPr>
      </w:pPr>
    </w:p>
    <w:p w:rsidR="005064A1" w:rsidRDefault="005064A1" w:rsidP="005064A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PETA KOTA PEMATANGSIANTAR</w:t>
      </w:r>
    </w:p>
    <w:p w:rsidR="005064A1" w:rsidRPr="005064A1" w:rsidRDefault="005064A1" w:rsidP="003C68F7">
      <w:pPr>
        <w:tabs>
          <w:tab w:val="left" w:pos="426"/>
        </w:tabs>
        <w:ind w:firstLine="284"/>
        <w:rPr>
          <w:rFonts w:ascii="Arial" w:hAnsi="Arial" w:cs="Arial"/>
          <w:i/>
          <w:sz w:val="20"/>
          <w:szCs w:val="20"/>
        </w:rPr>
      </w:pPr>
      <w:bookmarkStart w:id="0" w:name="_GoBack"/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534108" cy="367315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TA kota pematangsiantar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260" cy="369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Pr="005064A1">
        <w:rPr>
          <w:rFonts w:ascii="Arial" w:hAnsi="Arial" w:cs="Arial"/>
          <w:i/>
          <w:sz w:val="20"/>
          <w:szCs w:val="20"/>
        </w:rPr>
        <w:t>Sumber</w:t>
      </w:r>
      <w:proofErr w:type="spellEnd"/>
      <w:r w:rsidRPr="005064A1">
        <w:rPr>
          <w:rFonts w:ascii="Arial" w:hAnsi="Arial" w:cs="Arial"/>
          <w:i/>
          <w:sz w:val="20"/>
          <w:szCs w:val="20"/>
        </w:rPr>
        <w:t xml:space="preserve"> :</w:t>
      </w:r>
      <w:proofErr w:type="gramEnd"/>
      <w:r w:rsidRPr="005064A1">
        <w:rPr>
          <w:rFonts w:ascii="Arial" w:hAnsi="Arial" w:cs="Arial"/>
          <w:i/>
          <w:sz w:val="20"/>
          <w:szCs w:val="20"/>
        </w:rPr>
        <w:t xml:space="preserve"> www.pematangsiantar.go.id</w:t>
      </w:r>
    </w:p>
    <w:sectPr w:rsidR="005064A1" w:rsidRPr="005064A1" w:rsidSect="005064A1">
      <w:pgSz w:w="12240" w:h="15840"/>
      <w:pgMar w:top="1701" w:right="1701" w:bottom="2268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A1"/>
    <w:rsid w:val="000362BC"/>
    <w:rsid w:val="00057A4E"/>
    <w:rsid w:val="000E78D7"/>
    <w:rsid w:val="002D5F33"/>
    <w:rsid w:val="003C68F7"/>
    <w:rsid w:val="004922A2"/>
    <w:rsid w:val="004F2E48"/>
    <w:rsid w:val="004F7C5F"/>
    <w:rsid w:val="005064A1"/>
    <w:rsid w:val="00540071"/>
    <w:rsid w:val="008E1AC9"/>
    <w:rsid w:val="008E71EE"/>
    <w:rsid w:val="009A7336"/>
    <w:rsid w:val="00AD07B8"/>
    <w:rsid w:val="00F4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65252-2119-4C1E-A897-6D049EA1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2018-05-22T01:29:00Z</dcterms:created>
  <dcterms:modified xsi:type="dcterms:W3CDTF">2018-05-22T01:29:00Z</dcterms:modified>
</cp:coreProperties>
</file>