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B97" w:rsidRPr="00336E73" w:rsidRDefault="00312B97" w:rsidP="00312B97">
      <w:pPr>
        <w:spacing w:line="720" w:lineRule="auto"/>
        <w:jc w:val="center"/>
        <w:rPr>
          <w:rFonts w:ascii="Arial" w:hAnsi="Arial" w:cs="Arial"/>
          <w:b/>
          <w:sz w:val="24"/>
          <w:szCs w:val="24"/>
        </w:rPr>
      </w:pPr>
      <w:r w:rsidRPr="00336E73">
        <w:rPr>
          <w:rFonts w:ascii="Arial" w:hAnsi="Arial" w:cs="Arial"/>
          <w:b/>
          <w:sz w:val="24"/>
          <w:szCs w:val="24"/>
        </w:rPr>
        <w:t>ABSTRAK</w:t>
      </w:r>
    </w:p>
    <w:p w:rsidR="00312B97" w:rsidRDefault="00312B97" w:rsidP="00312B97">
      <w:pPr>
        <w:ind w:firstLine="720"/>
        <w:jc w:val="both"/>
        <w:rPr>
          <w:rFonts w:ascii="Arial" w:hAnsi="Arial" w:cs="Arial"/>
          <w:sz w:val="24"/>
          <w:szCs w:val="24"/>
        </w:rPr>
      </w:pPr>
      <w:r>
        <w:rPr>
          <w:rFonts w:ascii="Arial" w:hAnsi="Arial" w:cs="Arial"/>
          <w:sz w:val="24"/>
          <w:szCs w:val="24"/>
        </w:rPr>
        <w:t>Masih banyaknya pelaku usaha mikro dan usaha kecil  di Provinsi Kepulauan Bangka Belitung yang belum memiliki Izin Usaha Mikro dan Kecil (IUMK) dalam menjalankan usahanya. Hal</w:t>
      </w:r>
      <w:bookmarkStart w:id="0" w:name="_GoBack"/>
      <w:bookmarkEnd w:id="0"/>
      <w:r>
        <w:rPr>
          <w:rFonts w:ascii="Arial" w:hAnsi="Arial" w:cs="Arial"/>
          <w:sz w:val="24"/>
          <w:szCs w:val="24"/>
        </w:rPr>
        <w:t xml:space="preserve"> inilah yang menjadi dasar bagi penulis untuk menulis Laporan Akhir dengan judul </w:t>
      </w:r>
      <w:r w:rsidRPr="00336E73">
        <w:rPr>
          <w:rFonts w:ascii="Arial" w:hAnsi="Arial" w:cs="Arial"/>
          <w:b/>
          <w:sz w:val="24"/>
          <w:szCs w:val="24"/>
        </w:rPr>
        <w:t>“Kinerja Aparatur Kecamatan Dalam Meningkatkan Pelayanan Izin Usaha Mikro dan Kecil (IUMK) di Kecamatan Gabek Kota Pangkalpinang Provinsi Kepulauan Bangka Belitung”</w:t>
      </w:r>
      <w:r>
        <w:rPr>
          <w:rFonts w:ascii="Arial" w:hAnsi="Arial" w:cs="Arial"/>
          <w:sz w:val="24"/>
          <w:szCs w:val="24"/>
        </w:rPr>
        <w:t>. Tujuan Laporan Akhir adalah untuk mengetahui kinerja aparatur kecamatan dalam meningkatkan pelayanan IUMK, hambatan yang dihadapi, serta upaya untuk mengatasi hambatan tersebut.</w:t>
      </w:r>
    </w:p>
    <w:p w:rsidR="00312B97" w:rsidRDefault="00312B97" w:rsidP="00312B97">
      <w:pPr>
        <w:ind w:firstLine="720"/>
        <w:jc w:val="both"/>
        <w:rPr>
          <w:rFonts w:ascii="Arial" w:hAnsi="Arial" w:cs="Arial"/>
          <w:sz w:val="24"/>
          <w:szCs w:val="24"/>
        </w:rPr>
      </w:pPr>
      <w:r>
        <w:rPr>
          <w:rFonts w:ascii="Arial" w:hAnsi="Arial" w:cs="Arial"/>
          <w:sz w:val="24"/>
          <w:szCs w:val="24"/>
        </w:rPr>
        <w:t>Laporan Akhir ini didasari Undang-Undang dan pendapat para ahli yang berkaitan dengan Kinerja Aparatur Kecamatan dalam Meningkatkan Pelayanan Izin Usaha Mikro dan Kecil (IUMK). Dalam penyusunan laporan akhir ini, penulis menggunakan metode penelitian kualitatif deskriptif dengan pendekatan induktif. Dalam pengumpulan data, penulis menggunakan teknik observasi, wawancara dan dokumentasi. Dan untuk menganalisis data penulis menggunakan teknik Triangulasi.</w:t>
      </w:r>
    </w:p>
    <w:p w:rsidR="00312B97" w:rsidRDefault="00312B97" w:rsidP="00312B97">
      <w:pPr>
        <w:ind w:firstLine="720"/>
        <w:jc w:val="both"/>
        <w:rPr>
          <w:rFonts w:ascii="Arial" w:hAnsi="Arial" w:cs="Arial"/>
          <w:sz w:val="24"/>
          <w:szCs w:val="24"/>
        </w:rPr>
      </w:pPr>
      <w:r>
        <w:rPr>
          <w:rFonts w:ascii="Arial" w:hAnsi="Arial" w:cs="Arial"/>
          <w:sz w:val="24"/>
          <w:szCs w:val="24"/>
        </w:rPr>
        <w:t xml:space="preserve">Menurut penulis, Aparatur Kecamatan Gabek dalam melaksanakan pelayanan telah sesuai dengan standar operasioanal prosedur. Namun salah satu kendala yang dihadapi adalah kekurangan pegawai. Kecamatan Gabek telah melakukan upaya untuk mengatasi kendala tersbut. </w:t>
      </w:r>
    </w:p>
    <w:p w:rsidR="00312B97" w:rsidRDefault="00312B97" w:rsidP="00312B97">
      <w:pPr>
        <w:ind w:firstLine="720"/>
        <w:jc w:val="both"/>
        <w:rPr>
          <w:rFonts w:ascii="Arial" w:hAnsi="Arial" w:cs="Arial"/>
          <w:sz w:val="24"/>
          <w:szCs w:val="24"/>
        </w:rPr>
      </w:pPr>
    </w:p>
    <w:p w:rsidR="00312B97" w:rsidRDefault="00312B97" w:rsidP="00312B97">
      <w:pPr>
        <w:ind w:firstLine="720"/>
        <w:jc w:val="both"/>
        <w:rPr>
          <w:rFonts w:ascii="Arial" w:hAnsi="Arial" w:cs="Arial"/>
          <w:sz w:val="24"/>
          <w:szCs w:val="24"/>
        </w:rPr>
      </w:pPr>
    </w:p>
    <w:p w:rsidR="00312B97" w:rsidRPr="001351C0" w:rsidRDefault="00312B97" w:rsidP="00312B97">
      <w:pPr>
        <w:jc w:val="both"/>
        <w:rPr>
          <w:rFonts w:ascii="Arial" w:hAnsi="Arial" w:cs="Arial"/>
          <w:sz w:val="24"/>
          <w:szCs w:val="24"/>
        </w:rPr>
      </w:pPr>
      <w:r>
        <w:rPr>
          <w:rFonts w:ascii="Arial" w:hAnsi="Arial" w:cs="Arial"/>
          <w:sz w:val="24"/>
          <w:szCs w:val="24"/>
        </w:rPr>
        <w:t>Kata Kunci : Kinerja, Aparatur, Pelayanan, IUMK.</w:t>
      </w:r>
    </w:p>
    <w:p w:rsidR="00312B97" w:rsidRDefault="00312B97" w:rsidP="00312B97"/>
    <w:p w:rsidR="00312B97" w:rsidRDefault="00312B97" w:rsidP="00312B97"/>
    <w:p w:rsidR="00312B97" w:rsidRDefault="00312B97" w:rsidP="00312B97"/>
    <w:p w:rsidR="00312B97" w:rsidRDefault="00312B97" w:rsidP="00312B97"/>
    <w:p w:rsidR="00312B97" w:rsidRDefault="00312B97" w:rsidP="00312B97"/>
    <w:p w:rsidR="00312B97" w:rsidRDefault="00312B97" w:rsidP="00312B97"/>
    <w:p w:rsidR="00312B97" w:rsidRDefault="00312B97" w:rsidP="00312B97"/>
    <w:p w:rsidR="00312B97" w:rsidRDefault="00312B97" w:rsidP="00312B97"/>
    <w:p w:rsidR="00312B97" w:rsidRPr="005C6EBE" w:rsidRDefault="00312B97" w:rsidP="00312B97">
      <w:pPr>
        <w:pStyle w:val="NormalWeb"/>
        <w:spacing w:before="0" w:beforeAutospacing="0" w:after="160" w:afterAutospacing="0" w:line="720" w:lineRule="auto"/>
        <w:jc w:val="center"/>
        <w:rPr>
          <w:i/>
          <w:color w:val="000000"/>
        </w:rPr>
      </w:pPr>
      <w:r w:rsidRPr="005C6EBE">
        <w:rPr>
          <w:rStyle w:val="notranslate"/>
          <w:rFonts w:ascii="Arial" w:hAnsi="Arial" w:cs="Arial"/>
          <w:b/>
          <w:bCs/>
          <w:i/>
          <w:color w:val="000000"/>
        </w:rPr>
        <w:lastRenderedPageBreak/>
        <w:t>ABSTRACT</w:t>
      </w:r>
    </w:p>
    <w:p w:rsidR="00312B97" w:rsidRPr="005C6EBE" w:rsidRDefault="00312B97" w:rsidP="00312B97">
      <w:pPr>
        <w:pStyle w:val="NormalWeb"/>
        <w:spacing w:before="0" w:beforeAutospacing="0" w:after="160" w:afterAutospacing="0" w:line="259" w:lineRule="atLeast"/>
        <w:ind w:firstLine="720"/>
        <w:jc w:val="both"/>
        <w:rPr>
          <w:i/>
          <w:color w:val="000000"/>
        </w:rPr>
      </w:pPr>
      <w:r w:rsidRPr="005C6EBE">
        <w:rPr>
          <w:rStyle w:val="notranslate"/>
          <w:rFonts w:ascii="Arial" w:hAnsi="Arial" w:cs="Arial"/>
          <w:i/>
          <w:color w:val="000000"/>
        </w:rPr>
        <w:t>There are still many micro and small business entrepreneurs in Bangka Belitung Islands Province that do</w:t>
      </w:r>
      <w:r>
        <w:rPr>
          <w:rStyle w:val="notranslate"/>
          <w:rFonts w:ascii="Arial" w:hAnsi="Arial" w:cs="Arial"/>
          <w:i/>
          <w:color w:val="000000"/>
        </w:rPr>
        <w:t>n’t</w:t>
      </w:r>
      <w:r w:rsidRPr="005C6EBE">
        <w:rPr>
          <w:rStyle w:val="notranslate"/>
          <w:rFonts w:ascii="Arial" w:hAnsi="Arial" w:cs="Arial"/>
          <w:i/>
          <w:color w:val="000000"/>
        </w:rPr>
        <w:t xml:space="preserve"> have Micro and Small Business License (IUMK) in </w:t>
      </w:r>
      <w:r>
        <w:rPr>
          <w:rStyle w:val="notranslate"/>
          <w:rFonts w:ascii="Arial" w:hAnsi="Arial" w:cs="Arial"/>
          <w:i/>
          <w:color w:val="000000"/>
        </w:rPr>
        <w:t>operate</w:t>
      </w:r>
      <w:r w:rsidRPr="005C6EBE">
        <w:rPr>
          <w:rStyle w:val="notranslate"/>
          <w:rFonts w:ascii="Arial" w:hAnsi="Arial" w:cs="Arial"/>
          <w:i/>
          <w:color w:val="000000"/>
        </w:rPr>
        <w:t xml:space="preserve"> their business.This is the basis for the author to write a final report with the title</w:t>
      </w:r>
      <w:r w:rsidRPr="005C6EBE">
        <w:rPr>
          <w:rStyle w:val="notranslate"/>
          <w:i/>
          <w:color w:val="000000"/>
        </w:rPr>
        <w:t> </w:t>
      </w:r>
      <w:r w:rsidRPr="005C6EBE">
        <w:rPr>
          <w:rStyle w:val="notranslate"/>
          <w:rFonts w:ascii="Arial" w:hAnsi="Arial" w:cs="Arial"/>
          <w:b/>
          <w:bCs/>
          <w:color w:val="000000"/>
        </w:rPr>
        <w:t>"Kinerja Aparatur Kecamatan Dalam Meningkatkan Pelayanan Izin Usaha Mikro dan Kecil (IUMK) di Kecamatan Gabek Kota Pangkalpinang Provinsi Kepulauan Bangka Belitung"</w:t>
      </w:r>
      <w:r w:rsidRPr="005C6EBE">
        <w:rPr>
          <w:rStyle w:val="notranslate"/>
          <w:i/>
          <w:color w:val="000000"/>
        </w:rPr>
        <w:t> </w:t>
      </w:r>
      <w:r w:rsidRPr="005C6EBE">
        <w:rPr>
          <w:rStyle w:val="notranslate"/>
          <w:rFonts w:ascii="Arial" w:hAnsi="Arial" w:cs="Arial"/>
          <w:i/>
          <w:color w:val="000000"/>
        </w:rPr>
        <w:t>.</w:t>
      </w:r>
      <w:r w:rsidRPr="005C6EBE">
        <w:rPr>
          <w:i/>
          <w:color w:val="000000"/>
        </w:rPr>
        <w:t> </w:t>
      </w:r>
      <w:r w:rsidRPr="005C6EBE">
        <w:rPr>
          <w:rStyle w:val="notranslate"/>
          <w:rFonts w:ascii="Arial" w:hAnsi="Arial" w:cs="Arial"/>
          <w:i/>
          <w:color w:val="000000"/>
        </w:rPr>
        <w:t>The</w:t>
      </w:r>
      <w:r w:rsidRPr="005C6EBE">
        <w:rPr>
          <w:rStyle w:val="notranslate"/>
          <w:i/>
          <w:color w:val="000000"/>
        </w:rPr>
        <w:t> </w:t>
      </w:r>
      <w:r w:rsidRPr="005C6EBE">
        <w:rPr>
          <w:rStyle w:val="notranslate"/>
          <w:rFonts w:ascii="Arial" w:hAnsi="Arial" w:cs="Arial"/>
          <w:i/>
          <w:color w:val="000000"/>
        </w:rPr>
        <w:t>purpose of Final Report was to know the performance of the district  apparatus in improving IUMK services, the obstacles faced, and efforts to resolve the issue.</w:t>
      </w:r>
    </w:p>
    <w:p w:rsidR="00312B97" w:rsidRPr="005C6EBE" w:rsidRDefault="00312B97" w:rsidP="00312B97">
      <w:pPr>
        <w:pStyle w:val="NormalWeb"/>
        <w:spacing w:before="0" w:beforeAutospacing="0" w:after="160" w:afterAutospacing="0" w:line="259" w:lineRule="atLeast"/>
        <w:ind w:firstLine="720"/>
        <w:jc w:val="both"/>
        <w:rPr>
          <w:i/>
          <w:color w:val="000000"/>
        </w:rPr>
      </w:pPr>
      <w:r w:rsidRPr="005C6EBE">
        <w:rPr>
          <w:rStyle w:val="notranslate"/>
          <w:rFonts w:ascii="Arial" w:hAnsi="Arial" w:cs="Arial"/>
          <w:i/>
          <w:color w:val="000000"/>
        </w:rPr>
        <w:t>This final report is</w:t>
      </w:r>
      <w:r w:rsidRPr="005C6EBE">
        <w:rPr>
          <w:rStyle w:val="notranslate"/>
          <w:i/>
          <w:color w:val="000000"/>
        </w:rPr>
        <w:t> </w:t>
      </w:r>
      <w:r w:rsidRPr="005C6EBE">
        <w:rPr>
          <w:rStyle w:val="notranslate"/>
          <w:rFonts w:ascii="Arial" w:hAnsi="Arial" w:cs="Arial"/>
          <w:i/>
          <w:color w:val="000000"/>
        </w:rPr>
        <w:t>based on the constitution and the opinions of experts related to the performance of the district Apparatus in Improving the Service of Micro and Small Business License (IUMK).</w:t>
      </w:r>
      <w:r w:rsidRPr="005C6EBE">
        <w:rPr>
          <w:i/>
          <w:color w:val="000000"/>
        </w:rPr>
        <w:t> </w:t>
      </w:r>
      <w:r w:rsidRPr="005C6EBE">
        <w:rPr>
          <w:rStyle w:val="notranslate"/>
          <w:rFonts w:ascii="Arial" w:hAnsi="Arial" w:cs="Arial"/>
          <w:i/>
          <w:color w:val="000000"/>
        </w:rPr>
        <w:t>In the final report, the authors uses descriptive qualitative method with inductive approach.</w:t>
      </w:r>
      <w:r w:rsidRPr="005C6EBE">
        <w:rPr>
          <w:i/>
          <w:color w:val="000000"/>
        </w:rPr>
        <w:t> </w:t>
      </w:r>
      <w:r w:rsidRPr="005C6EBE">
        <w:rPr>
          <w:rStyle w:val="notranslate"/>
          <w:rFonts w:ascii="Arial" w:hAnsi="Arial" w:cs="Arial"/>
          <w:i/>
          <w:color w:val="000000"/>
        </w:rPr>
        <w:t>In collecting the data, the author using observation, interview and documentation.</w:t>
      </w:r>
      <w:r w:rsidRPr="005C6EBE">
        <w:rPr>
          <w:i/>
          <w:color w:val="000000"/>
        </w:rPr>
        <w:t> </w:t>
      </w:r>
      <w:r w:rsidRPr="005C6EBE">
        <w:rPr>
          <w:rStyle w:val="notranslate"/>
          <w:rFonts w:ascii="Arial" w:hAnsi="Arial" w:cs="Arial"/>
          <w:i/>
          <w:color w:val="000000"/>
        </w:rPr>
        <w:t>While analyze the data author using Triangulation.</w:t>
      </w:r>
    </w:p>
    <w:p w:rsidR="00312B97" w:rsidRPr="005C6EBE" w:rsidRDefault="00312B97" w:rsidP="00312B97">
      <w:pPr>
        <w:pStyle w:val="NormalWeb"/>
        <w:spacing w:before="0" w:beforeAutospacing="0" w:after="160" w:afterAutospacing="0" w:line="259" w:lineRule="atLeast"/>
        <w:ind w:firstLine="720"/>
        <w:jc w:val="both"/>
        <w:rPr>
          <w:i/>
          <w:color w:val="000000"/>
        </w:rPr>
      </w:pPr>
      <w:r w:rsidRPr="005C6EBE">
        <w:rPr>
          <w:rStyle w:val="notranslate"/>
          <w:rFonts w:ascii="Arial" w:hAnsi="Arial" w:cs="Arial"/>
          <w:i/>
          <w:color w:val="000000"/>
        </w:rPr>
        <w:t>According to the author</w:t>
      </w:r>
      <w:r>
        <w:rPr>
          <w:rStyle w:val="notranslate"/>
          <w:rFonts w:ascii="Arial" w:hAnsi="Arial" w:cs="Arial"/>
          <w:i/>
          <w:color w:val="000000"/>
        </w:rPr>
        <w:t>, Apparatus of</w:t>
      </w:r>
      <w:r w:rsidRPr="005C6EBE">
        <w:rPr>
          <w:rStyle w:val="notranslate"/>
          <w:rFonts w:ascii="Arial" w:hAnsi="Arial" w:cs="Arial"/>
          <w:i/>
          <w:color w:val="000000"/>
        </w:rPr>
        <w:t xml:space="preserve"> Gabek District</w:t>
      </w:r>
      <w:r w:rsidRPr="005C6EBE">
        <w:rPr>
          <w:rStyle w:val="notranslate"/>
          <w:i/>
          <w:color w:val="000000"/>
        </w:rPr>
        <w:t> </w:t>
      </w:r>
      <w:r w:rsidRPr="005C6EBE">
        <w:rPr>
          <w:rStyle w:val="notranslate"/>
          <w:rFonts w:ascii="Arial" w:hAnsi="Arial" w:cs="Arial"/>
          <w:i/>
          <w:color w:val="000000"/>
        </w:rPr>
        <w:t>in carrying out the service has been in</w:t>
      </w:r>
      <w:r w:rsidRPr="005C6EBE">
        <w:rPr>
          <w:rStyle w:val="notranslate"/>
          <w:i/>
          <w:color w:val="000000"/>
        </w:rPr>
        <w:t> </w:t>
      </w:r>
      <w:r w:rsidRPr="005C6EBE">
        <w:rPr>
          <w:rStyle w:val="notranslate"/>
          <w:rFonts w:ascii="Arial" w:hAnsi="Arial" w:cs="Arial"/>
          <w:i/>
          <w:color w:val="000000"/>
        </w:rPr>
        <w:t>accordance with standard operating procedures</w:t>
      </w:r>
      <w:r w:rsidRPr="005C6EBE">
        <w:rPr>
          <w:rStyle w:val="notranslate"/>
          <w:i/>
          <w:color w:val="000000"/>
        </w:rPr>
        <w:t> </w:t>
      </w:r>
      <w:r w:rsidRPr="005C6EBE">
        <w:rPr>
          <w:rStyle w:val="notranslate"/>
          <w:rFonts w:ascii="Arial" w:hAnsi="Arial" w:cs="Arial"/>
          <w:i/>
          <w:color w:val="000000"/>
        </w:rPr>
        <w:t>.</w:t>
      </w:r>
      <w:r w:rsidRPr="005C6EBE">
        <w:rPr>
          <w:i/>
          <w:color w:val="000000"/>
        </w:rPr>
        <w:t> </w:t>
      </w:r>
      <w:r w:rsidRPr="005C6EBE">
        <w:rPr>
          <w:rStyle w:val="notranslate"/>
          <w:rFonts w:ascii="Arial" w:hAnsi="Arial" w:cs="Arial"/>
          <w:i/>
          <w:color w:val="000000"/>
        </w:rPr>
        <w:t>But</w:t>
      </w:r>
      <w:r w:rsidRPr="005C6EBE">
        <w:rPr>
          <w:rStyle w:val="notranslate"/>
          <w:i/>
          <w:color w:val="000000"/>
        </w:rPr>
        <w:t> </w:t>
      </w:r>
      <w:r w:rsidRPr="005C6EBE">
        <w:rPr>
          <w:rStyle w:val="notranslate"/>
          <w:rFonts w:ascii="Arial" w:hAnsi="Arial" w:cs="Arial"/>
          <w:i/>
          <w:color w:val="000000"/>
        </w:rPr>
        <w:t>one of the obstacles faced is the shortage of employees.</w:t>
      </w:r>
      <w:r w:rsidRPr="005C6EBE">
        <w:rPr>
          <w:i/>
          <w:color w:val="000000"/>
        </w:rPr>
        <w:t> </w:t>
      </w:r>
      <w:r w:rsidRPr="005C6EBE">
        <w:rPr>
          <w:rStyle w:val="notranslate"/>
          <w:rFonts w:ascii="Arial" w:hAnsi="Arial" w:cs="Arial"/>
          <w:i/>
          <w:color w:val="000000"/>
        </w:rPr>
        <w:t>District Gabek has made efforts to resolve the issue.</w:t>
      </w:r>
    </w:p>
    <w:p w:rsidR="00312B97" w:rsidRDefault="00312B97" w:rsidP="00312B97">
      <w:pPr>
        <w:rPr>
          <w:rFonts w:ascii="Arial" w:hAnsi="Arial" w:cs="Arial"/>
          <w:sz w:val="24"/>
          <w:szCs w:val="24"/>
        </w:rPr>
      </w:pPr>
    </w:p>
    <w:p w:rsidR="00312B97" w:rsidRDefault="00312B97" w:rsidP="00312B97">
      <w:pPr>
        <w:rPr>
          <w:rFonts w:ascii="Arial" w:hAnsi="Arial" w:cs="Arial"/>
          <w:sz w:val="24"/>
          <w:szCs w:val="24"/>
        </w:rPr>
      </w:pPr>
    </w:p>
    <w:p w:rsidR="00312B97" w:rsidRPr="00044655" w:rsidRDefault="00312B97" w:rsidP="00312B97">
      <w:pPr>
        <w:rPr>
          <w:rFonts w:ascii="Arial" w:hAnsi="Arial" w:cs="Arial"/>
          <w:sz w:val="24"/>
          <w:szCs w:val="24"/>
        </w:rPr>
      </w:pPr>
      <w:r w:rsidRPr="00731FB0">
        <w:rPr>
          <w:rFonts w:ascii="Arial" w:hAnsi="Arial" w:cs="Arial"/>
          <w:i/>
          <w:sz w:val="24"/>
          <w:szCs w:val="24"/>
        </w:rPr>
        <w:t>Key Words:</w:t>
      </w:r>
      <w:r>
        <w:rPr>
          <w:rFonts w:ascii="Arial" w:hAnsi="Arial" w:cs="Arial"/>
          <w:sz w:val="24"/>
          <w:szCs w:val="24"/>
        </w:rPr>
        <w:t xml:space="preserve"> </w:t>
      </w:r>
      <w:r w:rsidRPr="00731FB0">
        <w:rPr>
          <w:rFonts w:ascii="Arial" w:hAnsi="Arial" w:cs="Arial"/>
          <w:i/>
          <w:sz w:val="24"/>
          <w:szCs w:val="24"/>
        </w:rPr>
        <w:t>Performance, Aparatus, Service</w:t>
      </w:r>
      <w:r>
        <w:rPr>
          <w:rFonts w:ascii="Arial" w:hAnsi="Arial" w:cs="Arial"/>
          <w:sz w:val="24"/>
          <w:szCs w:val="24"/>
        </w:rPr>
        <w:t>, IUMK.</w:t>
      </w:r>
    </w:p>
    <w:p w:rsidR="00312B97" w:rsidRPr="00312B97" w:rsidRDefault="00312B97" w:rsidP="00312B97"/>
    <w:sectPr w:rsidR="00312B97" w:rsidRPr="00312B97" w:rsidSect="00CB10AD">
      <w:footerReference w:type="default" r:id="rId4"/>
      <w:pgSz w:w="11906" w:h="16838"/>
      <w:pgMar w:top="2268" w:right="1701" w:bottom="1701" w:left="2268" w:header="708" w:footer="708"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537431"/>
      <w:docPartObj>
        <w:docPartGallery w:val="Page Numbers (Bottom of Page)"/>
        <w:docPartUnique/>
      </w:docPartObj>
    </w:sdtPr>
    <w:sdtEndPr>
      <w:rPr>
        <w:noProof/>
      </w:rPr>
    </w:sdtEndPr>
    <w:sdtContent>
      <w:p w:rsidR="00CB10AD" w:rsidRDefault="00312B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B10AD" w:rsidRDefault="00312B9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97"/>
    <w:rsid w:val="00312B97"/>
    <w:rsid w:val="00C97E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288F"/>
  <w15:chartTrackingRefBased/>
  <w15:docId w15:val="{AC9AF812-40CB-4F0E-B229-9A1D389B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2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97"/>
  </w:style>
  <w:style w:type="paragraph" w:styleId="NormalWeb">
    <w:name w:val="Normal (Web)"/>
    <w:basedOn w:val="Normal"/>
    <w:uiPriority w:val="99"/>
    <w:semiHidden/>
    <w:unhideWhenUsed/>
    <w:rsid w:val="00312B9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31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Fhaji Akbar Putra</dc:creator>
  <cp:keywords/>
  <dc:description/>
  <cp:lastModifiedBy>Fhaji Akbar Putra</cp:lastModifiedBy>
  <cp:revision>1</cp:revision>
  <dcterms:created xsi:type="dcterms:W3CDTF">2018-05-21T15:44:00Z</dcterms:created>
  <dcterms:modified xsi:type="dcterms:W3CDTF">2018-05-21T15:46:00Z</dcterms:modified>
</cp:coreProperties>
</file>